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D2" w:rsidRPr="00A22E29" w:rsidRDefault="001659D2" w:rsidP="00A22E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FF676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doc.hlukhiv-rada.gov.ua/components/com_documents/images/gerb.png" style="width:42.75pt;height:55.5pt;visibility:visible">
            <v:imagedata r:id="rId5" o:title=""/>
          </v:shape>
        </w:pict>
      </w:r>
    </w:p>
    <w:p w:rsidR="001659D2" w:rsidRPr="00A22E29" w:rsidRDefault="001659D2" w:rsidP="00A22E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59D2" w:rsidRPr="00A22E29" w:rsidRDefault="001659D2" w:rsidP="00A22E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1659D2" w:rsidRPr="00A22E29" w:rsidRDefault="001659D2" w:rsidP="00A22E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Р О З П О Р Я Д Ж Е Н Н Я</w:t>
      </w:r>
    </w:p>
    <w:p w:rsidR="001659D2" w:rsidRPr="00A22E29" w:rsidRDefault="001659D2" w:rsidP="00A22E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20"/>
        <w:gridCol w:w="2830"/>
        <w:gridCol w:w="3195"/>
      </w:tblGrid>
      <w:tr w:rsidR="001659D2" w:rsidRPr="00FF6768" w:rsidTr="00A22E29">
        <w:trPr>
          <w:tblCellSpacing w:w="15" w:type="dxa"/>
        </w:trPr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E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13.06.2018 </w:t>
            </w:r>
          </w:p>
        </w:tc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E29">
              <w:rPr>
                <w:rFonts w:ascii="Times New Roman" w:hAnsi="Times New Roman"/>
                <w:sz w:val="24"/>
                <w:szCs w:val="24"/>
                <w:lang w:eastAsia="ru-RU"/>
              </w:rPr>
              <w:t>м.Глухів</w:t>
            </w:r>
          </w:p>
        </w:tc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E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№113-ОД </w:t>
            </w:r>
          </w:p>
        </w:tc>
      </w:tr>
    </w:tbl>
    <w:p w:rsidR="001659D2" w:rsidRPr="00A22E29" w:rsidRDefault="001659D2" w:rsidP="00A22E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70"/>
        <w:gridCol w:w="80"/>
        <w:gridCol w:w="95"/>
      </w:tblGrid>
      <w:tr w:rsidR="001659D2" w:rsidRPr="00FF6768" w:rsidTr="00A22E29">
        <w:trPr>
          <w:tblCellSpacing w:w="15" w:type="dxa"/>
        </w:trPr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E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 проведення в м. ГлуховівідкритогоЧемпіонатуУкраїни та Всеукраїнськихзмаганьсередучнівськоїмолоді з судномодельного спорту в секції «М» </w:t>
            </w:r>
          </w:p>
        </w:tc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659D2" w:rsidRPr="00A22E29" w:rsidRDefault="001659D2" w:rsidP="00A22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659D2" w:rsidRPr="00A22E29" w:rsidRDefault="001659D2" w:rsidP="00A22E2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На виконання пункту 100 Плану Всеукраїнських і міжнароднихорганізаційно-масовихзаходів з дітьми та учнівськоюмолоддю на 2018 рік, затвердженого наказом МОН Українивід 0401 2018 №12, Плану семінарів-практикумів для педагогічнихпрацівниківпозашкільнихнавчальнихзакладів на 2018 рік», листа Департаменту професійноїосвітиМіністерстваосвіти і науки Українивід 23.05.2018 № 3-536 «Про проведенняВсеукраїнськихвідкритихзмаганьучнівськоїмолоді (юніори) з судномодельного спорту («М» - швидкіснірадіокеровані) (ІV ранг)», з метою популяризації та стимулюваннярозвиткусудномодельного спорту, пропаганди здорового способу життя, залученнямолоді до занять технічними видами спорту, зміцненнядружби і співробітництваспортсменіврегіонівУкраїни, керуючись пунктом 20 частиничетвертоїстатті 42 та частиною восьмою статті 59 Закону України «Про місцевесамоврядування в Україні» :</w:t>
      </w:r>
    </w:p>
    <w:p w:rsidR="001659D2" w:rsidRPr="00A22E29" w:rsidRDefault="001659D2" w:rsidP="00A22E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Провести в містіГлухові у період з 11.07.2018 по 15.07.2018 року відкритийЧемпіонатУкраїни (дорослі, юнаки) та Всеукраїнськізмаганняучнівськоїмолоді з судномодельного спорту в секції «М» (швидкіснірадіокерованімоделі).</w:t>
      </w:r>
    </w:p>
    <w:p w:rsidR="001659D2" w:rsidRPr="00A22E29" w:rsidRDefault="001659D2" w:rsidP="00A22E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Затвердити склад організаційногокомітету та заходи з підготовки та проведення  відкритогоЧемпіонатуУкраїни та Всеукраїнськихзмаганьсередучнівськоїмолоді з судномодельного спорту в секції «М»  ( додаються ).</w:t>
      </w:r>
    </w:p>
    <w:p w:rsidR="001659D2" w:rsidRPr="00A22E29" w:rsidRDefault="001659D2" w:rsidP="00A22E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Організаційномукомітетузабезпечити  виконання  заходів у повномуобсязі та в установленітерміни.</w:t>
      </w:r>
    </w:p>
    <w:p w:rsidR="001659D2" w:rsidRPr="00A22E29" w:rsidRDefault="001659D2" w:rsidP="00A22E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Організаціювиконання  цьогорозпорядженняпокласти на відділосвітиміської ради (Васянович Л.Г.), а контроль - на заступника міськогоголови з питаньдіяльностівиконавчихорганіввладиміської ради Васильєву М.І.</w:t>
      </w:r>
    </w:p>
    <w:p w:rsidR="001659D2" w:rsidRPr="00A22E29" w:rsidRDefault="001659D2" w:rsidP="00A22E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1659D2" w:rsidRPr="00A22E29" w:rsidRDefault="001659D2" w:rsidP="00A22E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1659D2" w:rsidRPr="00A22E29" w:rsidRDefault="001659D2" w:rsidP="00A22E2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b/>
          <w:bCs/>
          <w:sz w:val="24"/>
          <w:szCs w:val="24"/>
          <w:lang w:eastAsia="ru-RU"/>
        </w:rPr>
        <w:t>Міський голова                                                                          М. Терещенко</w:t>
      </w:r>
    </w:p>
    <w:p w:rsidR="001659D2" w:rsidRPr="00A22E29" w:rsidRDefault="001659D2" w:rsidP="00A22E2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22E29">
        <w:rPr>
          <w:rFonts w:ascii="Times New Roman" w:hAnsi="Times New Roman"/>
          <w:sz w:val="24"/>
          <w:szCs w:val="24"/>
          <w:lang w:eastAsia="ru-RU"/>
        </w:rPr>
        <w:t> </w:t>
      </w:r>
    </w:p>
    <w:p w:rsidR="001659D2" w:rsidRDefault="001659D2" w:rsidP="0097666B">
      <w:pPr>
        <w:spacing w:before="100" w:beforeAutospacing="1" w:after="100" w:afterAutospacing="1" w:line="240" w:lineRule="auto"/>
      </w:pPr>
      <w:hyperlink r:id="rId6" w:history="1">
        <w:r w:rsidRPr="00A22E29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Додаток</w:t>
        </w:r>
      </w:hyperlink>
    </w:p>
    <w:sectPr w:rsidR="001659D2" w:rsidSect="00DB1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63A78"/>
    <w:multiLevelType w:val="multilevel"/>
    <w:tmpl w:val="7760F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E29"/>
    <w:rsid w:val="001659D2"/>
    <w:rsid w:val="0097666B"/>
    <w:rsid w:val="00A22E29"/>
    <w:rsid w:val="00BF6E87"/>
    <w:rsid w:val="00D817F1"/>
    <w:rsid w:val="00DB17E4"/>
    <w:rsid w:val="00FF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E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22E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A22E2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A22E2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hlukhiv-rada.gov.ua/images/documents/rozp/2018/07/113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308</Words>
  <Characters>1760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Admin</cp:lastModifiedBy>
  <cp:revision>2</cp:revision>
  <dcterms:created xsi:type="dcterms:W3CDTF">2018-08-14T06:06:00Z</dcterms:created>
  <dcterms:modified xsi:type="dcterms:W3CDTF">2018-08-26T16:01:00Z</dcterms:modified>
</cp:coreProperties>
</file>