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006" w:rsidRDefault="00343006" w:rsidP="00343006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32A2072F" wp14:editId="0CFA6966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006" w:rsidRDefault="00343006" w:rsidP="0034300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43006" w:rsidRDefault="00343006" w:rsidP="0034300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43006" w:rsidRDefault="00343006" w:rsidP="0034300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43006" w:rsidRDefault="00343006" w:rsidP="00343006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43006" w:rsidRDefault="00343006" w:rsidP="0034300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43006" w:rsidRDefault="00343006" w:rsidP="00343006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43006" w:rsidRDefault="008A7AFE" w:rsidP="0034300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14.12.</w:t>
      </w:r>
      <w:r w:rsidR="003430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2018    </w:t>
      </w:r>
      <w:r w:rsidR="003430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9F4305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   </w:t>
      </w:r>
      <w:r w:rsidR="003430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</w:t>
      </w:r>
      <w:bookmarkStart w:id="0" w:name="_GoBack"/>
      <w:bookmarkEnd w:id="0"/>
      <w:r w:rsidR="003430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3430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 </w:t>
      </w:r>
      <w:r w:rsidR="009F43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№  244-ОД</w:t>
      </w:r>
    </w:p>
    <w:p w:rsidR="00343006" w:rsidRDefault="00343006" w:rsidP="00343006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внесення змін до </w:t>
      </w: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розпорядження міського </w:t>
      </w: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голови від 04.10.2018 №190-ОД</w:t>
      </w: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43006" w:rsidRDefault="00343006" w:rsidP="00343006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виконання Указу Президента України від 8 грудня 2008 року № 1149/2008 «Про Всеукраїнський тиждень права», розпорядження голови Сумської обласної д</w:t>
      </w:r>
      <w:r w:rsidR="007770FC">
        <w:rPr>
          <w:rFonts w:ascii="Times New Roman" w:eastAsia="Times New Roman" w:hAnsi="Times New Roman"/>
          <w:sz w:val="28"/>
          <w:szCs w:val="28"/>
          <w:lang w:val="uk-UA" w:eastAsia="ru-RU"/>
        </w:rPr>
        <w:t>ержавної адміністрації від 04.12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.2018 № 730-ОД «Про внесення змін до розпорядження голови Сумської обласної державної адміністрації від 28.09.2018 №575-ОД», керуючись пунктом 20 частини четвертої статті 42 Закону України «Про місцеве самоврядування в Україні»: </w:t>
      </w:r>
    </w:p>
    <w:p w:rsidR="00343006" w:rsidRPr="00343006" w:rsidRDefault="00F30900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</w:t>
      </w:r>
      <w:r w:rsidR="00343006">
        <w:rPr>
          <w:rFonts w:ascii="Times New Roman" w:eastAsia="Times New Roman" w:hAnsi="Times New Roman"/>
          <w:sz w:val="28"/>
          <w:szCs w:val="28"/>
          <w:lang w:val="uk-UA" w:eastAsia="ru-RU"/>
        </w:rPr>
        <w:t>Внести зміни до розпорядження міського голови від 04.10.2018 №190-ОД «</w:t>
      </w:r>
      <w:r w:rsidR="00343006" w:rsidRPr="0034300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затвердження заходів щодо проведення в місті Глухові у 2018 році Всеукраїнського тижня права</w:t>
      </w:r>
      <w:r w:rsidR="0034300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», змінивши у тексті заходів слова, цифри та знаки «04-10 грудня 2018 року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="0034300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 слова, цифри та знаки «04-14 грудня 2018 року</w:t>
      </w:r>
      <w:r w:rsidR="00343006" w:rsidRPr="007770F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».</w:t>
      </w: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Міський голова                                                                       М. ТЕРЕЩЕНКО</w:t>
      </w: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43006" w:rsidRDefault="00343006" w:rsidP="0034300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sectPr w:rsidR="00343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D9"/>
    <w:rsid w:val="00343006"/>
    <w:rsid w:val="005E12AE"/>
    <w:rsid w:val="007770FC"/>
    <w:rsid w:val="007D5E4B"/>
    <w:rsid w:val="008A7AFE"/>
    <w:rsid w:val="009B3AD9"/>
    <w:rsid w:val="009F4305"/>
    <w:rsid w:val="00F3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00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0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3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00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00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0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3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0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5</cp:revision>
  <cp:lastPrinted>2018-12-12T07:33:00Z</cp:lastPrinted>
  <dcterms:created xsi:type="dcterms:W3CDTF">2018-12-12T06:58:00Z</dcterms:created>
  <dcterms:modified xsi:type="dcterms:W3CDTF">2018-12-28T11:44:00Z</dcterms:modified>
</cp:coreProperties>
</file>