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CB" w:rsidRPr="00915C4B" w:rsidRDefault="006E2A8A" w:rsidP="009E70CB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E70CB" w:rsidRPr="00915C4B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</w:t>
      </w:r>
      <w:r w:rsidR="009E70CB" w:rsidRPr="00915C4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01A9D561" wp14:editId="6B6BAA60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0CB" w:rsidRPr="00915C4B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9E70CB" w:rsidRPr="00915C4B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9E70CB" w:rsidRPr="00915C4B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9E70CB" w:rsidRPr="00396DE0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9E70CB" w:rsidRPr="00915C4B" w:rsidRDefault="009E70CB" w:rsidP="009E70CB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9E70CB" w:rsidRPr="00915C4B" w:rsidRDefault="009E70CB" w:rsidP="009E70CB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9E70CB" w:rsidRPr="00396DE0" w:rsidRDefault="00EB467A" w:rsidP="009E70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15.03.2019</w:t>
      </w:r>
      <w:r w:rsidR="009E70CB" w:rsidRPr="0039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9E70CB" w:rsidRPr="00396D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9E70CB" w:rsidRPr="00915C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9E70C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</w:t>
      </w:r>
      <w:r w:rsidR="009E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№ 62-ОД</w:t>
      </w:r>
    </w:p>
    <w:p w:rsidR="009E70CB" w:rsidRPr="007C4145" w:rsidRDefault="009E70CB" w:rsidP="009E70CB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FA2537" w:rsidRDefault="00FA2537" w:rsidP="009E7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2537" w:rsidRPr="00FA2537" w:rsidRDefault="00FA2537" w:rsidP="00FA25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FA25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план заходів щодо реалізації у місті Глухові у 2019 році Концепції вдосконалення інформування громадськості з питань євроатлантичної інтеграції України на 2017-2020 роки</w:t>
      </w:r>
      <w:r w:rsidRPr="00FA25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 </w:t>
      </w:r>
    </w:p>
    <w:p w:rsidR="00FA2537" w:rsidRDefault="00FA2537" w:rsidP="009E7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70CB" w:rsidRPr="007C4145" w:rsidRDefault="00696BCF" w:rsidP="009E7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 w:rsidR="009E70CB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 w:rsidR="009E70C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розпорядження голови 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Сумської 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обласної державн</w:t>
      </w:r>
      <w:r w:rsidR="000A064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ої адміністрації від 28.02.2019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0A064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№120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-ОД «Про </w:t>
      </w:r>
      <w:r w:rsidR="000A064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план заходів щодо </w:t>
      </w:r>
      <w:r w:rsidR="00FA25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реалізації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у </w:t>
      </w:r>
      <w:r w:rsidR="006A3FA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Сумській області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0A064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у 2019 році </w:t>
      </w:r>
      <w:r w:rsidR="00940E5F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Концепції вдосконалення інформування громадськості з питань євроатлантичної інтеграції України</w:t>
      </w:r>
      <w:r w:rsidR="000A064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 2017-2020 роки</w:t>
      </w:r>
      <w:r w:rsidR="007F6C9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»</w:t>
      </w:r>
      <w:r w:rsidR="009E70CB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 </w:t>
      </w:r>
      <w:r w:rsidR="009E70CB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</w:t>
      </w:r>
      <w:r w:rsidR="007F6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 підтримки громадянами України державної політики у сфері євроатлантичної інтеграції</w:t>
      </w:r>
      <w:r w:rsidR="009E70CB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 w:rsidR="009E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</w:t>
      </w:r>
      <w:r w:rsidR="009E70CB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42 Закону України «Про місцеве самоврядування в Україні»:</w:t>
      </w:r>
    </w:p>
    <w:p w:rsidR="009E70CB" w:rsidRPr="00AA0C9F" w:rsidRDefault="009E70CB" w:rsidP="000E64D8">
      <w:pPr>
        <w:pStyle w:val="a3"/>
        <w:tabs>
          <w:tab w:val="left" w:pos="567"/>
          <w:tab w:val="left" w:pos="50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A25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7F6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 заходів </w:t>
      </w:r>
      <w:r w:rsidR="009E36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="009E362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реалізації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у місті Глухові</w:t>
      </w:r>
      <w:r w:rsidR="00B51B0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у 2019 році</w:t>
      </w:r>
      <w:r w:rsidR="000E64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Концепції </w:t>
      </w:r>
      <w:r w:rsidR="007F6C91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вдосконалення інформування громадськості з питань євроатлантичної </w:t>
      </w:r>
      <w:r w:rsidR="00FA25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інтеграції України на 2017 - 2020 роки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36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ться).</w:t>
      </w:r>
    </w:p>
    <w:p w:rsidR="009E70CB" w:rsidRPr="007C4145" w:rsidRDefault="009E70CB" w:rsidP="009E70CB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30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</w:t>
      </w:r>
      <w:r w:rsidR="000E64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ідповідальним виконавцям надавати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інформацію про виконання</w:t>
      </w:r>
      <w:r w:rsidR="000E64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цього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до</w:t>
      </w:r>
      <w:r w:rsidR="00FA25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відділу з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правової та вну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трішньої політики міської ради </w:t>
      </w:r>
      <w:r w:rsidR="00730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щокварталу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730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 числа останнього місяця звітного періоду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E70CB" w:rsidRPr="007C4145" w:rsidRDefault="009E70CB" w:rsidP="009E70CB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0E64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7303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ідділу з правової та  внутрішньої політики міської ради  узагальнити інформацію</w:t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надану виконавцями</w:t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виконання </w:t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</w:t>
      </w:r>
      <w:r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інформувати міського голову </w:t>
      </w:r>
      <w:r w:rsidR="007303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щокварталу 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7303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 числа останнього місяця звітного періоду</w:t>
      </w:r>
      <w:r w:rsidRPr="007C41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E70CB" w:rsidRPr="007C4145" w:rsidRDefault="007303A8" w:rsidP="009E70CB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E64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</w:t>
      </w:r>
      <w:r w:rsidR="009E70CB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 розпорядження покласти  на </w:t>
      </w:r>
      <w:r w:rsidR="009E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керуючу справами виконавчого комітету міської ради </w:t>
      </w:r>
      <w:proofErr w:type="spellStart"/>
      <w:r w:rsidR="009E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 w:rsidR="009E70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</w:p>
    <w:p w:rsidR="009E70CB" w:rsidRDefault="009E70CB" w:rsidP="009E70CB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70CB" w:rsidRDefault="009E70CB" w:rsidP="009E70CB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70CB" w:rsidRDefault="007303A8" w:rsidP="009E70CB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В.о.міського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голови</w:t>
      </w:r>
      <w:r w:rsidR="009E70CB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51B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О.ДЕМІШЕВА</w:t>
      </w:r>
    </w:p>
    <w:p w:rsidR="009E70CB" w:rsidRDefault="009E70CB" w:rsidP="009E70CB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</w:t>
      </w:r>
    </w:p>
    <w:p w:rsidR="009A29C7" w:rsidRDefault="009A29C7">
      <w:pPr>
        <w:rPr>
          <w:lang w:val="uk-UA"/>
        </w:rPr>
      </w:pPr>
    </w:p>
    <w:p w:rsidR="00323F46" w:rsidRDefault="00323F46">
      <w:pPr>
        <w:rPr>
          <w:lang w:val="uk-UA"/>
        </w:rPr>
      </w:pPr>
    </w:p>
    <w:p w:rsidR="00323F46" w:rsidRDefault="00323F46">
      <w:pPr>
        <w:rPr>
          <w:lang w:val="uk-UA"/>
        </w:rPr>
        <w:sectPr w:rsidR="00323F46" w:rsidSect="0053140E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EB467A" w:rsidRDefault="00323F46" w:rsidP="00EB467A">
      <w:pPr>
        <w:spacing w:after="0" w:line="240" w:lineRule="auto"/>
        <w:ind w:firstLine="1049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</w:t>
      </w:r>
    </w:p>
    <w:p w:rsidR="00EB467A" w:rsidRDefault="00323F46" w:rsidP="00EB467A">
      <w:pPr>
        <w:spacing w:after="0" w:line="240" w:lineRule="auto"/>
        <w:ind w:firstLine="1049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323F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озпорядження міського голови</w:t>
      </w:r>
      <w:r w:rsidRPr="00323F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</w:p>
    <w:p w:rsidR="00323F46" w:rsidRPr="00EB467A" w:rsidRDefault="00EB467A" w:rsidP="00EB467A">
      <w:pPr>
        <w:spacing w:after="0" w:line="240" w:lineRule="auto"/>
        <w:ind w:firstLine="10490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15.03.2019 № 62-ОД</w:t>
      </w:r>
    </w:p>
    <w:p w:rsidR="00323F46" w:rsidRDefault="00323F46">
      <w:pPr>
        <w:rPr>
          <w:lang w:val="uk-UA"/>
        </w:rPr>
      </w:pPr>
    </w:p>
    <w:p w:rsidR="00323F46" w:rsidRPr="00323F46" w:rsidRDefault="00323F46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323F46" w:rsidRPr="00323F46" w:rsidRDefault="00323F46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реалізації у місті Глухові </w:t>
      </w:r>
      <w:r w:rsidR="00FA25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2019 році </w:t>
      </w: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Концепції вдосконалення інформування громадськості </w:t>
      </w:r>
    </w:p>
    <w:p w:rsidR="00323F46" w:rsidRDefault="00323F46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 w:cs="Times New Roman"/>
          <w:b/>
          <w:sz w:val="28"/>
          <w:szCs w:val="28"/>
          <w:lang w:val="uk-UA"/>
        </w:rPr>
        <w:t>з питань євроатлантичної інтегра</w:t>
      </w:r>
      <w:r w:rsidR="000A0640">
        <w:rPr>
          <w:rFonts w:ascii="Times New Roman" w:hAnsi="Times New Roman" w:cs="Times New Roman"/>
          <w:b/>
          <w:sz w:val="28"/>
          <w:szCs w:val="28"/>
          <w:lang w:val="uk-UA"/>
        </w:rPr>
        <w:t>ції України на 2017-2020 роки</w:t>
      </w:r>
    </w:p>
    <w:p w:rsidR="0053140E" w:rsidRDefault="0053140E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W w:w="15041" w:type="dxa"/>
        <w:tblLook w:val="04A0" w:firstRow="1" w:lastRow="0" w:firstColumn="1" w:lastColumn="0" w:noHBand="0" w:noVBand="1"/>
      </w:tblPr>
      <w:tblGrid>
        <w:gridCol w:w="2367"/>
        <w:gridCol w:w="3350"/>
        <w:gridCol w:w="2442"/>
        <w:gridCol w:w="1480"/>
        <w:gridCol w:w="1448"/>
        <w:gridCol w:w="2224"/>
        <w:gridCol w:w="1730"/>
      </w:tblGrid>
      <w:tr w:rsidR="0053140E" w:rsidTr="00E61D4B">
        <w:trPr>
          <w:trHeight w:val="323"/>
        </w:trPr>
        <w:tc>
          <w:tcPr>
            <w:tcW w:w="2367" w:type="dxa"/>
            <w:vMerge w:val="restart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Комунікаційні цілі</w:t>
            </w:r>
          </w:p>
        </w:tc>
        <w:tc>
          <w:tcPr>
            <w:tcW w:w="3350" w:type="dxa"/>
            <w:vMerge w:val="restart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442" w:type="dxa"/>
            <w:vMerge w:val="restart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Цільова аудиторія</w:t>
            </w:r>
          </w:p>
        </w:tc>
        <w:tc>
          <w:tcPr>
            <w:tcW w:w="2928" w:type="dxa"/>
            <w:gridSpan w:val="2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24" w:type="dxa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1730" w:type="dxa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Строк виконання</w:t>
            </w:r>
          </w:p>
        </w:tc>
      </w:tr>
      <w:tr w:rsidR="00A66601" w:rsidTr="00E61D4B">
        <w:trPr>
          <w:trHeight w:val="322"/>
        </w:trPr>
        <w:tc>
          <w:tcPr>
            <w:tcW w:w="2367" w:type="dxa"/>
            <w:vMerge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50" w:type="dxa"/>
            <w:vMerge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42" w:type="dxa"/>
            <w:vMerge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448" w:type="dxa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224" w:type="dxa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30" w:type="dxa"/>
          </w:tcPr>
          <w:p w:rsidR="0053140E" w:rsidRDefault="0053140E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66601" w:rsidTr="00E61D4B">
        <w:trPr>
          <w:trHeight w:val="1133"/>
        </w:trPr>
        <w:tc>
          <w:tcPr>
            <w:tcW w:w="2367" w:type="dxa"/>
            <w:vMerge w:val="restart"/>
          </w:tcPr>
          <w:p w:rsidR="00A66601" w:rsidRPr="00A66601" w:rsidRDefault="00A66601" w:rsidP="00A666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6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Поглиблення формування розуміння і підтримки громадянами України державної політики у сфері євроатлантичної інтеграції та практичних років щодо зближення з НАТО</w:t>
            </w:r>
          </w:p>
        </w:tc>
        <w:tc>
          <w:tcPr>
            <w:tcW w:w="3350" w:type="dxa"/>
          </w:tcPr>
          <w:p w:rsidR="00A66601" w:rsidRPr="00A66601" w:rsidRDefault="00A66601" w:rsidP="00A666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r w:rsidRPr="00A66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інформаційно-роз’яснювальних </w:t>
            </w:r>
            <w:r w:rsidR="000E64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</w:t>
            </w:r>
            <w:r w:rsidRPr="00A66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мпаній  з питань співробітництва України з НАТО, </w:t>
            </w:r>
            <w:proofErr w:type="spellStart"/>
            <w:r w:rsidRPr="00A66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безпекового</w:t>
            </w:r>
            <w:proofErr w:type="spellEnd"/>
            <w:r w:rsidRPr="00A666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партнерства, засад і принципів діяльності НАТО</w:t>
            </w:r>
          </w:p>
        </w:tc>
        <w:tc>
          <w:tcPr>
            <w:tcW w:w="2442" w:type="dxa"/>
          </w:tcPr>
          <w:p w:rsidR="00A66601" w:rsidRPr="003D52CA" w:rsidRDefault="003D52CA" w:rsidP="003D52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в місті Глухові</w:t>
            </w:r>
          </w:p>
        </w:tc>
        <w:tc>
          <w:tcPr>
            <w:tcW w:w="1480" w:type="dxa"/>
          </w:tcPr>
          <w:p w:rsidR="00A66601" w:rsidRDefault="003D52CA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A66601" w:rsidRDefault="003D52CA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A66601" w:rsidRPr="003D52CA" w:rsidRDefault="003D52CA" w:rsidP="003D52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ради, відділ освіти міської ради, відділ молоді та спорту міської ради</w:t>
            </w:r>
          </w:p>
        </w:tc>
        <w:tc>
          <w:tcPr>
            <w:tcW w:w="1730" w:type="dxa"/>
          </w:tcPr>
          <w:p w:rsidR="00A66601" w:rsidRPr="003D52CA" w:rsidRDefault="000A0640" w:rsidP="003D52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Щокварталу</w:t>
            </w:r>
          </w:p>
        </w:tc>
      </w:tr>
      <w:tr w:rsidR="00A66601" w:rsidRPr="00696BCF" w:rsidTr="00E61D4B">
        <w:trPr>
          <w:trHeight w:val="1132"/>
        </w:trPr>
        <w:tc>
          <w:tcPr>
            <w:tcW w:w="2367" w:type="dxa"/>
            <w:vMerge/>
          </w:tcPr>
          <w:p w:rsidR="00A66601" w:rsidRPr="00A66601" w:rsidRDefault="00A66601" w:rsidP="00A666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0" w:type="dxa"/>
          </w:tcPr>
          <w:p w:rsidR="00A66601" w:rsidRPr="003D52CA" w:rsidRDefault="003D52CA" w:rsidP="00CA5B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висвітленню у засобах масової інформації про невійськові ініціативи НАТО, зокрема у сфері екології, енергетичної, </w:t>
            </w:r>
            <w:r w:rsidRPr="003D5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ядерної і радіаційної, кібернетичної та інформаційної безпеки, реалізацію проектів у рамках трастових фондів НАТО, реформування сектору безпеки та оборони України відповідно до стандартів та рекомендацій НАТО</w:t>
            </w:r>
          </w:p>
        </w:tc>
        <w:tc>
          <w:tcPr>
            <w:tcW w:w="2442" w:type="dxa"/>
          </w:tcPr>
          <w:p w:rsidR="00A66601" w:rsidRDefault="003D52CA" w:rsidP="003D52C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5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Громадяни, які проживають в місті Глухові</w:t>
            </w:r>
          </w:p>
        </w:tc>
        <w:tc>
          <w:tcPr>
            <w:tcW w:w="1480" w:type="dxa"/>
          </w:tcPr>
          <w:p w:rsidR="00A66601" w:rsidRDefault="003D52CA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A66601" w:rsidRDefault="003D52CA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A66601" w:rsidRPr="003D52CA" w:rsidRDefault="003D52CA" w:rsidP="003D52C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5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  <w:tc>
          <w:tcPr>
            <w:tcW w:w="1730" w:type="dxa"/>
          </w:tcPr>
          <w:p w:rsidR="00A66601" w:rsidRPr="00696BCF" w:rsidRDefault="00696BCF" w:rsidP="00323F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A66601" w:rsidRPr="00696BCF" w:rsidTr="00E61D4B">
        <w:trPr>
          <w:trHeight w:val="1125"/>
        </w:trPr>
        <w:tc>
          <w:tcPr>
            <w:tcW w:w="2367" w:type="dxa"/>
            <w:vMerge/>
          </w:tcPr>
          <w:p w:rsidR="00A66601" w:rsidRPr="00A66601" w:rsidRDefault="00A66601" w:rsidP="00A666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0" w:type="dxa"/>
          </w:tcPr>
          <w:p w:rsidR="00A66601" w:rsidRPr="00696BCF" w:rsidRDefault="00696BCF" w:rsidP="00696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тематичного розділу сайту міської ради інформацією про співробітництво України з НАТО та заходи, які здійснює міська рада у сфері євроатлантичної інтеграції в Україні</w:t>
            </w:r>
          </w:p>
        </w:tc>
        <w:tc>
          <w:tcPr>
            <w:tcW w:w="2442" w:type="dxa"/>
          </w:tcPr>
          <w:p w:rsidR="00A66601" w:rsidRPr="00696BCF" w:rsidRDefault="00696BCF" w:rsidP="00696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A66601" w:rsidRDefault="00696BCF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A66601" w:rsidRDefault="00696BCF" w:rsidP="00323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A66601" w:rsidRPr="00696BCF" w:rsidRDefault="00696BCF" w:rsidP="00696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  <w:tc>
          <w:tcPr>
            <w:tcW w:w="1730" w:type="dxa"/>
          </w:tcPr>
          <w:p w:rsidR="00A66601" w:rsidRPr="00696BCF" w:rsidRDefault="00696BCF" w:rsidP="00696B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Щотижня</w:t>
            </w:r>
          </w:p>
        </w:tc>
      </w:tr>
      <w:tr w:rsidR="00591C4A" w:rsidRPr="00696BCF" w:rsidTr="00E61D4B">
        <w:trPr>
          <w:trHeight w:val="2093"/>
        </w:trPr>
        <w:tc>
          <w:tcPr>
            <w:tcW w:w="2367" w:type="dxa"/>
          </w:tcPr>
          <w:p w:rsidR="00591C4A" w:rsidRPr="00A66601" w:rsidRDefault="00591C4A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рівня розуміння </w:t>
            </w:r>
            <w:r w:rsidR="00E6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державах – членах НАТО ролі та значення України, як надійного партнера у сфері підтримання безпеки </w:t>
            </w:r>
            <w:r w:rsidR="00E6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євроатлантичного простору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350" w:type="dxa"/>
          </w:tcPr>
          <w:p w:rsidR="00591C4A" w:rsidRPr="0019269C" w:rsidRDefault="00E61D4B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Організація підвищення кваліфікацій посадових осіб органів місцевого самоврядування, відповідальних за зв’язки з громадськістю та взаємодію із засобами масової інформації, за тематичними короткостроковими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семінарами на тему «Інформування громадськості про державну політику у сфері євроатлантичної інтеграції України»</w:t>
            </w:r>
            <w:r w:rsidR="00591C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42" w:type="dxa"/>
          </w:tcPr>
          <w:p w:rsidR="00591C4A" w:rsidRPr="0019269C" w:rsidRDefault="00591C4A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591C4A" w:rsidRDefault="00591C4A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591C4A" w:rsidRDefault="00591C4A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591C4A" w:rsidRPr="0019269C" w:rsidRDefault="00591C4A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26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</w:t>
            </w:r>
            <w:r w:rsidR="00E6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трішньої політики міської ради</w:t>
            </w:r>
          </w:p>
        </w:tc>
        <w:tc>
          <w:tcPr>
            <w:tcW w:w="1730" w:type="dxa"/>
          </w:tcPr>
          <w:p w:rsidR="00591C4A" w:rsidRPr="0019269C" w:rsidRDefault="00E61D4B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745487" w:rsidRPr="00E61D4B" w:rsidTr="00745487">
        <w:trPr>
          <w:trHeight w:val="3060"/>
        </w:trPr>
        <w:tc>
          <w:tcPr>
            <w:tcW w:w="2367" w:type="dxa"/>
            <w:vMerge w:val="restart"/>
          </w:tcPr>
          <w:p w:rsidR="00745487" w:rsidRDefault="00745487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Підвищення рівня розуміння громадянами України необхідності посилення міжнародного сприйняття та репутації України шляхом більш тісної співпраці з НАТО</w:t>
            </w:r>
          </w:p>
        </w:tc>
        <w:tc>
          <w:tcPr>
            <w:tcW w:w="3350" w:type="dxa"/>
          </w:tcPr>
          <w:p w:rsidR="00CA5BBE" w:rsidRDefault="00CA5BBE" w:rsidP="00CA5B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роз’яснювальних кампаній з питань:</w:t>
            </w:r>
          </w:p>
          <w:p w:rsidR="00745487" w:rsidRPr="00E61D4B" w:rsidRDefault="00745487" w:rsidP="00CA5B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E6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змісту</w:t>
            </w:r>
            <w:proofErr w:type="spellEnd"/>
            <w:r w:rsidRPr="00E6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засад взаємодії України з НАТО, ролі НАТО у зміцненні міжнародної стабільності і безпеки;</w:t>
            </w:r>
          </w:p>
          <w:p w:rsidR="00745487" w:rsidRDefault="00745487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поступу України на шляху до євроатлантичної інтеграції, зокрема, щодо впровадження демократичних реформ, використання потенціалу та практичної допомоги держав – членів НАТО;</w:t>
            </w:r>
          </w:p>
          <w:p w:rsidR="00745487" w:rsidRPr="00E61D4B" w:rsidRDefault="00F067AA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745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впровадження</w:t>
            </w:r>
            <w:proofErr w:type="spellEnd"/>
            <w:r w:rsidR="00745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принципів гендерної рівності у складових сектору безпеки і охорони </w:t>
            </w:r>
            <w:r w:rsidR="00745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відповідно до рекомендацій НАТО</w:t>
            </w:r>
          </w:p>
        </w:tc>
        <w:tc>
          <w:tcPr>
            <w:tcW w:w="2442" w:type="dxa"/>
          </w:tcPr>
          <w:p w:rsidR="00745487" w:rsidRDefault="00745487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745487" w:rsidRDefault="00745487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745487" w:rsidRDefault="00745487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745487" w:rsidRPr="0019269C" w:rsidRDefault="00745487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ради, відділ освіти міської ради</w:t>
            </w:r>
          </w:p>
        </w:tc>
        <w:tc>
          <w:tcPr>
            <w:tcW w:w="1730" w:type="dxa"/>
          </w:tcPr>
          <w:p w:rsidR="00745487" w:rsidRDefault="00745487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Постійно </w:t>
            </w:r>
          </w:p>
        </w:tc>
      </w:tr>
      <w:tr w:rsidR="00745487" w:rsidRPr="00E61D4B" w:rsidTr="00E61D4B">
        <w:trPr>
          <w:trHeight w:val="3060"/>
        </w:trPr>
        <w:tc>
          <w:tcPr>
            <w:tcW w:w="2367" w:type="dxa"/>
            <w:vMerge/>
          </w:tcPr>
          <w:p w:rsidR="00745487" w:rsidRDefault="00745487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0" w:type="dxa"/>
          </w:tcPr>
          <w:p w:rsidR="00745487" w:rsidRDefault="00745487" w:rsidP="00CA5B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моніторингу висвітлення засобами масової інформації поширення інформації з питань співробітництва України з НАТО</w:t>
            </w:r>
          </w:p>
        </w:tc>
        <w:tc>
          <w:tcPr>
            <w:tcW w:w="2442" w:type="dxa"/>
          </w:tcPr>
          <w:p w:rsidR="00745487" w:rsidRDefault="00745487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745487" w:rsidRDefault="00745487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745487" w:rsidRDefault="00745487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745487" w:rsidRDefault="00745487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  <w:tc>
          <w:tcPr>
            <w:tcW w:w="1730" w:type="dxa"/>
          </w:tcPr>
          <w:p w:rsidR="00745487" w:rsidRDefault="00745487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017782" w:rsidRPr="00E61D4B" w:rsidTr="00017782">
        <w:trPr>
          <w:trHeight w:val="2415"/>
        </w:trPr>
        <w:tc>
          <w:tcPr>
            <w:tcW w:w="2367" w:type="dxa"/>
            <w:vMerge w:val="restart"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рівня розуміння та довіри з боку громадян України до засад, принципів, політики та діяльності НАТО. Протидія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дезінформації, спрямованій дискредитацію НАТО та відносин України з НАТО</w:t>
            </w:r>
          </w:p>
        </w:tc>
        <w:tc>
          <w:tcPr>
            <w:tcW w:w="3350" w:type="dxa"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тематичних</w:t>
            </w:r>
            <w:r w:rsidR="00F067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уроків, виховних годин, бесід,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диспутів, інформаційних марафонів, конкурсів творчих робіт для учнів закладів загальної середньої освіти, професійно-технічної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освіти, тематичні лекції для студентів закладів вищої освіти з питань євроатлантичної інтеграції</w:t>
            </w:r>
          </w:p>
        </w:tc>
        <w:tc>
          <w:tcPr>
            <w:tcW w:w="2442" w:type="dxa"/>
          </w:tcPr>
          <w:p w:rsidR="00017782" w:rsidRDefault="00017782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017782" w:rsidRDefault="00017782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017782" w:rsidRDefault="00017782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</w:tc>
        <w:tc>
          <w:tcPr>
            <w:tcW w:w="1730" w:type="dxa"/>
          </w:tcPr>
          <w:p w:rsidR="00017782" w:rsidRDefault="00017782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017782" w:rsidRPr="00E61D4B" w:rsidTr="00017782">
        <w:trPr>
          <w:trHeight w:val="1770"/>
        </w:trPr>
        <w:tc>
          <w:tcPr>
            <w:tcW w:w="2367" w:type="dxa"/>
            <w:vMerge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0" w:type="dxa"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Активізація роботи інформаційних центрів євроатлантичної інтеграції України у бібліотеках закладів освіти, проведення на їх базі публічних заходів з питань державної політики у сфері євроатлантичної інтеграції</w:t>
            </w:r>
          </w:p>
        </w:tc>
        <w:tc>
          <w:tcPr>
            <w:tcW w:w="2442" w:type="dxa"/>
          </w:tcPr>
          <w:p w:rsidR="00017782" w:rsidRDefault="00017782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017782" w:rsidRDefault="00017782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017782" w:rsidRDefault="00017782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міської ради</w:t>
            </w:r>
          </w:p>
        </w:tc>
        <w:tc>
          <w:tcPr>
            <w:tcW w:w="1730" w:type="dxa"/>
          </w:tcPr>
          <w:p w:rsidR="00017782" w:rsidRDefault="00017782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017782" w:rsidRPr="00E61D4B" w:rsidTr="00017782">
        <w:trPr>
          <w:trHeight w:val="2573"/>
        </w:trPr>
        <w:tc>
          <w:tcPr>
            <w:tcW w:w="2367" w:type="dxa"/>
            <w:vMerge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0" w:type="dxa"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Сприяння підготовці інформаційно-роз’яснювальних, навчально-методичних матеріалів про євроатлантичну інтеграцію України (аудіовізуальна та друкована продукція, брошури, плакати,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листівки, календарі, комікси тощо) та їх розповсюдження в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Інтернет-виданнях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громадських місцях, закладах освіти</w:t>
            </w:r>
          </w:p>
        </w:tc>
        <w:tc>
          <w:tcPr>
            <w:tcW w:w="2442" w:type="dxa"/>
          </w:tcPr>
          <w:p w:rsidR="00017782" w:rsidRDefault="00017782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017782" w:rsidRDefault="00017782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017782" w:rsidRDefault="00017782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правової та внутрішньої політики міської ради, відділ освіти міської ради</w:t>
            </w:r>
          </w:p>
        </w:tc>
        <w:tc>
          <w:tcPr>
            <w:tcW w:w="1730" w:type="dxa"/>
          </w:tcPr>
          <w:p w:rsidR="00017782" w:rsidRDefault="00017782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Щокварталу</w:t>
            </w:r>
          </w:p>
        </w:tc>
      </w:tr>
      <w:tr w:rsidR="00017782" w:rsidRPr="00E61D4B" w:rsidTr="00E61D4B">
        <w:trPr>
          <w:trHeight w:val="2572"/>
        </w:trPr>
        <w:tc>
          <w:tcPr>
            <w:tcW w:w="2367" w:type="dxa"/>
            <w:vMerge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50" w:type="dxa"/>
          </w:tcPr>
          <w:p w:rsidR="00017782" w:rsidRDefault="00017782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Проведення військово-спортивних заходів, спрямованих на підвищення рівня готовності молоді до виконання </w:t>
            </w:r>
            <w:r w:rsidR="00B51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обов’язку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 захисту незалежності та </w:t>
            </w:r>
            <w:r w:rsidR="00B51B0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цілісності України, зокрема шляхом популяризації ідеї поглиблення співробітництва України з НАТО</w:t>
            </w:r>
          </w:p>
        </w:tc>
        <w:tc>
          <w:tcPr>
            <w:tcW w:w="2442" w:type="dxa"/>
          </w:tcPr>
          <w:p w:rsidR="00017782" w:rsidRDefault="00017782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Учнівська та студентська молодь міста Глухова</w:t>
            </w:r>
          </w:p>
        </w:tc>
        <w:tc>
          <w:tcPr>
            <w:tcW w:w="1480" w:type="dxa"/>
          </w:tcPr>
          <w:p w:rsidR="00017782" w:rsidRDefault="00017782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017782" w:rsidRDefault="00017782" w:rsidP="00591C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017782" w:rsidRDefault="00B51B0C" w:rsidP="00E61D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молоді та спорту міської ради</w:t>
            </w:r>
          </w:p>
        </w:tc>
        <w:tc>
          <w:tcPr>
            <w:tcW w:w="1730" w:type="dxa"/>
          </w:tcPr>
          <w:p w:rsidR="00017782" w:rsidRDefault="00B51B0C" w:rsidP="00591C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</w:tbl>
    <w:p w:rsidR="00591C4A" w:rsidRDefault="00591C4A" w:rsidP="00323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140E" w:rsidRDefault="0053140E" w:rsidP="00591C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91C4A" w:rsidRPr="00591C4A" w:rsidRDefault="00591C4A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C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E61D4B" w:rsidRDefault="00591C4A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1C4A">
        <w:rPr>
          <w:rFonts w:ascii="Times New Roman" w:hAnsi="Times New Roman" w:cs="Times New Roman"/>
          <w:b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B51B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О.ГАВРИЛЬЧЕНКО</w:t>
      </w:r>
      <w:bookmarkStart w:id="0" w:name="_GoBack"/>
      <w:bookmarkEnd w:id="0"/>
    </w:p>
    <w:p w:rsidR="00E61D4B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1D4B" w:rsidRPr="00591C4A" w:rsidRDefault="00E61D4B" w:rsidP="00591C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61D4B" w:rsidRPr="00591C4A" w:rsidSect="0053140E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7BF" w:rsidRDefault="00A007BF" w:rsidP="00323F46">
      <w:pPr>
        <w:spacing w:after="0" w:line="240" w:lineRule="auto"/>
      </w:pPr>
      <w:r>
        <w:separator/>
      </w:r>
    </w:p>
  </w:endnote>
  <w:endnote w:type="continuationSeparator" w:id="0">
    <w:p w:rsidR="00A007BF" w:rsidRDefault="00A007BF" w:rsidP="0032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7BF" w:rsidRDefault="00A007BF" w:rsidP="00323F46">
      <w:pPr>
        <w:spacing w:after="0" w:line="240" w:lineRule="auto"/>
      </w:pPr>
      <w:r>
        <w:separator/>
      </w:r>
    </w:p>
  </w:footnote>
  <w:footnote w:type="continuationSeparator" w:id="0">
    <w:p w:rsidR="00A007BF" w:rsidRDefault="00A007BF" w:rsidP="0032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80281"/>
    <w:multiLevelType w:val="hybridMultilevel"/>
    <w:tmpl w:val="49443A02"/>
    <w:lvl w:ilvl="0" w:tplc="B79A2F6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F3"/>
    <w:rsid w:val="00017782"/>
    <w:rsid w:val="00071F6A"/>
    <w:rsid w:val="000A0640"/>
    <w:rsid w:val="000D2AD1"/>
    <w:rsid w:val="000E64D8"/>
    <w:rsid w:val="00191D1A"/>
    <w:rsid w:val="0019269C"/>
    <w:rsid w:val="00323F46"/>
    <w:rsid w:val="003D52CA"/>
    <w:rsid w:val="00412F7A"/>
    <w:rsid w:val="004217F3"/>
    <w:rsid w:val="0053140E"/>
    <w:rsid w:val="00591C4A"/>
    <w:rsid w:val="00677F46"/>
    <w:rsid w:val="00696BCF"/>
    <w:rsid w:val="006A3FAD"/>
    <w:rsid w:val="006E2A8A"/>
    <w:rsid w:val="006F528D"/>
    <w:rsid w:val="007303A8"/>
    <w:rsid w:val="00745487"/>
    <w:rsid w:val="007A4C42"/>
    <w:rsid w:val="007C2875"/>
    <w:rsid w:val="007F6C91"/>
    <w:rsid w:val="00895AF0"/>
    <w:rsid w:val="00940E5F"/>
    <w:rsid w:val="009461B0"/>
    <w:rsid w:val="009A29C7"/>
    <w:rsid w:val="009E3624"/>
    <w:rsid w:val="009E70CB"/>
    <w:rsid w:val="00A007BF"/>
    <w:rsid w:val="00A032AD"/>
    <w:rsid w:val="00A26D38"/>
    <w:rsid w:val="00A66601"/>
    <w:rsid w:val="00A93EB0"/>
    <w:rsid w:val="00AE1343"/>
    <w:rsid w:val="00B51B0C"/>
    <w:rsid w:val="00BE60BB"/>
    <w:rsid w:val="00CA5BBE"/>
    <w:rsid w:val="00E61D4B"/>
    <w:rsid w:val="00EB467A"/>
    <w:rsid w:val="00EB60BA"/>
    <w:rsid w:val="00F067AA"/>
    <w:rsid w:val="00FA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0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F46"/>
  </w:style>
  <w:style w:type="paragraph" w:styleId="a6">
    <w:name w:val="footer"/>
    <w:basedOn w:val="a"/>
    <w:link w:val="a7"/>
    <w:uiPriority w:val="99"/>
    <w:unhideWhenUsed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F46"/>
  </w:style>
  <w:style w:type="table" w:styleId="a8">
    <w:name w:val="Table Grid"/>
    <w:basedOn w:val="a1"/>
    <w:uiPriority w:val="39"/>
    <w:rsid w:val="00531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A3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3F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0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F46"/>
  </w:style>
  <w:style w:type="paragraph" w:styleId="a6">
    <w:name w:val="footer"/>
    <w:basedOn w:val="a"/>
    <w:link w:val="a7"/>
    <w:uiPriority w:val="99"/>
    <w:unhideWhenUsed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F46"/>
  </w:style>
  <w:style w:type="table" w:styleId="a8">
    <w:name w:val="Table Grid"/>
    <w:basedOn w:val="a1"/>
    <w:uiPriority w:val="39"/>
    <w:rsid w:val="00531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A3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3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3</cp:revision>
  <cp:lastPrinted>2019-03-18T11:46:00Z</cp:lastPrinted>
  <dcterms:created xsi:type="dcterms:W3CDTF">2019-03-18T11:49:00Z</dcterms:created>
  <dcterms:modified xsi:type="dcterms:W3CDTF">2019-03-18T11:50:00Z</dcterms:modified>
</cp:coreProperties>
</file>