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8EE" w:rsidRPr="005A28EE" w:rsidRDefault="005A28EE" w:rsidP="005A28EE">
      <w:pPr>
        <w:keepNext/>
        <w:tabs>
          <w:tab w:val="left" w:pos="7088"/>
        </w:tabs>
        <w:spacing w:after="0" w:line="240" w:lineRule="auto"/>
        <w:ind w:right="142"/>
        <w:jc w:val="center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5A28E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object w:dxaOrig="162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5" o:title="" grayscale="t"/>
          </v:shape>
          <o:OLEObject Type="Embed" ProgID="MSPhotoEd.3" ShapeID="_x0000_i1025" DrawAspect="Content" ObjectID="_1616313978" r:id="rId6"/>
        </w:object>
      </w:r>
    </w:p>
    <w:p w:rsidR="005A28EE" w:rsidRPr="005A28EE" w:rsidRDefault="005A28EE" w:rsidP="005A28E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A28E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ГЛУХІВСЬКА МІСЬКА РАДА СУМСЬКОЇ ОБЛАСТІ</w:t>
      </w:r>
    </w:p>
    <w:p w:rsidR="005A28EE" w:rsidRPr="005A28EE" w:rsidRDefault="005A28EE" w:rsidP="005A28E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5A28EE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Р О З П О Р Я Д Ж Е Н </w:t>
      </w:r>
      <w:proofErr w:type="spellStart"/>
      <w:r w:rsidRPr="005A28EE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Н</w:t>
      </w:r>
      <w:proofErr w:type="spellEnd"/>
      <w:r w:rsidRPr="005A28EE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Я</w:t>
      </w:r>
    </w:p>
    <w:p w:rsidR="005A28EE" w:rsidRPr="005A28EE" w:rsidRDefault="005A28EE" w:rsidP="005A28E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A28E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 І С Ь К О Г О  Г О Л О В И</w:t>
      </w:r>
    </w:p>
    <w:p w:rsidR="005A28EE" w:rsidRPr="005A28EE" w:rsidRDefault="005A28EE" w:rsidP="005A28E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5A28E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03.04.2019                  </w:t>
      </w:r>
      <w:r w:rsidRPr="005A28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</w:t>
      </w:r>
      <w:r w:rsidRPr="005A28E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</w:t>
      </w:r>
      <w:r w:rsidRPr="005A28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м. Глухів</w:t>
      </w:r>
      <w:r w:rsidRPr="005A28E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</w:t>
      </w:r>
      <w:r w:rsidRPr="005A28E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        № </w:t>
      </w:r>
      <w:r w:rsidRPr="005A28EE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uk-UA" w:eastAsia="ru-RU"/>
        </w:rPr>
        <w:t>79</w:t>
      </w:r>
      <w:r w:rsidRPr="005A28E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-ОД</w:t>
      </w:r>
    </w:p>
    <w:p w:rsidR="005A28EE" w:rsidRPr="005A28EE" w:rsidRDefault="005A28EE" w:rsidP="005A28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8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</w:p>
    <w:p w:rsidR="005A28EE" w:rsidRPr="005A28EE" w:rsidRDefault="005A28EE" w:rsidP="005A28EE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053" w:type="dxa"/>
        <w:tblLook w:val="01E0" w:firstRow="1" w:lastRow="1" w:firstColumn="1" w:lastColumn="1" w:noHBand="0" w:noVBand="0"/>
      </w:tblPr>
      <w:tblGrid>
        <w:gridCol w:w="5211"/>
        <w:gridCol w:w="4842"/>
      </w:tblGrid>
      <w:tr w:rsidR="005A28EE" w:rsidRPr="005A28EE" w:rsidTr="009F32DB">
        <w:trPr>
          <w:trHeight w:val="930"/>
        </w:trPr>
        <w:tc>
          <w:tcPr>
            <w:tcW w:w="5211" w:type="dxa"/>
            <w:hideMark/>
          </w:tcPr>
          <w:p w:rsidR="005A28EE" w:rsidRPr="005A28EE" w:rsidRDefault="005A28EE" w:rsidP="005A28E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uk-UA" w:eastAsia="ru-RU"/>
              </w:rPr>
            </w:pPr>
            <w:r w:rsidRPr="005A28EE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uk-UA" w:eastAsia="ru-RU"/>
              </w:rPr>
              <w:t>Про передачу житлових приміщень</w:t>
            </w:r>
          </w:p>
          <w:p w:rsidR="005A28EE" w:rsidRPr="005A28EE" w:rsidRDefault="005A28EE" w:rsidP="005A28E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uk-UA" w:eastAsia="ru-RU"/>
              </w:rPr>
            </w:pPr>
            <w:r w:rsidRPr="005A28EE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uk-UA" w:eastAsia="ru-RU"/>
              </w:rPr>
              <w:t xml:space="preserve">в гуртожитку у власність громадян </w:t>
            </w:r>
          </w:p>
          <w:p w:rsidR="005A28EE" w:rsidRPr="005A28EE" w:rsidRDefault="005A28EE" w:rsidP="005A2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842" w:type="dxa"/>
          </w:tcPr>
          <w:p w:rsidR="005A28EE" w:rsidRPr="005A28EE" w:rsidRDefault="005A28EE" w:rsidP="005A28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</w:tbl>
    <w:p w:rsidR="005A28EE" w:rsidRPr="005A28EE" w:rsidRDefault="005A28EE" w:rsidP="005A28EE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</w:pPr>
      <w:r w:rsidRPr="005A28EE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  <w:r w:rsidRPr="005A28EE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ab/>
      </w:r>
      <w:r w:rsidRPr="005A28EE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>Розглянувши звернення громадянина Кириченка Сергія Миколайовича про приватизацію житлового приміщення в гуртожитку, що знаходиться за адресою:                    м. Глухів, вул.</w:t>
      </w:r>
      <w:r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 xml:space="preserve">                </w:t>
      </w:r>
      <w:r w:rsidRPr="005A28EE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>,</w:t>
      </w:r>
      <w:r w:rsidRPr="005A28EE">
        <w:rPr>
          <w:rFonts w:ascii="Times New Roman" w:eastAsia="Times New Roman" w:hAnsi="Times New Roman" w:cs="Times New Roman"/>
          <w:b/>
          <w:i/>
          <w:spacing w:val="-10"/>
          <w:sz w:val="28"/>
          <w:szCs w:val="28"/>
          <w:lang w:val="uk-UA" w:eastAsia="ru-RU"/>
        </w:rPr>
        <w:t xml:space="preserve"> </w:t>
      </w:r>
      <w:r w:rsidRPr="005A28EE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>яке використовується ним та членами його сім'ї на умовах найму, відповідно до статті 13 Закону України «Про приватизацію державного  житлового фонду»  та  статті 1 Закону України «Про  забезпечення  реалізації житлових прав мешканців гуртожитків», керуючись рішенням виконавчого комітету Глухівської міської ради від 24.03.2011 № 95 «Про делегування міському голові повноважень щодо видачі розпоряджень з питань передачі у власність громадян жилих приміщень у гуртожитках», керуючись пунктом 20 частини четвертої статті 42 та частиною восьмою статті 59 Закону України «Про місцеве самоврядування в Україні»:</w:t>
      </w:r>
    </w:p>
    <w:p w:rsidR="005A28EE" w:rsidRPr="005A28EE" w:rsidRDefault="005A28EE" w:rsidP="005A28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</w:pPr>
      <w:r w:rsidRPr="005A28EE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 xml:space="preserve">1. Задовольнити прохання наймача Кириченка Сергія Миколайовича щодо приватизації житлового приміщення в гуртожитку, в якому він  мешкає,  що знаходиться за адресою: м. Глухів, вул. </w:t>
      </w:r>
      <w:r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 xml:space="preserve">                 </w:t>
      </w:r>
      <w:bookmarkStart w:id="0" w:name="_GoBack"/>
      <w:bookmarkEnd w:id="0"/>
      <w:r w:rsidRPr="005A28EE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>та передати вказане  житлове приміщення в гуртожитку в спільну часткову власність Кириченку Сергію Миколайовичу, Кириченко Ніні Василівні, Кириченко Вікторії Сергіївні по 1/3 частині кожному.</w:t>
      </w:r>
    </w:p>
    <w:p w:rsidR="005A28EE" w:rsidRPr="005A28EE" w:rsidRDefault="005A28EE" w:rsidP="005A28EE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</w:pPr>
      <w:r w:rsidRPr="005A28EE">
        <w:rPr>
          <w:rFonts w:ascii="Times New Roman" w:eastAsia="Times New Roman" w:hAnsi="Times New Roman" w:cs="Times New Roman"/>
          <w:spacing w:val="-10"/>
          <w:sz w:val="20"/>
          <w:szCs w:val="20"/>
          <w:lang w:val="uk-UA" w:eastAsia="ru-RU"/>
        </w:rPr>
        <w:t xml:space="preserve"> </w:t>
      </w:r>
      <w:r w:rsidRPr="005A28EE">
        <w:rPr>
          <w:rFonts w:ascii="Times New Roman" w:eastAsia="Times New Roman" w:hAnsi="Times New Roman" w:cs="Times New Roman"/>
          <w:spacing w:val="-10"/>
          <w:sz w:val="20"/>
          <w:szCs w:val="20"/>
          <w:lang w:val="uk-UA" w:eastAsia="ru-RU"/>
        </w:rPr>
        <w:tab/>
      </w:r>
      <w:r w:rsidRPr="005A28EE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>2. Розрахунок площі, що приватизується безоплатно, вартості надлишків загальної площі житлового приміщення в гуртожитку затвердити (додається).</w:t>
      </w:r>
    </w:p>
    <w:p w:rsidR="005A28EE" w:rsidRPr="005A28EE" w:rsidRDefault="005A28EE" w:rsidP="005A28EE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</w:pPr>
      <w:r w:rsidRPr="005A28EE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 xml:space="preserve"> </w:t>
      </w:r>
      <w:r w:rsidRPr="005A28EE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ab/>
        <w:t>3. Комунальному підприємству «Глухівське бюро технічної інвентаризації»  оформити свідоцтво про право власності на житло у десятиденний термін і (за необхідності) посвідчення на одержання належних мешканцям житлового приміщення в гуртожитку житлових чеків на суму 2,38 грн.</w:t>
      </w:r>
    </w:p>
    <w:p w:rsidR="005A28EE" w:rsidRPr="005A28EE" w:rsidRDefault="005A28EE" w:rsidP="005A28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</w:pPr>
      <w:r w:rsidRPr="005A28EE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>4. Громадянам Кириченку Сергію Миколайовичу, Кириченко Ніні Василівні, Кириченко Вікторії Сергіївні зареєструвати право власності на нерухоме майно у відповідності до Закону України «Про державну реєстрацію речових прав на нерухоме майно та їх обтяжень».</w:t>
      </w:r>
    </w:p>
    <w:p w:rsidR="005A28EE" w:rsidRPr="005A28EE" w:rsidRDefault="005A28EE" w:rsidP="005A28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val="uk-UA" w:eastAsia="ru-RU"/>
        </w:rPr>
      </w:pPr>
      <w:r w:rsidRPr="005A28EE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 xml:space="preserve">5. Контроль за виконанням цього розпорядження покласти на начальника управління соціально-економічного розвитку міської  ради </w:t>
      </w:r>
      <w:proofErr w:type="spellStart"/>
      <w:r w:rsidRPr="005A28EE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>Сухоручкіну</w:t>
      </w:r>
      <w:proofErr w:type="spellEnd"/>
      <w:r w:rsidRPr="005A28EE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 xml:space="preserve"> Л.О.</w:t>
      </w:r>
    </w:p>
    <w:p w:rsidR="005A28EE" w:rsidRPr="005A28EE" w:rsidRDefault="005A28EE" w:rsidP="005A28E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5A28EE" w:rsidRPr="005A28EE" w:rsidRDefault="005A28EE" w:rsidP="005A28EE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A28E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Міський голова                                                                      М. ТЕРЕЩЕНКО</w:t>
      </w:r>
    </w:p>
    <w:p w:rsidR="005A28EE" w:rsidRPr="005A28EE" w:rsidRDefault="005A28EE" w:rsidP="005A28E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5A28EE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lastRenderedPageBreak/>
        <w:t xml:space="preserve">           </w:t>
      </w:r>
    </w:p>
    <w:p w:rsidR="005A28EE" w:rsidRPr="005A28EE" w:rsidRDefault="005A28EE" w:rsidP="005A28E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491A42" w:rsidRDefault="00491A42"/>
    <w:sectPr w:rsidR="00491A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8EE"/>
    <w:rsid w:val="00491A42"/>
    <w:rsid w:val="005A2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361</Words>
  <Characters>2063</Characters>
  <Application>Microsoft Office Word</Application>
  <DocSecurity>0</DocSecurity>
  <Lines>17</Lines>
  <Paragraphs>4</Paragraphs>
  <ScaleCrop>false</ScaleCrop>
  <Company/>
  <LinksUpToDate>false</LinksUpToDate>
  <CharactersWithSpaces>2420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2019-04-09T08:18:00Z</dcterms:created>
  <dcterms:modified xsi:type="dcterms:W3CDTF">2019-04-09T08:20:00Z</dcterms:modified>
</cp:coreProperties>
</file>