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3B" w:rsidRPr="007A193B" w:rsidRDefault="007A193B" w:rsidP="007A193B">
      <w:pPr>
        <w:tabs>
          <w:tab w:val="left" w:pos="5812"/>
        </w:tabs>
        <w:spacing w:after="0" w:line="240" w:lineRule="auto"/>
        <w:ind w:firstLine="110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19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ЗАТВЕРДЖЕНО                             </w:t>
      </w:r>
      <w:r w:rsidRPr="007A19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7A193B" w:rsidRPr="007A193B" w:rsidRDefault="007A193B" w:rsidP="007A193B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A193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Розпорядження міського голови</w:t>
      </w:r>
    </w:p>
    <w:p w:rsidR="007A193B" w:rsidRPr="00AC67BD" w:rsidRDefault="00F8235B" w:rsidP="007A193B">
      <w:pPr>
        <w:spacing w:after="0" w:line="240" w:lineRule="auto"/>
        <w:ind w:firstLine="11057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F823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06.03.2020</w:t>
      </w:r>
      <w:r>
        <w:rPr>
          <w:rFonts w:ascii="Bookman Old Style" w:eastAsia="Times New Roman" w:hAnsi="Bookman Old Style" w:cs="Times New Roman"/>
          <w:bCs/>
          <w:sz w:val="24"/>
          <w:szCs w:val="24"/>
          <w:lang w:val="uk-UA" w:eastAsia="ru-RU"/>
        </w:rPr>
        <w:t xml:space="preserve"> </w:t>
      </w:r>
      <w:r w:rsidR="007A193B" w:rsidRPr="007A19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№  </w:t>
      </w:r>
      <w:r w:rsidRPr="00F8235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45-ОД</w:t>
      </w:r>
    </w:p>
    <w:p w:rsidR="007A193B" w:rsidRPr="007A193B" w:rsidRDefault="007A193B" w:rsidP="007A193B">
      <w:pPr>
        <w:spacing w:after="0" w:line="240" w:lineRule="auto"/>
        <w:ind w:firstLine="1105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7A193B">
        <w:rPr>
          <w:rFonts w:ascii="Bookman Old Style" w:eastAsia="Times New Roman" w:hAnsi="Bookman Old Style" w:cs="Times New Roman"/>
          <w:bCs/>
          <w:sz w:val="24"/>
          <w:szCs w:val="24"/>
          <w:lang w:val="uk-UA" w:eastAsia="ru-RU"/>
        </w:rPr>
        <w:t xml:space="preserve">                                                   </w:t>
      </w:r>
      <w:r w:rsidRPr="007A193B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</w:t>
      </w:r>
    </w:p>
    <w:p w:rsidR="007A193B" w:rsidRDefault="007A193B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06A38" w:rsidRPr="000E1D28" w:rsidRDefault="007A193B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ПЛАН ЗАХОДІВ</w:t>
      </w:r>
    </w:p>
    <w:p w:rsidR="007A193B" w:rsidRDefault="000A679F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недопущення занесення та поширення на території </w:t>
      </w:r>
      <w:r w:rsidR="007A193B">
        <w:rPr>
          <w:rFonts w:ascii="Times New Roman" w:hAnsi="Times New Roman" w:cs="Times New Roman"/>
          <w:b/>
          <w:sz w:val="24"/>
          <w:szCs w:val="24"/>
          <w:lang w:val="uk-UA"/>
        </w:rPr>
        <w:t>міста Глухо</w:t>
      </w:r>
      <w:r w:rsidR="000A46CB" w:rsidRPr="000E1D28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7A193B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="000A46CB" w:rsidRPr="000E1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0A679F" w:rsidRPr="000E1D28" w:rsidRDefault="000A679F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>гострої респірато</w:t>
      </w:r>
      <w:r w:rsidR="009E5178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рної хвороби, спричиненої </w:t>
      </w:r>
      <w:proofErr w:type="spellStart"/>
      <w:r w:rsidR="009E5178">
        <w:rPr>
          <w:rFonts w:ascii="Times New Roman" w:hAnsi="Times New Roman" w:cs="Times New Roman"/>
          <w:b/>
          <w:sz w:val="24"/>
          <w:szCs w:val="24"/>
          <w:lang w:val="uk-UA"/>
        </w:rPr>
        <w:t>корона</w:t>
      </w: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>вірусом</w:t>
      </w:r>
      <w:proofErr w:type="spellEnd"/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0E1D28">
        <w:rPr>
          <w:rFonts w:ascii="Times New Roman" w:hAnsi="Times New Roman" w:cs="Times New Roman"/>
          <w:b/>
          <w:sz w:val="24"/>
          <w:szCs w:val="24"/>
          <w:lang w:val="en-US"/>
        </w:rPr>
        <w:t>COVID</w:t>
      </w:r>
      <w:r w:rsidRPr="000E1D28">
        <w:rPr>
          <w:rFonts w:ascii="Times New Roman" w:hAnsi="Times New Roman" w:cs="Times New Roman"/>
          <w:b/>
          <w:sz w:val="24"/>
          <w:szCs w:val="24"/>
          <w:lang w:val="uk-UA"/>
        </w:rPr>
        <w:t>-19</w:t>
      </w:r>
    </w:p>
    <w:p w:rsidR="002A4F77" w:rsidRPr="000E1D28" w:rsidRDefault="002A4F77" w:rsidP="000A679F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6"/>
        <w:gridCol w:w="6345"/>
        <w:gridCol w:w="4088"/>
        <w:gridCol w:w="3621"/>
      </w:tblGrid>
      <w:tr w:rsidR="002A4F77" w:rsidRPr="000E1D28" w:rsidTr="00397421">
        <w:tc>
          <w:tcPr>
            <w:tcW w:w="506" w:type="dxa"/>
          </w:tcPr>
          <w:p w:rsidR="000A679F" w:rsidRPr="000E1D28" w:rsidRDefault="002A4F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2A4F77" w:rsidRPr="000E1D28" w:rsidRDefault="002A4F7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6345" w:type="dxa"/>
          </w:tcPr>
          <w:p w:rsidR="000A679F" w:rsidRPr="000E1D28" w:rsidRDefault="002A4F77" w:rsidP="002A4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Перелік заходів</w:t>
            </w:r>
          </w:p>
        </w:tc>
        <w:tc>
          <w:tcPr>
            <w:tcW w:w="4088" w:type="dxa"/>
          </w:tcPr>
          <w:p w:rsidR="000A679F" w:rsidRPr="000E1D28" w:rsidRDefault="002A4F77" w:rsidP="002A4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3621" w:type="dxa"/>
          </w:tcPr>
          <w:p w:rsidR="000A679F" w:rsidRPr="000E1D28" w:rsidRDefault="002A4F77" w:rsidP="002A4F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</w:tr>
      <w:tr w:rsidR="000A46CB" w:rsidRPr="000E1D28" w:rsidTr="00397421">
        <w:tc>
          <w:tcPr>
            <w:tcW w:w="506" w:type="dxa"/>
          </w:tcPr>
          <w:p w:rsidR="000A679F" w:rsidRPr="000E1D28" w:rsidRDefault="002A4F77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6345" w:type="dxa"/>
          </w:tcPr>
          <w:p w:rsidR="000A679F" w:rsidRPr="000E1D28" w:rsidRDefault="00F567C4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4088" w:type="dxa"/>
          </w:tcPr>
          <w:p w:rsidR="000A679F" w:rsidRPr="000E1D28" w:rsidRDefault="00F567C4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3621" w:type="dxa"/>
          </w:tcPr>
          <w:p w:rsidR="000A679F" w:rsidRPr="000E1D28" w:rsidRDefault="00F567C4" w:rsidP="00F567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0A46CB" w:rsidRPr="007A193B" w:rsidTr="00397421">
        <w:tc>
          <w:tcPr>
            <w:tcW w:w="506" w:type="dxa"/>
          </w:tcPr>
          <w:p w:rsidR="000A679F" w:rsidRPr="000E1D28" w:rsidRDefault="007A193B" w:rsidP="00D454A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6345" w:type="dxa"/>
          </w:tcPr>
          <w:p w:rsidR="000A679F" w:rsidRPr="000E1D28" w:rsidRDefault="002A4F77" w:rsidP="009E517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інформування осіб, які здійснюють ділові та туристичні поїздки до КНР, про наявну епідемічну ситуацію та ризики інфікування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-19, рекомендувати утримуватися від подорожей до КНР до стабілізації ситуації.</w:t>
            </w:r>
          </w:p>
        </w:tc>
        <w:tc>
          <w:tcPr>
            <w:tcW w:w="4088" w:type="dxa"/>
          </w:tcPr>
          <w:p w:rsidR="000A679F" w:rsidRPr="000E1D28" w:rsidRDefault="002A4F77" w:rsidP="006C22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КНП «ЦПМСД» Глухівської міської ради</w:t>
            </w:r>
            <w:r w:rsidR="006C22E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21" w:type="dxa"/>
          </w:tcPr>
          <w:p w:rsidR="000A679F" w:rsidRPr="000E1D28" w:rsidRDefault="002A4F77" w:rsidP="000A46C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нормалізації епідемічної ситу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ації з інфекції, спричиненої </w:t>
            </w:r>
            <w:proofErr w:type="spellStart"/>
            <w:r w:rsidR="00777D65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вірусом</w:t>
            </w:r>
            <w:proofErr w:type="spellEnd"/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A46CB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</w:p>
        </w:tc>
      </w:tr>
      <w:tr w:rsidR="000A46CB" w:rsidRPr="000E1D28" w:rsidTr="00397421">
        <w:tc>
          <w:tcPr>
            <w:tcW w:w="506" w:type="dxa"/>
          </w:tcPr>
          <w:p w:rsidR="000A679F" w:rsidRPr="000E1D28" w:rsidRDefault="007A193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6345" w:type="dxa"/>
          </w:tcPr>
          <w:p w:rsidR="000A679F" w:rsidRPr="000E1D28" w:rsidRDefault="000A46CB" w:rsidP="00AC554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Визначити </w:t>
            </w:r>
            <w:r w:rsidR="00AC5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відділення </w:t>
            </w:r>
            <w:r w:rsidR="00AC5547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«Глухівська міська лікарня» Глухівської міської ради</w:t>
            </w:r>
            <w:r w:rsidR="00AC554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тимчасової ізоляції осіб, прибулих з КНР, або контактних осіб з хворими на інфекцію, спричиненою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-19, із забезпеченням медичного спостереження за ними</w:t>
            </w:r>
            <w:r w:rsidR="009E51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D454A6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організацією харчування</w:t>
            </w:r>
            <w:r w:rsidR="009E517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9E5178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охороною об’єкта</w:t>
            </w:r>
          </w:p>
        </w:tc>
        <w:tc>
          <w:tcPr>
            <w:tcW w:w="4088" w:type="dxa"/>
          </w:tcPr>
          <w:p w:rsidR="000A679F" w:rsidRPr="000E1D28" w:rsidRDefault="00D454A6" w:rsidP="00D454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рада, КНП «Глухівська міська лікарня» Глухівської міської ради</w:t>
            </w:r>
          </w:p>
        </w:tc>
        <w:tc>
          <w:tcPr>
            <w:tcW w:w="3621" w:type="dxa"/>
          </w:tcPr>
          <w:p w:rsidR="000A679F" w:rsidRPr="00B20623" w:rsidRDefault="00B20623" w:rsidP="00D454A6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</w:t>
            </w:r>
            <w:r w:rsidR="00D454A6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0.03.2020</w:t>
            </w:r>
          </w:p>
        </w:tc>
      </w:tr>
      <w:tr w:rsidR="00397421" w:rsidRPr="007A193B" w:rsidTr="00397421">
        <w:tc>
          <w:tcPr>
            <w:tcW w:w="506" w:type="dxa"/>
          </w:tcPr>
          <w:p w:rsidR="00397421" w:rsidRPr="0037162E" w:rsidRDefault="007A193B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6345" w:type="dxa"/>
          </w:tcPr>
          <w:p w:rsidR="00397421" w:rsidRPr="0037162E" w:rsidRDefault="00397421" w:rsidP="0037162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готовність </w:t>
            </w:r>
            <w:r w:rsidR="0037162E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КНП «Глухівська міська лікарня» Глухівської міської ради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надання медичної допомоги хворим на інфекцію, спричинену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-19: запас необхідних лікарських, дезінфекційних засобів,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засобів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індивідуального захисту, витратних матеріалів для відбору проб, медичного обладнання</w:t>
            </w:r>
          </w:p>
        </w:tc>
        <w:tc>
          <w:tcPr>
            <w:tcW w:w="4088" w:type="dxa"/>
          </w:tcPr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рада, КНП «Глухівська міська лікарня» Глухівської міської ради</w:t>
            </w:r>
          </w:p>
        </w:tc>
        <w:tc>
          <w:tcPr>
            <w:tcW w:w="3621" w:type="dxa"/>
          </w:tcPr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періоду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</w:p>
        </w:tc>
      </w:tr>
      <w:tr w:rsidR="00397421" w:rsidRPr="009E5178" w:rsidTr="00397421">
        <w:tc>
          <w:tcPr>
            <w:tcW w:w="506" w:type="dxa"/>
          </w:tcPr>
          <w:p w:rsidR="00397421" w:rsidRPr="000E1D28" w:rsidRDefault="007A193B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6345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осіб, які залучені до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розслідування випадків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захворювання,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діагностики і надання допомоги хворим  на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-19 засобами індивідуального захисту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згідно наказу МОЗ України від 25.02.2020 «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Коронавірусна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хвороба 2019 (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-19) Стандарти медичної допомоги»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Глухівська міська рада</w:t>
            </w:r>
          </w:p>
        </w:tc>
        <w:tc>
          <w:tcPr>
            <w:tcW w:w="3621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20.03.2020 та протягом періоду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397421" w:rsidRPr="000E1D28" w:rsidTr="00397421">
        <w:tc>
          <w:tcPr>
            <w:tcW w:w="506" w:type="dxa"/>
          </w:tcPr>
          <w:p w:rsidR="00397421" w:rsidRPr="000E1D28" w:rsidRDefault="007A193B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6345" w:type="dxa"/>
          </w:tcPr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Переглянути схеми перспективного перепрофілювання закладів охорони здоров’я на випадок масового надходження хворих на інфекцію, спричинену </w:t>
            </w:r>
            <w:proofErr w:type="spellStart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  <w:p w:rsidR="00397421" w:rsidRPr="0037162E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Перевести усі заклади охорони здоров’я на суворий протиепідемічний режим, визначити ізолятори для госпіталізації контактних хворих.</w:t>
            </w:r>
          </w:p>
        </w:tc>
        <w:tc>
          <w:tcPr>
            <w:tcW w:w="4088" w:type="dxa"/>
          </w:tcPr>
          <w:p w:rsidR="00397421" w:rsidRPr="0037162E" w:rsidRDefault="00397421" w:rsidP="00293FA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Глухівська міська рада, </w:t>
            </w:r>
            <w:r w:rsidRPr="0037162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Глухівський МРВ ДУ «Сумський обласний лабораторний центр МОЗ України»,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КНП «Глухівська міська лікарня» Глухівської міської ради</w:t>
            </w:r>
            <w:r w:rsidR="00293F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3621" w:type="dxa"/>
          </w:tcPr>
          <w:p w:rsidR="00397421" w:rsidRPr="0037162E" w:rsidRDefault="00B20623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0.03.2020 та протягом періоду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</w:tc>
      </w:tr>
      <w:tr w:rsidR="00397421" w:rsidRPr="000E1D28" w:rsidTr="00397421">
        <w:tc>
          <w:tcPr>
            <w:tcW w:w="506" w:type="dxa"/>
          </w:tcPr>
          <w:p w:rsidR="00397421" w:rsidRPr="000E1D28" w:rsidRDefault="007A193B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6345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підготовку медичних працівник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ів закладів з охорони здоров’я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питань клініки, діагностики, профілактики захворювань, спричинених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-19, з подальшим постійним ознайомленням з оновленими клінічними настановами.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Глухівський МРВ ДУ</w:t>
            </w:r>
            <w:r w:rsidRPr="000E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«Сумський обласний лабораторний центр МОЗ України», керівники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 «Глухівська міська лікарня» Глухівської міської ради, КНП «ЦПМСД» Глухівської міської ради.</w:t>
            </w:r>
          </w:p>
        </w:tc>
        <w:tc>
          <w:tcPr>
            <w:tcW w:w="3621" w:type="dxa"/>
          </w:tcPr>
          <w:p w:rsidR="00397421" w:rsidRPr="00B20623" w:rsidRDefault="00B20623" w:rsidP="00397421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0.03.2020 та протягом періоду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</w:t>
            </w:r>
            <w:proofErr w:type="spellStart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397421" w:rsidRPr="003716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</w:tc>
      </w:tr>
      <w:tr w:rsidR="00397421" w:rsidRPr="007A193B" w:rsidTr="00397421">
        <w:tc>
          <w:tcPr>
            <w:tcW w:w="506" w:type="dxa"/>
          </w:tcPr>
          <w:p w:rsidR="00397421" w:rsidRPr="000E1D28" w:rsidRDefault="007A193B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397421"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345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Забезпечити проведення поточної дезінфекції на об’єктах скупчення людей (закладах охорони здоров’я, об’єктах торгівлі, проведення культурно-масових заходах, закладах громадського харчування, у громадському транспорті)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Глухівська міська рада</w:t>
            </w:r>
          </w:p>
        </w:tc>
        <w:tc>
          <w:tcPr>
            <w:tcW w:w="3621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періоду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корона вірусом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-19.</w:t>
            </w:r>
          </w:p>
        </w:tc>
      </w:tr>
      <w:tr w:rsidR="00397421" w:rsidRPr="007A193B" w:rsidTr="00397421">
        <w:tc>
          <w:tcPr>
            <w:tcW w:w="506" w:type="dxa"/>
          </w:tcPr>
          <w:p w:rsidR="00397421" w:rsidRPr="000E1D28" w:rsidRDefault="007A193B" w:rsidP="0039742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6345" w:type="dxa"/>
          </w:tcPr>
          <w:p w:rsidR="00397421" w:rsidRPr="000E1D28" w:rsidRDefault="00397421" w:rsidP="00293FA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Забезпечити інформаційно-роз’яснювальну роботу серед населення </w:t>
            </w:r>
            <w:r w:rsidR="00293FA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щодо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профілактики захворювань, спричинених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коронавірусом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4088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Глухівський МРВ ДУ</w:t>
            </w:r>
            <w:r w:rsidRPr="000E1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«Сумський обласний лабораторний центр МОЗ України»,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КНП</w:t>
            </w:r>
            <w:r w:rsidR="006D05A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«Глухівська міська лікарня» Глухівської міської ради, КНП «ЦПМСД» Глухівської міської ради.</w:t>
            </w:r>
          </w:p>
        </w:tc>
        <w:tc>
          <w:tcPr>
            <w:tcW w:w="3621" w:type="dxa"/>
          </w:tcPr>
          <w:p w:rsidR="00397421" w:rsidRPr="000E1D28" w:rsidRDefault="00397421" w:rsidP="0039742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Протягом періоду </w:t>
            </w:r>
            <w:proofErr w:type="spellStart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епідускладнень</w:t>
            </w:r>
            <w:proofErr w:type="spellEnd"/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інфекції, спричиненої корона вірусом 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E1D2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</w:tbl>
    <w:p w:rsidR="000A679F" w:rsidRDefault="000A679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C67BD" w:rsidRDefault="00AC67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C67BD" w:rsidRDefault="00AC67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C67BD" w:rsidRDefault="00AC67B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C67BD" w:rsidRDefault="00AC67BD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sectPr w:rsidR="00AC67BD" w:rsidSect="000A679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9F"/>
    <w:rsid w:val="000454CA"/>
    <w:rsid w:val="000A46CB"/>
    <w:rsid w:val="000A679F"/>
    <w:rsid w:val="000E1D28"/>
    <w:rsid w:val="001F1CCD"/>
    <w:rsid w:val="00206A38"/>
    <w:rsid w:val="00293FAF"/>
    <w:rsid w:val="002A4F77"/>
    <w:rsid w:val="0037162E"/>
    <w:rsid w:val="00397421"/>
    <w:rsid w:val="00661D9D"/>
    <w:rsid w:val="00666470"/>
    <w:rsid w:val="006C22EE"/>
    <w:rsid w:val="006D05A3"/>
    <w:rsid w:val="00754AD7"/>
    <w:rsid w:val="00777D65"/>
    <w:rsid w:val="007A193B"/>
    <w:rsid w:val="007B30FE"/>
    <w:rsid w:val="007D3935"/>
    <w:rsid w:val="009935A0"/>
    <w:rsid w:val="009E5178"/>
    <w:rsid w:val="00AC5547"/>
    <w:rsid w:val="00AC67BD"/>
    <w:rsid w:val="00B20623"/>
    <w:rsid w:val="00B37D8F"/>
    <w:rsid w:val="00BF4E0B"/>
    <w:rsid w:val="00D454A6"/>
    <w:rsid w:val="00D62205"/>
    <w:rsid w:val="00E05130"/>
    <w:rsid w:val="00ED7AA5"/>
    <w:rsid w:val="00F567C4"/>
    <w:rsid w:val="00F8235B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67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SV_GCPMSD</dc:creator>
  <cp:lastModifiedBy>RePack by Diakov</cp:lastModifiedBy>
  <cp:revision>5</cp:revision>
  <cp:lastPrinted>2020-03-11T14:25:00Z</cp:lastPrinted>
  <dcterms:created xsi:type="dcterms:W3CDTF">2020-03-11T09:57:00Z</dcterms:created>
  <dcterms:modified xsi:type="dcterms:W3CDTF">2020-03-12T12:11:00Z</dcterms:modified>
</cp:coreProperties>
</file>