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Pr="00AE2D6B" w:rsidRDefault="004D27CB" w:rsidP="00331207">
      <w:pPr>
        <w:ind w:righ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7B56D0" w:rsidRPr="007B56D0">
        <w:rPr>
          <w:rFonts w:ascii="Times New Roman" w:hAnsi="Times New Roman" w:cs="Times New Roman"/>
          <w:sz w:val="28"/>
          <w:szCs w:val="24"/>
          <w:u w:val="single"/>
          <w:lang w:val="uk-UA"/>
        </w:rPr>
        <w:t>16.</w:t>
      </w:r>
      <w:r w:rsidR="007B56D0">
        <w:rPr>
          <w:rFonts w:ascii="Times New Roman" w:hAnsi="Times New Roman" w:cs="Times New Roman"/>
          <w:sz w:val="28"/>
          <w:szCs w:val="24"/>
          <w:u w:val="single"/>
          <w:lang w:val="uk-UA"/>
        </w:rPr>
        <w:t>02.2022</w:t>
      </w:r>
      <w:r w:rsidR="00331207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</w:t>
      </w:r>
      <w:r w:rsidR="007B56D0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33120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23C4E" w:rsidRPr="008F6EA1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331207">
        <w:rPr>
          <w:rFonts w:ascii="Times New Roman" w:hAnsi="Times New Roman" w:cs="Times New Roman"/>
          <w:sz w:val="32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331207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7B5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6D0" w:rsidRPr="007B56D0">
        <w:rPr>
          <w:rFonts w:ascii="Times New Roman" w:hAnsi="Times New Roman" w:cs="Times New Roman"/>
          <w:sz w:val="28"/>
          <w:szCs w:val="28"/>
          <w:u w:val="single"/>
          <w:lang w:val="uk-UA"/>
        </w:rPr>
        <w:t>29-ОД</w:t>
      </w:r>
    </w:p>
    <w:tbl>
      <w:tblPr>
        <w:tblW w:w="15199" w:type="dxa"/>
        <w:tblLook w:val="01E0"/>
      </w:tblPr>
      <w:tblGrid>
        <w:gridCol w:w="9356"/>
        <w:gridCol w:w="5843"/>
      </w:tblGrid>
      <w:tr w:rsidR="00023C4E" w:rsidRPr="005D2B7D" w:rsidTr="00B032BF">
        <w:trPr>
          <w:trHeight w:val="1320"/>
        </w:trPr>
        <w:tc>
          <w:tcPr>
            <w:tcW w:w="9356" w:type="dxa"/>
            <w:shd w:val="clear" w:color="auto" w:fill="auto"/>
          </w:tcPr>
          <w:p w:rsidR="00023C4E" w:rsidRPr="00A63D51" w:rsidRDefault="00023C4E" w:rsidP="00B1002D">
            <w:pPr>
              <w:pStyle w:val="1"/>
              <w:ind w:right="34" w:firstLine="0"/>
              <w:jc w:val="both"/>
              <w:rPr>
                <w:bCs/>
                <w:sz w:val="26"/>
                <w:szCs w:val="26"/>
              </w:rPr>
            </w:pPr>
          </w:p>
          <w:p w:rsidR="00023C4E" w:rsidRPr="00CD530B" w:rsidRDefault="00B032BF" w:rsidP="00B032BF">
            <w:pPr>
              <w:pStyle w:val="1"/>
              <w:ind w:firstLine="0"/>
              <w:jc w:val="both"/>
              <w:rPr>
                <w:bCs/>
                <w:sz w:val="25"/>
                <w:szCs w:val="25"/>
              </w:rPr>
            </w:pPr>
            <w:r w:rsidRPr="00CD530B">
              <w:rPr>
                <w:bCs/>
                <w:sz w:val="25"/>
                <w:szCs w:val="25"/>
              </w:rPr>
              <w:t>Про затвердження плану дій Глу</w:t>
            </w:r>
            <w:r w:rsidR="004D27CB">
              <w:rPr>
                <w:bCs/>
                <w:sz w:val="25"/>
                <w:szCs w:val="25"/>
              </w:rPr>
              <w:t>хівської міської ради на 2022 рік</w:t>
            </w:r>
            <w:r w:rsidRPr="00CD530B">
              <w:rPr>
                <w:bCs/>
                <w:sz w:val="25"/>
                <w:szCs w:val="25"/>
              </w:rPr>
              <w:t xml:space="preserve"> з реалізації Національної стратегії із створення безбар’єрного простору в Україні на період до 2030 року</w:t>
            </w:r>
          </w:p>
        </w:tc>
        <w:tc>
          <w:tcPr>
            <w:tcW w:w="5843" w:type="dxa"/>
            <w:shd w:val="clear" w:color="auto" w:fill="auto"/>
          </w:tcPr>
          <w:p w:rsidR="00023C4E" w:rsidRPr="00A63D51" w:rsidRDefault="00023C4E" w:rsidP="00B1002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4C6B55" w:rsidRPr="00CD530B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Відповідно до частини першої статті 6, статей 13, 23, 25, 39 Закону України «Про місцеві державні адміністр</w:t>
      </w:r>
      <w:r w:rsidR="00331207">
        <w:rPr>
          <w:rFonts w:ascii="Times New Roman" w:hAnsi="Times New Roman" w:cs="Times New Roman"/>
          <w:bCs/>
          <w:sz w:val="25"/>
          <w:szCs w:val="25"/>
          <w:lang w:val="uk-UA"/>
        </w:rPr>
        <w:t>ації», розпоряджень Кабінету М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і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ністрів України 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від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14 квітня 2021 р. №36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6-p «</w:t>
      </w:r>
      <w:proofErr w:type="spellStart"/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Пpo</w:t>
      </w:r>
      <w:proofErr w:type="spellEnd"/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схвалення Національної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ст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ратегії 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з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і</w:t>
      </w:r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створення  </w:t>
      </w:r>
      <w:proofErr w:type="spellStart"/>
      <w:r w:rsidR="00341C32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безбар’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>єрного</w:t>
      </w:r>
      <w:proofErr w:type="spellEnd"/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доступу в Україні на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період до 2030 року», від 4 серпня 2021 р. №883-p «Про затвердження плану заходів на 2021 i 2022 роки з реалізації Націон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альної стратегії 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з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і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створення </w:t>
      </w:r>
      <w:proofErr w:type="spellStart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безбар’єрного</w:t>
      </w:r>
      <w:proofErr w:type="spellEnd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простору в У</w:t>
      </w:r>
      <w:r w:rsidR="000013FE">
        <w:rPr>
          <w:rFonts w:ascii="Times New Roman" w:hAnsi="Times New Roman" w:cs="Times New Roman"/>
          <w:bCs/>
          <w:sz w:val="25"/>
          <w:szCs w:val="25"/>
          <w:lang w:val="uk-UA"/>
        </w:rPr>
        <w:t>країні на період,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 2030 року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», з метою створення безпе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решкодного середовища для всіх </w:t>
      </w:r>
      <w:proofErr w:type="spellStart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гpyп</w:t>
      </w:r>
      <w:proofErr w:type="spellEnd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населення, забезпечення рівних можливостей кожній людині реалізовувати свої права, отримувати послуги на рівні з іншими шляхом інтегрування фізичної, інформаційної, цифрової, соціальної та громадянської, економічної та освітньої безбар</w:t>
      </w:r>
      <w:bookmarkStart w:id="0" w:name="_GoBack"/>
      <w:bookmarkEnd w:id="0"/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’єрності до всіх сфе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р державної політики, керуючись пунктом 20 частини четвертої статті</w:t>
      </w:r>
      <w:r w:rsidR="00331207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42 та частиною восьмою статті 59 Закону України «Про місцеве самоврядування в Україні»:</w:t>
      </w:r>
    </w:p>
    <w:p w:rsidR="004C6B55" w:rsidRPr="00CD530B" w:rsidRDefault="000013FE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l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. Затвердити план  дій Глу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>хівської міської ради на 2022 рік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 реалізації Національної стратегії із створення безбар’єрного простору в Україні на пepioд до 2030 року (далі — план дій), що додається.</w:t>
      </w:r>
    </w:p>
    <w:p w:rsidR="004C6B55" w:rsidRPr="00CD530B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2. Структурним підрозділам Глухівської міської ради у межах компетенції забезпечити виконання плану дій, про що інформувати щокварталу до 1 числа наступного місяця  </w:t>
      </w:r>
      <w:r w:rsidR="002109DB">
        <w:rPr>
          <w:rFonts w:ascii="Times New Roman" w:hAnsi="Times New Roman" w:cs="Times New Roman"/>
          <w:bCs/>
          <w:sz w:val="25"/>
          <w:szCs w:val="25"/>
          <w:lang w:val="uk-UA"/>
        </w:rPr>
        <w:t>відділ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містобудування та архітектури </w:t>
      </w:r>
      <w:r w:rsidR="00E52147">
        <w:rPr>
          <w:rFonts w:ascii="Times New Roman" w:hAnsi="Times New Roman" w:cs="Times New Roman"/>
          <w:bCs/>
          <w:sz w:val="25"/>
          <w:szCs w:val="25"/>
          <w:lang w:val="uk-UA"/>
        </w:rPr>
        <w:t>Глухівської міської ради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згідно з додатком.</w:t>
      </w:r>
    </w:p>
    <w:p w:rsidR="004C6B55" w:rsidRPr="00CD530B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3. Рекомендувати </w:t>
      </w:r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старостам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старост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ин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ських</w:t>
      </w:r>
      <w:proofErr w:type="spellEnd"/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о</w:t>
      </w:r>
      <w:r w:rsidR="008C39E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кругів Глухівської міської ради 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забезпечити виконання плану дій та інформувати щокварталу до 25 числа останнього місяця кварталу </w:t>
      </w:r>
      <w:r w:rsidR="008C39E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відділ містобудування та архітектури 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Глухівської міської ради згідно з додатком.</w:t>
      </w:r>
    </w:p>
    <w:p w:rsidR="004C6B55" w:rsidRPr="00CD530B" w:rsidRDefault="00423594" w:rsidP="004D27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4. 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Відділу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містобудуван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ня та архітектури Глухівської міської ради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(</w:t>
      </w:r>
      <w:proofErr w:type="spellStart"/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>начальник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>-</w:t>
      </w:r>
      <w:proofErr w:type="spellEnd"/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Хренов О.О.)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 10 числа наступного місяця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кварталу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8C39E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надавати 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узагальнену 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інформацію</w:t>
      </w:r>
      <w:r w:rsidR="00CD530B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міському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голові про стан виконання цього</w:t>
      </w:r>
      <w:r w:rsidR="00095196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розпорядження.</w:t>
      </w:r>
    </w:p>
    <w:p w:rsidR="004C6B55" w:rsidRPr="00CD530B" w:rsidRDefault="00CD530B" w:rsidP="004D27CB">
      <w:pPr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 5.</w:t>
      </w:r>
      <w:r w:rsidR="00331207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560607">
        <w:rPr>
          <w:rFonts w:ascii="Times New Roman" w:hAnsi="Times New Roman" w:cs="Times New Roman"/>
          <w:bCs/>
          <w:sz w:val="25"/>
          <w:szCs w:val="25"/>
          <w:lang w:val="uk-UA"/>
        </w:rPr>
        <w:t>Контроль за виконан</w:t>
      </w:r>
      <w:r w:rsidR="00560607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ням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цього розпорядження покласти на заступника</w:t>
      </w:r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міського</w:t>
      </w:r>
      <w:r w:rsidR="004C6B55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голови</w:t>
      </w:r>
      <w:r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 питань діяльності виконавчих органів міської ради</w:t>
      </w:r>
      <w:r w:rsidR="004D27C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>Галустяна</w:t>
      </w:r>
      <w:proofErr w:type="spellEnd"/>
      <w:r w:rsidR="008F6EA1" w:rsidRPr="00CD530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В.Е.</w:t>
      </w:r>
    </w:p>
    <w:p w:rsid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53CC4" w:rsidRP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37B5" w:rsidRPr="00CD530B" w:rsidRDefault="004C6B55" w:rsidP="0052626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Міський голова</w:t>
      </w:r>
      <w:r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053CC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                              </w:t>
      </w:r>
      <w:r w:rsidR="00CD530B"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Надія</w:t>
      </w:r>
      <w:r w:rsidRPr="00CD530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ВАЙЛО</w:t>
      </w:r>
    </w:p>
    <w:p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ind w:left="1134"/>
      </w:pPr>
    </w:p>
    <w:tbl>
      <w:tblPr>
        <w:tblW w:w="0" w:type="auto"/>
        <w:tblLook w:val="04A0"/>
      </w:tblPr>
      <w:tblGrid>
        <w:gridCol w:w="4696"/>
        <w:gridCol w:w="1813"/>
        <w:gridCol w:w="3062"/>
      </w:tblGrid>
      <w:tr w:rsidR="00B12F78" w:rsidRPr="005D4B54" w:rsidTr="00873BD1">
        <w:trPr>
          <w:trHeight w:val="507"/>
        </w:trPr>
        <w:tc>
          <w:tcPr>
            <w:tcW w:w="4785" w:type="dxa"/>
          </w:tcPr>
          <w:p w:rsidR="00B12F78" w:rsidRPr="005D4B54" w:rsidRDefault="00B12F78" w:rsidP="00873BD1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4" w:type="dxa"/>
          </w:tcPr>
          <w:p w:rsidR="00B12F78" w:rsidRPr="005D4B54" w:rsidRDefault="00B12F78" w:rsidP="00873BD1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B12F78" w:rsidRPr="005D4B54" w:rsidRDefault="00B12F78" w:rsidP="00873BD1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12F78" w:rsidRPr="00EF5A63" w:rsidTr="00873BD1">
        <w:trPr>
          <w:trHeight w:val="783"/>
        </w:trPr>
        <w:tc>
          <w:tcPr>
            <w:tcW w:w="4785" w:type="dxa"/>
          </w:tcPr>
          <w:p w:rsidR="00B12F78" w:rsidRPr="00EF5A63" w:rsidRDefault="00B12F78" w:rsidP="00873BD1">
            <w:pPr>
              <w:pStyle w:val="a8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4" w:type="dxa"/>
          </w:tcPr>
          <w:p w:rsidR="00B12F78" w:rsidRPr="00EF5A63" w:rsidRDefault="00B12F78" w:rsidP="00873BD1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B12F78" w:rsidRPr="00EF5A63" w:rsidRDefault="00B12F78" w:rsidP="00873BD1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12F78" w:rsidRPr="004C6B55" w:rsidRDefault="00B12F78" w:rsidP="00B12F78">
      <w:pPr>
        <w:spacing w:after="0" w:line="240" w:lineRule="auto"/>
        <w:ind w:firstLine="142"/>
        <w:rPr>
          <w:rFonts w:ascii="Times New Roman" w:hAnsi="Times New Roman" w:cs="Times New Roman"/>
          <w:b/>
          <w:lang w:val="uk-UA"/>
        </w:rPr>
      </w:pPr>
    </w:p>
    <w:sectPr w:rsidR="00B12F78" w:rsidRPr="004C6B55" w:rsidSect="005D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3C4E"/>
    <w:rsid w:val="000013FE"/>
    <w:rsid w:val="00023C4E"/>
    <w:rsid w:val="00053CC4"/>
    <w:rsid w:val="00095196"/>
    <w:rsid w:val="000C2E78"/>
    <w:rsid w:val="002109DB"/>
    <w:rsid w:val="00331207"/>
    <w:rsid w:val="00340758"/>
    <w:rsid w:val="00341C32"/>
    <w:rsid w:val="00352B6F"/>
    <w:rsid w:val="003A1292"/>
    <w:rsid w:val="00423594"/>
    <w:rsid w:val="004C6B55"/>
    <w:rsid w:val="004D27CB"/>
    <w:rsid w:val="004E37B5"/>
    <w:rsid w:val="005247E9"/>
    <w:rsid w:val="00526267"/>
    <w:rsid w:val="00560607"/>
    <w:rsid w:val="00570CC1"/>
    <w:rsid w:val="005D2B7D"/>
    <w:rsid w:val="005E698B"/>
    <w:rsid w:val="00732E11"/>
    <w:rsid w:val="007B56D0"/>
    <w:rsid w:val="00843526"/>
    <w:rsid w:val="00881BC0"/>
    <w:rsid w:val="008C39ED"/>
    <w:rsid w:val="008F6EA1"/>
    <w:rsid w:val="00923A84"/>
    <w:rsid w:val="00991B32"/>
    <w:rsid w:val="009E0537"/>
    <w:rsid w:val="00A63D51"/>
    <w:rsid w:val="00AA53C1"/>
    <w:rsid w:val="00B032BF"/>
    <w:rsid w:val="00B12F78"/>
    <w:rsid w:val="00BE793D"/>
    <w:rsid w:val="00CD530B"/>
    <w:rsid w:val="00CF1EA0"/>
    <w:rsid w:val="00E52147"/>
    <w:rsid w:val="00E7004C"/>
    <w:rsid w:val="00F6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Администратор</cp:lastModifiedBy>
  <cp:revision>32</cp:revision>
  <cp:lastPrinted>2022-02-18T09:36:00Z</cp:lastPrinted>
  <dcterms:created xsi:type="dcterms:W3CDTF">2021-11-26T09:12:00Z</dcterms:created>
  <dcterms:modified xsi:type="dcterms:W3CDTF">2022-02-18T12:21:00Z</dcterms:modified>
</cp:coreProperties>
</file>