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07C8" w14:textId="77777777" w:rsidR="003D2711" w:rsidRPr="009B15A3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B15A3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Pr="009B15A3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414D3D06" wp14:editId="4B2AEC51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A3EB4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731437F5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14:paraId="69B3B786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14:paraId="2E9483E5" w14:textId="77777777" w:rsidR="003D2711" w:rsidRPr="009B15A3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14:paraId="1294B778" w14:textId="77777777" w:rsidR="003D2711" w:rsidRPr="009B15A3" w:rsidRDefault="0088048B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</w:t>
      </w:r>
      <w:r w:rsidR="00DA3F4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="003D2711" w:rsidRPr="009B15A3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Г О Л О В И</w:t>
      </w:r>
    </w:p>
    <w:p w14:paraId="6E4F30CF" w14:textId="77777777" w:rsidR="003D2711" w:rsidRPr="009B15A3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14:paraId="6F107A92" w14:textId="77777777" w:rsidR="003D2711" w:rsidRPr="009B15A3" w:rsidRDefault="00122EDB" w:rsidP="00516320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  <w:r w:rsidRPr="00122EDB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14.06.2022</w:t>
      </w:r>
      <w:r w:rsidR="00455D0C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="00A4678A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</w:t>
      </w:r>
      <w:r w:rsidR="00FE0DAE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D271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</w:t>
      </w:r>
      <w:r w:rsidR="00DA3F41"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</w:t>
      </w:r>
      <w:r w:rsidR="002425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4257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№ </w:t>
      </w:r>
      <w:r w:rsidRPr="00122EDB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74-ОД</w:t>
      </w:r>
    </w:p>
    <w:p w14:paraId="663B192A" w14:textId="77777777" w:rsidR="003D2711" w:rsidRPr="009B15A3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04415048" w14:textId="77777777" w:rsidR="005739FB" w:rsidRPr="009B15A3" w:rsidRDefault="005739FB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14:paraId="58B17C79" w14:textId="77777777" w:rsidR="007D35F3" w:rsidRPr="009B15A3" w:rsidRDefault="003D2711" w:rsidP="004E2465">
      <w:pPr>
        <w:tabs>
          <w:tab w:val="left" w:pos="1276"/>
        </w:tabs>
        <w:spacing w:after="0" w:line="240" w:lineRule="auto"/>
        <w:ind w:right="425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розроблення проекту </w:t>
      </w:r>
      <w:r w:rsidR="004E2465" w:rsidRP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Програми забезпечення заходів мобілізації та оборонної роботи на території Глухівської міської ради на 2022</w:t>
      </w:r>
      <w:r w:rsidR="008B0BC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– </w:t>
      </w:r>
      <w:r w:rsidR="004E2465" w:rsidRP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2023</w:t>
      </w:r>
      <w:r w:rsidR="008B0BC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4E2465" w:rsidRPr="004E2465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роки</w:t>
      </w:r>
      <w:r w:rsidR="004E640F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2C010F24" w14:textId="77777777" w:rsidR="003D2711" w:rsidRPr="009B15A3" w:rsidRDefault="003D2711" w:rsidP="003D2711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FAEA21C" w14:textId="77777777" w:rsidR="009D52BD" w:rsidRDefault="004E2465" w:rsidP="009D52B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завідувач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сектору з питань надзвичайних ситуацій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Худана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 А. щодо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розроб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>лення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проекту Програми забезпечення заходів мобілізації та оборонної роботи на території Глухівської міської ради на 2022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2023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керуючись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D482A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пунктом 20 частини четвертої 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="00AD482A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>статті 42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</w:t>
      </w:r>
      <w:r w:rsidR="00AD482A" w:rsidRPr="004E64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частиною восьмою статті 59 Закону України «Про місцеве самоврядування в Україні»:</w:t>
      </w:r>
    </w:p>
    <w:p w14:paraId="298DD155" w14:textId="77777777" w:rsidR="004E2465" w:rsidRDefault="004E2465" w:rsidP="004C5542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Розробити проект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Програми забезпечення заходів мобілізації та оборонної роботи на території Глухівської міської ради на 2022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2023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1</w:t>
      </w:r>
      <w:r w:rsidR="008B0BCC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.06.2022 та подати </w:t>
      </w:r>
      <w:r w:rsidR="005163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його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розгляд виконавчого комітету</w:t>
      </w:r>
      <w:r w:rsidR="0051632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40A47675" w14:textId="77777777" w:rsidR="009D52BD" w:rsidRPr="009B15A3" w:rsidRDefault="004E2465" w:rsidP="004C5542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Призначити відділ з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питань інформаційної та правоохоронної діяльності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апарату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Глухівської міської ради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її виконавчого комітету (начальник – </w:t>
      </w:r>
      <w:proofErr w:type="spellStart"/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>Дєдіщева</w:t>
      </w:r>
      <w:proofErr w:type="spellEnd"/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 М.)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відповідальн</w:t>
      </w:r>
      <w:r w:rsidR="004C5542">
        <w:rPr>
          <w:rFonts w:ascii="Times New Roman" w:eastAsia="Times New Roman" w:hAnsi="Times New Roman"/>
          <w:sz w:val="28"/>
          <w:szCs w:val="28"/>
          <w:lang w:val="uk-UA" w:eastAsia="ru-RU"/>
        </w:rPr>
        <w:t>им за розроблення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проекту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Програми забезпечення заходів мобілізації та оборонної роботи на території Глухівської міської ради на 2022</w:t>
      </w:r>
      <w:r w:rsidR="008B0B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2023</w:t>
      </w:r>
      <w:r w:rsidR="008B0B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E2465">
        <w:rPr>
          <w:rFonts w:ascii="Times New Roman" w:eastAsia="Times New Roman" w:hAnsi="Times New Roman"/>
          <w:sz w:val="28"/>
          <w:szCs w:val="28"/>
          <w:lang w:val="uk-UA" w:eastAsia="ru-RU"/>
        </w:rPr>
        <w:t>роки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00613269" w14:textId="77777777" w:rsidR="00F9376A" w:rsidRPr="009B15A3" w:rsidRDefault="00F9376A" w:rsidP="004C5542">
      <w:pPr>
        <w:pStyle w:val="a6"/>
        <w:numPr>
          <w:ilvl w:val="0"/>
          <w:numId w:val="5"/>
        </w:numPr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розпорядження </w:t>
      </w:r>
      <w:r w:rsidR="002E515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першого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515B" w:rsidRPr="0042237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заступника міського голови з питань діяльності виконавчих органів Глухівської міської ради 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Ткаченка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="002E515B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2E515B" w:rsidRPr="004E64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Pr="009B15A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BD799B2" w14:textId="77777777" w:rsidR="00DB48D9" w:rsidRPr="009B15A3" w:rsidRDefault="00DB48D9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9301A4F" w14:textId="77777777" w:rsidR="007A6D73" w:rsidRDefault="007A6D73" w:rsidP="00F2197C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56E05FE" w14:textId="77777777" w:rsidR="001B3F18" w:rsidRPr="009B15A3" w:rsidRDefault="00E03A00" w:rsidP="0072712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Міський голова</w:t>
      </w:r>
      <w:r w:rsidR="009B1D39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BA4983"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</w:t>
      </w:r>
      <w:r w:rsidRPr="009B15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Надія ВАЙЛО</w:t>
      </w:r>
    </w:p>
    <w:p w14:paraId="38E8AB14" w14:textId="77777777" w:rsidR="009B1D39" w:rsidRDefault="009B1D39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0F7F4E2" w14:textId="77777777" w:rsidR="00086F13" w:rsidRDefault="00086F1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37A5B0A" w14:textId="77777777" w:rsidR="00086F13" w:rsidRDefault="00086F1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8037FC7" w14:textId="77777777" w:rsidR="00086F13" w:rsidRDefault="00086F1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49B368" w14:textId="77777777" w:rsidR="00086F13" w:rsidRDefault="00086F1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B748CDF" w14:textId="77777777" w:rsidR="00086F13" w:rsidRPr="009B15A3" w:rsidRDefault="00086F13" w:rsidP="00E7706F">
      <w:pPr>
        <w:tabs>
          <w:tab w:val="left" w:pos="1276"/>
        </w:tabs>
        <w:spacing w:after="0" w:line="240" w:lineRule="auto"/>
        <w:ind w:firstLine="5103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086F13" w:rsidRPr="009B15A3" w:rsidSect="007A6D73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6FC3071"/>
    <w:multiLevelType w:val="hybridMultilevel"/>
    <w:tmpl w:val="0012F7E8"/>
    <w:lvl w:ilvl="0" w:tplc="F460BEF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A7F4C27"/>
    <w:multiLevelType w:val="hybridMultilevel"/>
    <w:tmpl w:val="7898E926"/>
    <w:lvl w:ilvl="0" w:tplc="448E847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76A51A9"/>
    <w:multiLevelType w:val="hybridMultilevel"/>
    <w:tmpl w:val="821E5C68"/>
    <w:lvl w:ilvl="0" w:tplc="9F1A55B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9375BFB"/>
    <w:multiLevelType w:val="hybridMultilevel"/>
    <w:tmpl w:val="C7B05A0C"/>
    <w:lvl w:ilvl="0" w:tplc="BBC872E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5545EA7"/>
    <w:multiLevelType w:val="hybridMultilevel"/>
    <w:tmpl w:val="6F1849A8"/>
    <w:lvl w:ilvl="0" w:tplc="E16C696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03807580">
    <w:abstractNumId w:val="3"/>
  </w:num>
  <w:num w:numId="2" w16cid:durableId="460272886">
    <w:abstractNumId w:val="0"/>
  </w:num>
  <w:num w:numId="3" w16cid:durableId="1668168386">
    <w:abstractNumId w:val="1"/>
  </w:num>
  <w:num w:numId="4" w16cid:durableId="1415779186">
    <w:abstractNumId w:val="6"/>
  </w:num>
  <w:num w:numId="5" w16cid:durableId="1825776802">
    <w:abstractNumId w:val="2"/>
  </w:num>
  <w:num w:numId="6" w16cid:durableId="522288903">
    <w:abstractNumId w:val="4"/>
  </w:num>
  <w:num w:numId="7" w16cid:durableId="1686520271">
    <w:abstractNumId w:val="9"/>
  </w:num>
  <w:num w:numId="8" w16cid:durableId="1082262955">
    <w:abstractNumId w:val="7"/>
  </w:num>
  <w:num w:numId="9" w16cid:durableId="1288000581">
    <w:abstractNumId w:val="5"/>
  </w:num>
  <w:num w:numId="10" w16cid:durableId="13447452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2B8"/>
    <w:rsid w:val="00026457"/>
    <w:rsid w:val="000303EF"/>
    <w:rsid w:val="00040660"/>
    <w:rsid w:val="00045CEF"/>
    <w:rsid w:val="00081B39"/>
    <w:rsid w:val="00086F13"/>
    <w:rsid w:val="00092B52"/>
    <w:rsid w:val="0010437F"/>
    <w:rsid w:val="00122EDB"/>
    <w:rsid w:val="00124E30"/>
    <w:rsid w:val="0012754F"/>
    <w:rsid w:val="00164437"/>
    <w:rsid w:val="00183823"/>
    <w:rsid w:val="001876E3"/>
    <w:rsid w:val="001B3F18"/>
    <w:rsid w:val="001C6557"/>
    <w:rsid w:val="001E64A2"/>
    <w:rsid w:val="001F2411"/>
    <w:rsid w:val="001F5571"/>
    <w:rsid w:val="001F5FD4"/>
    <w:rsid w:val="00232104"/>
    <w:rsid w:val="00233D8A"/>
    <w:rsid w:val="00242574"/>
    <w:rsid w:val="00260AF6"/>
    <w:rsid w:val="00263DAE"/>
    <w:rsid w:val="002767B2"/>
    <w:rsid w:val="00297941"/>
    <w:rsid w:val="002B6931"/>
    <w:rsid w:val="002E515B"/>
    <w:rsid w:val="0031472B"/>
    <w:rsid w:val="00325124"/>
    <w:rsid w:val="0037242E"/>
    <w:rsid w:val="003862B8"/>
    <w:rsid w:val="003D0B9F"/>
    <w:rsid w:val="003D2711"/>
    <w:rsid w:val="003F24E8"/>
    <w:rsid w:val="0042237E"/>
    <w:rsid w:val="00446A0F"/>
    <w:rsid w:val="00455D0C"/>
    <w:rsid w:val="004C5542"/>
    <w:rsid w:val="004D1BA9"/>
    <w:rsid w:val="004E2465"/>
    <w:rsid w:val="004E640F"/>
    <w:rsid w:val="00516320"/>
    <w:rsid w:val="00520941"/>
    <w:rsid w:val="00530B24"/>
    <w:rsid w:val="005631DD"/>
    <w:rsid w:val="005641CA"/>
    <w:rsid w:val="00571452"/>
    <w:rsid w:val="005739FB"/>
    <w:rsid w:val="00595227"/>
    <w:rsid w:val="005C4164"/>
    <w:rsid w:val="005D0702"/>
    <w:rsid w:val="00652B6B"/>
    <w:rsid w:val="00667AF5"/>
    <w:rsid w:val="00680D7E"/>
    <w:rsid w:val="006831C5"/>
    <w:rsid w:val="006A2CAB"/>
    <w:rsid w:val="0072712B"/>
    <w:rsid w:val="00740C46"/>
    <w:rsid w:val="0076148C"/>
    <w:rsid w:val="00762A03"/>
    <w:rsid w:val="00785C1E"/>
    <w:rsid w:val="007A6D73"/>
    <w:rsid w:val="007D35F3"/>
    <w:rsid w:val="007D6BBE"/>
    <w:rsid w:val="007F6671"/>
    <w:rsid w:val="0080197E"/>
    <w:rsid w:val="00806118"/>
    <w:rsid w:val="00813804"/>
    <w:rsid w:val="00855110"/>
    <w:rsid w:val="00857408"/>
    <w:rsid w:val="008706B1"/>
    <w:rsid w:val="0088048B"/>
    <w:rsid w:val="008B0BCC"/>
    <w:rsid w:val="008B44EC"/>
    <w:rsid w:val="008C3A47"/>
    <w:rsid w:val="008D493B"/>
    <w:rsid w:val="008D7C4F"/>
    <w:rsid w:val="008F4C7B"/>
    <w:rsid w:val="00902F75"/>
    <w:rsid w:val="00910667"/>
    <w:rsid w:val="00963721"/>
    <w:rsid w:val="009B15A3"/>
    <w:rsid w:val="009B1D39"/>
    <w:rsid w:val="009D52BD"/>
    <w:rsid w:val="009F0AF6"/>
    <w:rsid w:val="00A07D8D"/>
    <w:rsid w:val="00A4678A"/>
    <w:rsid w:val="00A55186"/>
    <w:rsid w:val="00A66F9F"/>
    <w:rsid w:val="00A9272E"/>
    <w:rsid w:val="00AA3761"/>
    <w:rsid w:val="00AA3C42"/>
    <w:rsid w:val="00AB0776"/>
    <w:rsid w:val="00AD482A"/>
    <w:rsid w:val="00AF29DB"/>
    <w:rsid w:val="00B15D72"/>
    <w:rsid w:val="00B62ED1"/>
    <w:rsid w:val="00B7379A"/>
    <w:rsid w:val="00BA1B59"/>
    <w:rsid w:val="00BA1D71"/>
    <w:rsid w:val="00BA3D3D"/>
    <w:rsid w:val="00BA4778"/>
    <w:rsid w:val="00BA4983"/>
    <w:rsid w:val="00BF6BE1"/>
    <w:rsid w:val="00C06D79"/>
    <w:rsid w:val="00C55CE8"/>
    <w:rsid w:val="00CA3068"/>
    <w:rsid w:val="00CB4453"/>
    <w:rsid w:val="00CC168D"/>
    <w:rsid w:val="00CC6805"/>
    <w:rsid w:val="00CD3A38"/>
    <w:rsid w:val="00CF55D7"/>
    <w:rsid w:val="00D00A80"/>
    <w:rsid w:val="00D02543"/>
    <w:rsid w:val="00D04FD5"/>
    <w:rsid w:val="00D40975"/>
    <w:rsid w:val="00D85C7E"/>
    <w:rsid w:val="00D95C87"/>
    <w:rsid w:val="00DA3F41"/>
    <w:rsid w:val="00DB3D79"/>
    <w:rsid w:val="00DB48D9"/>
    <w:rsid w:val="00DB7F17"/>
    <w:rsid w:val="00DC0398"/>
    <w:rsid w:val="00DC56CF"/>
    <w:rsid w:val="00E03A00"/>
    <w:rsid w:val="00E1564B"/>
    <w:rsid w:val="00E518BD"/>
    <w:rsid w:val="00E7706F"/>
    <w:rsid w:val="00EB60FF"/>
    <w:rsid w:val="00EC33B3"/>
    <w:rsid w:val="00ED1EFC"/>
    <w:rsid w:val="00EF6EF0"/>
    <w:rsid w:val="00F2197C"/>
    <w:rsid w:val="00F31646"/>
    <w:rsid w:val="00F36811"/>
    <w:rsid w:val="00F43D06"/>
    <w:rsid w:val="00F63DDD"/>
    <w:rsid w:val="00F90046"/>
    <w:rsid w:val="00F9376A"/>
    <w:rsid w:val="00FE0DAE"/>
    <w:rsid w:val="00FF2082"/>
    <w:rsid w:val="00FF30C1"/>
    <w:rsid w:val="00FF5073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65FC"/>
  <w15:docId w15:val="{8757C589-7102-4099-8AEB-C9DB33B4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6E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7D35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71853-0E88-407E-9150-E5070B1A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Alex Finder</cp:lastModifiedBy>
  <cp:revision>2</cp:revision>
  <cp:lastPrinted>2022-06-15T06:17:00Z</cp:lastPrinted>
  <dcterms:created xsi:type="dcterms:W3CDTF">2022-07-13T13:52:00Z</dcterms:created>
  <dcterms:modified xsi:type="dcterms:W3CDTF">2022-07-13T13:52:00Z</dcterms:modified>
</cp:coreProperties>
</file>