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55C418" w14:textId="1099B85D" w:rsidR="004A1400" w:rsidRPr="002B5AE7" w:rsidRDefault="00D54920" w:rsidP="009270F0">
      <w:pPr>
        <w:pStyle w:val="Default"/>
        <w:ind w:left="426"/>
        <w:jc w:val="center"/>
        <w:rPr>
          <w:lang w:val="uk-UA"/>
        </w:rPr>
      </w:pPr>
      <w:r>
        <w:rPr>
          <w:lang w:val="uk-UA"/>
        </w:rPr>
        <w:t xml:space="preserve">  </w:t>
      </w:r>
      <w:r w:rsidR="00A159F6" w:rsidRPr="002B5AE7">
        <w:rPr>
          <w:b/>
          <w:bCs/>
          <w:noProof/>
          <w:sz w:val="15"/>
          <w:szCs w:val="15"/>
          <w:lang w:eastAsia="ru-RU"/>
        </w:rPr>
        <w:drawing>
          <wp:inline distT="0" distB="0" distL="0" distR="0" wp14:anchorId="2439CD82" wp14:editId="588DAF7E">
            <wp:extent cx="472440" cy="617220"/>
            <wp:effectExtent l="0" t="0" r="381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2440" cy="617220"/>
                    </a:xfrm>
                    <a:prstGeom prst="rect">
                      <a:avLst/>
                    </a:prstGeom>
                    <a:noFill/>
                    <a:ln>
                      <a:noFill/>
                    </a:ln>
                  </pic:spPr>
                </pic:pic>
              </a:graphicData>
            </a:graphic>
          </wp:inline>
        </w:drawing>
      </w:r>
    </w:p>
    <w:p w14:paraId="7250825D" w14:textId="77777777" w:rsidR="004A1400" w:rsidRPr="002B5AE7" w:rsidRDefault="004A1400" w:rsidP="009270F0">
      <w:pPr>
        <w:keepNext/>
        <w:tabs>
          <w:tab w:val="left" w:pos="1276"/>
        </w:tabs>
        <w:spacing w:after="0" w:line="360" w:lineRule="auto"/>
        <w:ind w:left="426"/>
        <w:jc w:val="center"/>
        <w:outlineLvl w:val="0"/>
        <w:rPr>
          <w:rFonts w:ascii="Times New Roman" w:eastAsia="Times New Roman" w:hAnsi="Times New Roman"/>
          <w:b/>
          <w:bCs/>
          <w:sz w:val="28"/>
          <w:szCs w:val="28"/>
          <w:lang w:val="uk-UA" w:eastAsia="ru-RU"/>
        </w:rPr>
      </w:pPr>
      <w:r w:rsidRPr="002B5AE7">
        <w:rPr>
          <w:rFonts w:ascii="Times New Roman" w:eastAsia="Times New Roman" w:hAnsi="Times New Roman"/>
          <w:b/>
          <w:bCs/>
          <w:sz w:val="28"/>
          <w:szCs w:val="28"/>
          <w:lang w:val="uk-UA" w:eastAsia="ru-RU"/>
        </w:rPr>
        <w:t>ГЛУХІВСЬКА МІСЬКА РАДА СУМСЬКОЇ ОБЛАСТІ</w:t>
      </w:r>
    </w:p>
    <w:p w14:paraId="15A62C17" w14:textId="77777777" w:rsidR="004A1400" w:rsidRPr="002B5AE7" w:rsidRDefault="004A1400" w:rsidP="009270F0">
      <w:pPr>
        <w:keepNext/>
        <w:tabs>
          <w:tab w:val="left" w:pos="1276"/>
        </w:tabs>
        <w:spacing w:after="0" w:line="360" w:lineRule="auto"/>
        <w:ind w:left="426"/>
        <w:jc w:val="center"/>
        <w:outlineLvl w:val="1"/>
        <w:rPr>
          <w:rFonts w:ascii="Times New Roman" w:eastAsia="Times New Roman" w:hAnsi="Times New Roman"/>
          <w:b/>
          <w:bCs/>
          <w:spacing w:val="22"/>
          <w:sz w:val="32"/>
          <w:szCs w:val="32"/>
          <w:lang w:val="uk-UA" w:eastAsia="ru-RU"/>
        </w:rPr>
      </w:pPr>
      <w:r w:rsidRPr="002B5AE7">
        <w:rPr>
          <w:rFonts w:ascii="Times New Roman" w:eastAsia="Times New Roman" w:hAnsi="Times New Roman"/>
          <w:b/>
          <w:bCs/>
          <w:spacing w:val="22"/>
          <w:sz w:val="32"/>
          <w:szCs w:val="32"/>
          <w:lang w:val="uk-UA" w:eastAsia="ru-RU"/>
        </w:rPr>
        <w:t>РОЗПОРЯДЖЕННЯ</w:t>
      </w:r>
    </w:p>
    <w:p w14:paraId="22F61D0A" w14:textId="77777777" w:rsidR="004A1400" w:rsidRPr="002B5AE7" w:rsidRDefault="004A1400" w:rsidP="009270F0">
      <w:pPr>
        <w:keepNext/>
        <w:tabs>
          <w:tab w:val="left" w:pos="1276"/>
        </w:tabs>
        <w:spacing w:after="0" w:line="360" w:lineRule="auto"/>
        <w:ind w:left="426"/>
        <w:jc w:val="center"/>
        <w:outlineLvl w:val="0"/>
        <w:rPr>
          <w:rFonts w:ascii="Times New Roman" w:eastAsia="Times New Roman" w:hAnsi="Times New Roman"/>
          <w:b/>
          <w:bCs/>
          <w:sz w:val="28"/>
          <w:szCs w:val="28"/>
          <w:lang w:val="uk-UA" w:eastAsia="ru-RU"/>
        </w:rPr>
      </w:pPr>
      <w:r w:rsidRPr="002B5AE7">
        <w:rPr>
          <w:rFonts w:ascii="Times New Roman" w:eastAsia="Times New Roman" w:hAnsi="Times New Roman"/>
          <w:b/>
          <w:bCs/>
          <w:sz w:val="28"/>
          <w:szCs w:val="28"/>
          <w:lang w:val="uk-UA" w:eastAsia="ru-RU"/>
        </w:rPr>
        <w:t xml:space="preserve"> М І С Ь К О Г О      Г О Л О В И</w:t>
      </w:r>
    </w:p>
    <w:p w14:paraId="56C4C254" w14:textId="34D884A5" w:rsidR="004A1400" w:rsidRPr="002B5AE7" w:rsidRDefault="001038F7" w:rsidP="009270F0">
      <w:pPr>
        <w:tabs>
          <w:tab w:val="left" w:pos="8505"/>
        </w:tabs>
        <w:spacing w:after="0" w:line="240" w:lineRule="auto"/>
        <w:ind w:left="426"/>
        <w:rPr>
          <w:rFonts w:ascii="Times New Roman" w:eastAsia="Times New Roman" w:hAnsi="Times New Roman"/>
          <w:b/>
          <w:sz w:val="28"/>
          <w:szCs w:val="24"/>
          <w:lang w:val="uk-UA" w:eastAsia="ru-RU"/>
        </w:rPr>
      </w:pPr>
      <w:r w:rsidRPr="001038F7">
        <w:rPr>
          <w:rFonts w:ascii="Times New Roman" w:eastAsia="Times New Roman" w:hAnsi="Times New Roman"/>
          <w:sz w:val="28"/>
          <w:szCs w:val="28"/>
          <w:u w:val="single"/>
          <w:lang w:val="uk-UA" w:eastAsia="ru-RU"/>
        </w:rPr>
        <w:t>29.11.2024</w:t>
      </w:r>
      <w:r w:rsidR="004A1400" w:rsidRPr="002B5AE7">
        <w:rPr>
          <w:rFonts w:ascii="Times New Roman" w:eastAsia="Times New Roman" w:hAnsi="Times New Roman"/>
          <w:sz w:val="28"/>
          <w:szCs w:val="28"/>
          <w:lang w:val="uk-UA" w:eastAsia="ru-RU"/>
        </w:rPr>
        <w:t xml:space="preserve">    </w:t>
      </w:r>
      <w:r w:rsidR="0085203E" w:rsidRPr="002B5AE7">
        <w:rPr>
          <w:rFonts w:ascii="Times New Roman" w:eastAsia="Times New Roman" w:hAnsi="Times New Roman"/>
          <w:sz w:val="28"/>
          <w:szCs w:val="28"/>
          <w:lang w:val="uk-UA" w:eastAsia="ru-RU"/>
        </w:rPr>
        <w:t xml:space="preserve">                            </w:t>
      </w:r>
      <w:r w:rsidR="004A1400" w:rsidRPr="002B5AE7">
        <w:rPr>
          <w:rFonts w:ascii="Times New Roman" w:eastAsia="Times New Roman" w:hAnsi="Times New Roman"/>
          <w:sz w:val="28"/>
          <w:szCs w:val="28"/>
          <w:lang w:val="uk-UA" w:eastAsia="ru-RU"/>
        </w:rPr>
        <w:t xml:space="preserve">   </w:t>
      </w:r>
      <w:r w:rsidR="00265F98">
        <w:rPr>
          <w:rFonts w:ascii="Times New Roman" w:eastAsia="Times New Roman" w:hAnsi="Times New Roman"/>
          <w:sz w:val="28"/>
          <w:szCs w:val="28"/>
          <w:lang w:val="uk-UA" w:eastAsia="ru-RU"/>
        </w:rPr>
        <w:t xml:space="preserve"> </w:t>
      </w:r>
      <w:r w:rsidR="004A1400" w:rsidRPr="002B5AE7">
        <w:rPr>
          <w:rFonts w:ascii="Times New Roman" w:eastAsia="Times New Roman" w:hAnsi="Times New Roman"/>
          <w:sz w:val="28"/>
          <w:szCs w:val="24"/>
          <w:lang w:val="uk-UA" w:eastAsia="ru-RU"/>
        </w:rPr>
        <w:t xml:space="preserve"> </w:t>
      </w:r>
      <w:r w:rsidR="004A1400" w:rsidRPr="002B5AE7">
        <w:rPr>
          <w:rFonts w:ascii="Times New Roman" w:eastAsia="Times New Roman" w:hAnsi="Times New Roman"/>
          <w:sz w:val="28"/>
          <w:szCs w:val="28"/>
          <w:lang w:val="uk-UA" w:eastAsia="ru-RU"/>
        </w:rPr>
        <w:t xml:space="preserve">м.  Глухів   </w:t>
      </w:r>
      <w:r w:rsidR="0085203E" w:rsidRPr="002B5AE7">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 xml:space="preserve">    №</w:t>
      </w:r>
      <w:r w:rsidRPr="001038F7">
        <w:rPr>
          <w:rFonts w:ascii="Times New Roman" w:eastAsia="Times New Roman" w:hAnsi="Times New Roman"/>
          <w:sz w:val="28"/>
          <w:szCs w:val="28"/>
          <w:u w:val="single"/>
          <w:lang w:val="uk-UA" w:eastAsia="ru-RU"/>
        </w:rPr>
        <w:t>140-ОД</w:t>
      </w:r>
    </w:p>
    <w:p w14:paraId="555FE51C" w14:textId="77777777" w:rsidR="004A1400" w:rsidRPr="002B5AE7" w:rsidRDefault="004A1400" w:rsidP="009270F0">
      <w:pPr>
        <w:tabs>
          <w:tab w:val="left" w:pos="1276"/>
        </w:tabs>
        <w:spacing w:after="0" w:line="240" w:lineRule="auto"/>
        <w:ind w:left="426" w:right="5395"/>
        <w:jc w:val="both"/>
        <w:rPr>
          <w:rFonts w:ascii="Times New Roman" w:eastAsia="Times New Roman" w:hAnsi="Times New Roman"/>
          <w:b/>
          <w:color w:val="000000"/>
          <w:sz w:val="28"/>
          <w:szCs w:val="28"/>
          <w:lang w:val="uk-UA" w:eastAsia="ru-RU"/>
        </w:rPr>
      </w:pPr>
    </w:p>
    <w:p w14:paraId="5AE53FC8" w14:textId="15D80204" w:rsidR="004A1400" w:rsidRPr="002B5AE7" w:rsidRDefault="00921855" w:rsidP="0029729F">
      <w:pPr>
        <w:tabs>
          <w:tab w:val="left" w:pos="567"/>
          <w:tab w:val="left" w:pos="851"/>
          <w:tab w:val="left" w:pos="993"/>
        </w:tabs>
        <w:spacing w:after="0" w:line="240" w:lineRule="auto"/>
        <w:ind w:left="426" w:firstLine="709"/>
        <w:jc w:val="both"/>
        <w:rPr>
          <w:rFonts w:ascii="Times New Roman" w:eastAsia="Times New Roman" w:hAnsi="Times New Roman"/>
          <w:sz w:val="28"/>
          <w:szCs w:val="28"/>
          <w:lang w:val="uk-UA" w:eastAsia="ru-RU"/>
        </w:rPr>
      </w:pPr>
      <w:r w:rsidRPr="00921855">
        <w:rPr>
          <w:rFonts w:ascii="Times New Roman" w:eastAsiaTheme="minorHAnsi" w:hAnsi="Times New Roman"/>
          <w:b/>
          <w:bCs/>
          <w:color w:val="000000"/>
          <w:sz w:val="28"/>
          <w:szCs w:val="28"/>
          <w:lang w:val="uk-UA"/>
        </w:rPr>
        <w:t xml:space="preserve">Про </w:t>
      </w:r>
      <w:r w:rsidR="009B23B0">
        <w:rPr>
          <w:rFonts w:ascii="Times New Roman" w:eastAsiaTheme="minorHAnsi" w:hAnsi="Times New Roman"/>
          <w:b/>
          <w:bCs/>
          <w:color w:val="000000"/>
          <w:sz w:val="28"/>
          <w:szCs w:val="28"/>
          <w:lang w:val="uk-UA"/>
        </w:rPr>
        <w:t>Р</w:t>
      </w:r>
      <w:r>
        <w:rPr>
          <w:rFonts w:ascii="Times New Roman" w:eastAsiaTheme="minorHAnsi" w:hAnsi="Times New Roman"/>
          <w:b/>
          <w:bCs/>
          <w:color w:val="000000"/>
          <w:sz w:val="28"/>
          <w:szCs w:val="28"/>
          <w:lang w:val="uk-UA"/>
        </w:rPr>
        <w:t>обочу групу з розроблення</w:t>
      </w:r>
      <w:r w:rsidRPr="00921855">
        <w:rPr>
          <w:rFonts w:ascii="Times New Roman" w:eastAsiaTheme="minorHAnsi" w:hAnsi="Times New Roman"/>
          <w:b/>
          <w:bCs/>
          <w:color w:val="000000"/>
          <w:sz w:val="28"/>
          <w:szCs w:val="28"/>
          <w:lang w:val="uk-UA"/>
        </w:rPr>
        <w:t xml:space="preserve"> Стратегії розвитку Глухівської міської територіальної громади до 2027 року та Плану заходів з її реалізації на 2025-2027</w:t>
      </w:r>
      <w:r w:rsidR="001A2217">
        <w:rPr>
          <w:rFonts w:ascii="Times New Roman" w:eastAsiaTheme="minorHAnsi" w:hAnsi="Times New Roman"/>
          <w:b/>
          <w:bCs/>
          <w:color w:val="000000"/>
          <w:sz w:val="28"/>
          <w:szCs w:val="28"/>
          <w:lang w:val="uk-UA"/>
        </w:rPr>
        <w:t xml:space="preserve"> </w:t>
      </w:r>
      <w:r w:rsidRPr="00921855">
        <w:rPr>
          <w:rFonts w:ascii="Times New Roman" w:eastAsiaTheme="minorHAnsi" w:hAnsi="Times New Roman"/>
          <w:b/>
          <w:bCs/>
          <w:color w:val="000000"/>
          <w:sz w:val="28"/>
          <w:szCs w:val="28"/>
          <w:lang w:val="uk-UA"/>
        </w:rPr>
        <w:t>роки</w:t>
      </w:r>
    </w:p>
    <w:p w14:paraId="27CCC8FA" w14:textId="325AF4B0" w:rsidR="004A1400" w:rsidRPr="002B5AE7" w:rsidRDefault="009B23B0" w:rsidP="0029729F">
      <w:pPr>
        <w:pStyle w:val="Default"/>
        <w:ind w:left="426" w:firstLine="709"/>
        <w:jc w:val="both"/>
        <w:rPr>
          <w:sz w:val="28"/>
          <w:szCs w:val="28"/>
          <w:lang w:val="uk-UA"/>
        </w:rPr>
      </w:pPr>
      <w:r>
        <w:rPr>
          <w:rFonts w:eastAsia="Times New Roman"/>
          <w:sz w:val="28"/>
          <w:szCs w:val="28"/>
          <w:lang w:val="uk-UA" w:eastAsia="ru-RU"/>
        </w:rPr>
        <w:t>Н</w:t>
      </w:r>
      <w:r w:rsidR="00921855" w:rsidRPr="00921855">
        <w:rPr>
          <w:rFonts w:eastAsia="Times New Roman"/>
          <w:sz w:val="28"/>
          <w:szCs w:val="28"/>
          <w:lang w:val="uk-UA" w:eastAsia="ru-RU"/>
        </w:rPr>
        <w:t xml:space="preserve">а виконання рішення </w:t>
      </w:r>
      <w:r w:rsidR="00D54920">
        <w:rPr>
          <w:rFonts w:eastAsia="Times New Roman"/>
          <w:sz w:val="28"/>
          <w:szCs w:val="28"/>
          <w:lang w:val="uk-UA" w:eastAsia="ru-RU"/>
        </w:rPr>
        <w:t xml:space="preserve">виконавчого комітету </w:t>
      </w:r>
      <w:r w:rsidR="00921855">
        <w:rPr>
          <w:rFonts w:eastAsia="Times New Roman"/>
          <w:sz w:val="28"/>
          <w:szCs w:val="28"/>
          <w:lang w:val="uk-UA" w:eastAsia="ru-RU"/>
        </w:rPr>
        <w:t>Глухівської міської ради від 25.11.2024</w:t>
      </w:r>
      <w:r w:rsidR="00921855" w:rsidRPr="00921855">
        <w:rPr>
          <w:rFonts w:eastAsia="Times New Roman"/>
          <w:sz w:val="28"/>
          <w:szCs w:val="28"/>
          <w:lang w:val="uk-UA" w:eastAsia="ru-RU"/>
        </w:rPr>
        <w:t xml:space="preserve"> року</w:t>
      </w:r>
      <w:r w:rsidR="00921855">
        <w:rPr>
          <w:rFonts w:eastAsia="Times New Roman"/>
          <w:sz w:val="28"/>
          <w:szCs w:val="28"/>
          <w:lang w:val="uk-UA" w:eastAsia="ru-RU"/>
        </w:rPr>
        <w:t xml:space="preserve"> «</w:t>
      </w:r>
      <w:r w:rsidR="00921855" w:rsidRPr="00921855">
        <w:rPr>
          <w:rFonts w:eastAsia="Times New Roman"/>
          <w:sz w:val="28"/>
          <w:szCs w:val="28"/>
          <w:lang w:val="uk-UA" w:eastAsia="ru-RU"/>
        </w:rPr>
        <w:t>Про розробку Стратегії розвитку Глухівської міської територіальної громади до 2027 року та Плану заходів з її реалізації на 2025-2027роки</w:t>
      </w:r>
      <w:r w:rsidR="00921855">
        <w:rPr>
          <w:rFonts w:eastAsia="Times New Roman"/>
          <w:sz w:val="28"/>
          <w:szCs w:val="28"/>
          <w:lang w:val="uk-UA" w:eastAsia="ru-RU"/>
        </w:rPr>
        <w:t xml:space="preserve">», з метою сприяння управлінню соціально-економічного розвитку Глухівської міської ради у підготовці </w:t>
      </w:r>
      <w:proofErr w:type="spellStart"/>
      <w:r w:rsidR="00921855">
        <w:rPr>
          <w:rFonts w:eastAsia="Times New Roman"/>
          <w:sz w:val="28"/>
          <w:szCs w:val="28"/>
          <w:lang w:val="uk-UA" w:eastAsia="ru-RU"/>
        </w:rPr>
        <w:t>проєкту</w:t>
      </w:r>
      <w:proofErr w:type="spellEnd"/>
      <w:r w:rsidR="00921855">
        <w:rPr>
          <w:rFonts w:eastAsia="Times New Roman"/>
          <w:sz w:val="28"/>
          <w:szCs w:val="28"/>
          <w:lang w:val="uk-UA" w:eastAsia="ru-RU"/>
        </w:rPr>
        <w:t xml:space="preserve"> </w:t>
      </w:r>
      <w:r w:rsidR="00921855" w:rsidRPr="00921855">
        <w:rPr>
          <w:rFonts w:eastAsia="Times New Roman"/>
          <w:sz w:val="28"/>
          <w:szCs w:val="28"/>
          <w:lang w:val="uk-UA" w:eastAsia="ru-RU"/>
        </w:rPr>
        <w:t>Стратегії розвитку Глухівської міської територіальної громади до 2027 року та Плану заходів з її реалізації на 2025-2027роки</w:t>
      </w:r>
      <w:r w:rsidR="0029106D" w:rsidRPr="007B669E">
        <w:rPr>
          <w:sz w:val="28"/>
          <w:szCs w:val="28"/>
          <w:lang w:val="uk-UA"/>
        </w:rPr>
        <w:t>,</w:t>
      </w:r>
      <w:r w:rsidR="0029106D" w:rsidRPr="002B5AE7">
        <w:rPr>
          <w:sz w:val="28"/>
          <w:szCs w:val="28"/>
          <w:lang w:val="uk-UA"/>
        </w:rPr>
        <w:t xml:space="preserve"> керуючись пунктом 20 частини четвертої статті 42 та частиною восьмою статті 59 Закону України «Про місцеве самоврядування в Україні»:</w:t>
      </w:r>
      <w:r w:rsidR="004A1400" w:rsidRPr="002B5AE7">
        <w:rPr>
          <w:sz w:val="28"/>
          <w:szCs w:val="28"/>
          <w:lang w:val="uk-UA"/>
        </w:rPr>
        <w:t xml:space="preserve"> </w:t>
      </w:r>
    </w:p>
    <w:p w14:paraId="7646F92E" w14:textId="5E50B5C9" w:rsidR="004A1400" w:rsidRPr="002B5AE7" w:rsidRDefault="004A1400" w:rsidP="0029729F">
      <w:pPr>
        <w:pStyle w:val="Default"/>
        <w:ind w:left="426" w:firstLine="709"/>
        <w:jc w:val="both"/>
        <w:rPr>
          <w:sz w:val="28"/>
          <w:szCs w:val="28"/>
          <w:lang w:val="uk-UA"/>
        </w:rPr>
      </w:pPr>
      <w:r w:rsidRPr="002B5AE7">
        <w:rPr>
          <w:sz w:val="28"/>
          <w:szCs w:val="28"/>
          <w:lang w:val="uk-UA"/>
        </w:rPr>
        <w:t xml:space="preserve">1. </w:t>
      </w:r>
      <w:r w:rsidR="00A07429" w:rsidRPr="00A07429">
        <w:rPr>
          <w:sz w:val="28"/>
          <w:szCs w:val="28"/>
          <w:lang w:val="uk-UA"/>
        </w:rPr>
        <w:t>Утворити Робочу групу з розроблення</w:t>
      </w:r>
      <w:r w:rsidR="00A07429">
        <w:rPr>
          <w:sz w:val="28"/>
          <w:szCs w:val="28"/>
          <w:lang w:val="uk-UA"/>
        </w:rPr>
        <w:t xml:space="preserve"> </w:t>
      </w:r>
      <w:r w:rsidR="00A07429" w:rsidRPr="00A07429">
        <w:rPr>
          <w:sz w:val="28"/>
          <w:szCs w:val="28"/>
          <w:lang w:val="uk-UA"/>
        </w:rPr>
        <w:t>Стратегії розвитку Глухівської міської територіальної громади до 2027 року</w:t>
      </w:r>
      <w:r w:rsidR="009B23B0">
        <w:rPr>
          <w:sz w:val="28"/>
          <w:szCs w:val="28"/>
          <w:lang w:val="uk-UA"/>
        </w:rPr>
        <w:t xml:space="preserve"> (далі – Робоча група)</w:t>
      </w:r>
      <w:r w:rsidR="00A07429" w:rsidRPr="00A07429">
        <w:rPr>
          <w:sz w:val="28"/>
          <w:szCs w:val="28"/>
          <w:lang w:val="uk-UA"/>
        </w:rPr>
        <w:t xml:space="preserve"> та Плану заходів з її реалізації на 2025-2027роки і затвердити її персональний склад, що додається.</w:t>
      </w:r>
    </w:p>
    <w:p w14:paraId="1BD25C2A" w14:textId="77777777" w:rsidR="00A07429" w:rsidRPr="00A07429" w:rsidRDefault="00A07429" w:rsidP="00A07429">
      <w:pPr>
        <w:pStyle w:val="Default"/>
        <w:ind w:left="426" w:firstLine="709"/>
        <w:jc w:val="both"/>
        <w:rPr>
          <w:sz w:val="28"/>
          <w:szCs w:val="28"/>
          <w:lang w:val="uk-UA"/>
        </w:rPr>
      </w:pPr>
      <w:r w:rsidRPr="00A07429">
        <w:rPr>
          <w:sz w:val="28"/>
          <w:szCs w:val="28"/>
          <w:lang w:val="uk-UA"/>
        </w:rPr>
        <w:t>2. Затвердити Положення про Робочу групу, що додається.</w:t>
      </w:r>
    </w:p>
    <w:p w14:paraId="702673DF" w14:textId="2F2B841E" w:rsidR="00A07429" w:rsidRDefault="00A07429" w:rsidP="00A07429">
      <w:pPr>
        <w:pStyle w:val="Default"/>
        <w:ind w:left="426" w:firstLine="709"/>
        <w:jc w:val="both"/>
        <w:rPr>
          <w:sz w:val="28"/>
          <w:szCs w:val="28"/>
          <w:lang w:val="uk-UA"/>
        </w:rPr>
      </w:pPr>
      <w:r w:rsidRPr="00A07429">
        <w:rPr>
          <w:sz w:val="28"/>
          <w:szCs w:val="28"/>
          <w:lang w:val="uk-UA"/>
        </w:rPr>
        <w:t xml:space="preserve">3. Затвердити План-графік </w:t>
      </w:r>
      <w:r w:rsidR="00863493">
        <w:rPr>
          <w:sz w:val="28"/>
          <w:szCs w:val="28"/>
          <w:lang w:val="uk-UA"/>
        </w:rPr>
        <w:t>роботи</w:t>
      </w:r>
      <w:r w:rsidRPr="00A07429">
        <w:rPr>
          <w:sz w:val="28"/>
          <w:szCs w:val="28"/>
          <w:lang w:val="uk-UA"/>
        </w:rPr>
        <w:t xml:space="preserve"> Робочої групи, що додається.</w:t>
      </w:r>
    </w:p>
    <w:p w14:paraId="0E383032" w14:textId="77777777" w:rsidR="00A07429" w:rsidRDefault="00A07429" w:rsidP="00A07429">
      <w:pPr>
        <w:pStyle w:val="Default"/>
        <w:ind w:left="426" w:firstLine="709"/>
        <w:jc w:val="both"/>
        <w:rPr>
          <w:color w:val="auto"/>
          <w:sz w:val="28"/>
          <w:szCs w:val="28"/>
          <w:lang w:val="uk-UA"/>
        </w:rPr>
      </w:pPr>
      <w:r w:rsidRPr="00A07429">
        <w:rPr>
          <w:color w:val="auto"/>
          <w:sz w:val="28"/>
          <w:szCs w:val="28"/>
          <w:lang w:val="uk-UA"/>
        </w:rPr>
        <w:t xml:space="preserve">4. Виконавчим органам </w:t>
      </w:r>
      <w:r>
        <w:rPr>
          <w:color w:val="auto"/>
          <w:sz w:val="28"/>
          <w:szCs w:val="28"/>
          <w:lang w:val="uk-UA"/>
        </w:rPr>
        <w:t xml:space="preserve">Глухівської </w:t>
      </w:r>
      <w:r w:rsidRPr="00A07429">
        <w:rPr>
          <w:color w:val="auto"/>
          <w:sz w:val="28"/>
          <w:szCs w:val="28"/>
          <w:lang w:val="uk-UA"/>
        </w:rPr>
        <w:t>міської р</w:t>
      </w:r>
      <w:r>
        <w:rPr>
          <w:color w:val="auto"/>
          <w:sz w:val="28"/>
          <w:szCs w:val="28"/>
          <w:lang w:val="uk-UA"/>
        </w:rPr>
        <w:t xml:space="preserve">ади, апарату </w:t>
      </w:r>
      <w:r w:rsidRPr="00A07429">
        <w:rPr>
          <w:color w:val="auto"/>
          <w:sz w:val="28"/>
          <w:szCs w:val="28"/>
          <w:lang w:val="uk-UA"/>
        </w:rPr>
        <w:t xml:space="preserve">міської ради та її виконавчого комітету, забезпечити взаємодію з Робочою групою з питань підготовки </w:t>
      </w:r>
      <w:proofErr w:type="spellStart"/>
      <w:r w:rsidRPr="00A07429">
        <w:rPr>
          <w:color w:val="auto"/>
          <w:sz w:val="28"/>
          <w:szCs w:val="28"/>
          <w:lang w:val="uk-UA"/>
        </w:rPr>
        <w:t>проєкту</w:t>
      </w:r>
      <w:proofErr w:type="spellEnd"/>
      <w:r w:rsidRPr="00A07429">
        <w:rPr>
          <w:color w:val="auto"/>
          <w:sz w:val="28"/>
          <w:szCs w:val="28"/>
          <w:lang w:val="uk-UA"/>
        </w:rPr>
        <w:t xml:space="preserve"> Стратегії розвитку Глухівської міської територіальної громади до 2027 року та Плану заходів з її реалізації на 2025-2027роки</w:t>
      </w:r>
      <w:r>
        <w:rPr>
          <w:color w:val="auto"/>
          <w:sz w:val="28"/>
          <w:szCs w:val="28"/>
          <w:lang w:val="uk-UA"/>
        </w:rPr>
        <w:t>.</w:t>
      </w:r>
    </w:p>
    <w:p w14:paraId="1C9D9D26" w14:textId="595AC360" w:rsidR="00A07429" w:rsidRDefault="00A07429" w:rsidP="00A07429">
      <w:pPr>
        <w:pStyle w:val="Default"/>
        <w:ind w:left="426" w:firstLine="709"/>
        <w:jc w:val="both"/>
        <w:rPr>
          <w:color w:val="auto"/>
          <w:sz w:val="28"/>
          <w:szCs w:val="28"/>
          <w:lang w:val="uk-UA"/>
        </w:rPr>
      </w:pPr>
      <w:r w:rsidRPr="00A07429">
        <w:rPr>
          <w:color w:val="auto"/>
          <w:sz w:val="28"/>
          <w:szCs w:val="28"/>
          <w:lang w:val="uk-UA"/>
        </w:rPr>
        <w:t xml:space="preserve">5. Координацію роботи щодо виконання цього розпорядження покласти на </w:t>
      </w:r>
      <w:r w:rsidR="009B23B0">
        <w:rPr>
          <w:color w:val="auto"/>
          <w:sz w:val="28"/>
          <w:szCs w:val="28"/>
          <w:lang w:val="uk-UA"/>
        </w:rPr>
        <w:t xml:space="preserve">першого </w:t>
      </w:r>
      <w:r w:rsidRPr="00A07429">
        <w:rPr>
          <w:color w:val="auto"/>
          <w:sz w:val="28"/>
          <w:szCs w:val="28"/>
          <w:lang w:val="uk-UA"/>
        </w:rPr>
        <w:t>заступника міського голови з питань діяльності виконавчих органів міської ради Ткаченка О.О.</w:t>
      </w:r>
    </w:p>
    <w:p w14:paraId="65A26A02" w14:textId="77777777" w:rsidR="00A07429" w:rsidRDefault="00A07429" w:rsidP="00A07429">
      <w:pPr>
        <w:pStyle w:val="Default"/>
        <w:ind w:left="426" w:firstLine="709"/>
        <w:jc w:val="both"/>
        <w:rPr>
          <w:color w:val="auto"/>
          <w:sz w:val="28"/>
          <w:szCs w:val="28"/>
          <w:lang w:val="uk-UA"/>
        </w:rPr>
      </w:pPr>
      <w:r w:rsidRPr="00A07429">
        <w:rPr>
          <w:color w:val="auto"/>
          <w:sz w:val="28"/>
          <w:szCs w:val="28"/>
          <w:lang w:val="uk-UA"/>
        </w:rPr>
        <w:t>6. Контроль за виконанням цього розпорядження залишаю за собою.</w:t>
      </w:r>
    </w:p>
    <w:p w14:paraId="22C9B934" w14:textId="77777777" w:rsidR="0010573D" w:rsidRDefault="0010573D" w:rsidP="0029729F">
      <w:pPr>
        <w:pStyle w:val="Default"/>
        <w:ind w:left="426" w:firstLine="709"/>
        <w:jc w:val="both"/>
        <w:rPr>
          <w:b/>
          <w:bCs/>
          <w:color w:val="auto"/>
          <w:sz w:val="28"/>
          <w:szCs w:val="28"/>
          <w:lang w:val="uk-UA"/>
        </w:rPr>
      </w:pPr>
    </w:p>
    <w:p w14:paraId="2FD2B7A3" w14:textId="77777777" w:rsidR="00A07429" w:rsidRPr="002B5AE7" w:rsidRDefault="00A07429" w:rsidP="0029729F">
      <w:pPr>
        <w:pStyle w:val="Default"/>
        <w:ind w:left="426" w:firstLine="709"/>
        <w:jc w:val="both"/>
        <w:rPr>
          <w:b/>
          <w:bCs/>
          <w:color w:val="auto"/>
          <w:sz w:val="28"/>
          <w:szCs w:val="28"/>
          <w:lang w:val="uk-UA"/>
        </w:rPr>
      </w:pPr>
    </w:p>
    <w:p w14:paraId="41DBC773" w14:textId="77777777" w:rsidR="00E92E64" w:rsidRPr="002B5AE7" w:rsidRDefault="009270F0" w:rsidP="0029729F">
      <w:pPr>
        <w:pStyle w:val="Default"/>
        <w:ind w:left="426"/>
        <w:jc w:val="both"/>
        <w:rPr>
          <w:b/>
          <w:bCs/>
          <w:color w:val="auto"/>
          <w:sz w:val="28"/>
          <w:szCs w:val="28"/>
          <w:lang w:val="uk-UA"/>
        </w:rPr>
      </w:pPr>
      <w:r>
        <w:rPr>
          <w:b/>
          <w:bCs/>
          <w:color w:val="auto"/>
          <w:sz w:val="28"/>
          <w:szCs w:val="28"/>
          <w:lang w:val="uk-UA"/>
        </w:rPr>
        <w:t xml:space="preserve">  </w:t>
      </w:r>
      <w:r w:rsidR="006D6E54" w:rsidRPr="002B5AE7">
        <w:rPr>
          <w:b/>
          <w:bCs/>
          <w:color w:val="auto"/>
          <w:sz w:val="28"/>
          <w:szCs w:val="28"/>
          <w:lang w:val="uk-UA"/>
        </w:rPr>
        <w:t>Міський голова</w:t>
      </w:r>
      <w:r w:rsidR="00774A24">
        <w:rPr>
          <w:b/>
          <w:bCs/>
          <w:color w:val="auto"/>
          <w:sz w:val="28"/>
          <w:szCs w:val="28"/>
          <w:lang w:val="uk-UA"/>
        </w:rPr>
        <w:t xml:space="preserve">                 </w:t>
      </w:r>
      <w:r w:rsidR="0010573D" w:rsidRPr="002B5AE7">
        <w:rPr>
          <w:b/>
          <w:bCs/>
          <w:color w:val="auto"/>
          <w:sz w:val="28"/>
          <w:szCs w:val="28"/>
          <w:lang w:val="uk-UA"/>
        </w:rPr>
        <w:t xml:space="preserve">                </w:t>
      </w:r>
      <w:r w:rsidR="00193ADB">
        <w:rPr>
          <w:b/>
          <w:bCs/>
          <w:color w:val="auto"/>
          <w:sz w:val="28"/>
          <w:szCs w:val="28"/>
          <w:lang w:val="uk-UA"/>
        </w:rPr>
        <w:t xml:space="preserve">                </w:t>
      </w:r>
      <w:r>
        <w:rPr>
          <w:b/>
          <w:bCs/>
          <w:color w:val="auto"/>
          <w:sz w:val="28"/>
          <w:szCs w:val="28"/>
          <w:lang w:val="uk-UA"/>
        </w:rPr>
        <w:t xml:space="preserve">           </w:t>
      </w:r>
      <w:r w:rsidR="0010573D" w:rsidRPr="002B5AE7">
        <w:rPr>
          <w:b/>
          <w:bCs/>
          <w:color w:val="auto"/>
          <w:sz w:val="28"/>
          <w:szCs w:val="28"/>
          <w:lang w:val="uk-UA"/>
        </w:rPr>
        <w:t xml:space="preserve">  </w:t>
      </w:r>
      <w:r>
        <w:rPr>
          <w:b/>
          <w:bCs/>
          <w:color w:val="auto"/>
          <w:sz w:val="28"/>
          <w:szCs w:val="28"/>
          <w:lang w:val="uk-UA"/>
        </w:rPr>
        <w:t xml:space="preserve">           </w:t>
      </w:r>
      <w:r w:rsidR="006D6E54" w:rsidRPr="002B5AE7">
        <w:rPr>
          <w:b/>
          <w:bCs/>
          <w:color w:val="auto"/>
          <w:sz w:val="28"/>
          <w:szCs w:val="28"/>
          <w:lang w:val="uk-UA"/>
        </w:rPr>
        <w:t>Надія ВАЙЛО</w:t>
      </w:r>
      <w:r w:rsidR="00E92E64" w:rsidRPr="002B5AE7">
        <w:rPr>
          <w:b/>
          <w:bCs/>
          <w:sz w:val="28"/>
          <w:szCs w:val="28"/>
          <w:lang w:val="uk-UA"/>
        </w:rPr>
        <w:br w:type="page"/>
      </w:r>
    </w:p>
    <w:p w14:paraId="277F5B73" w14:textId="77777777" w:rsidR="00CD537E" w:rsidRPr="00CD1544" w:rsidRDefault="00CD537E" w:rsidP="00402B25">
      <w:pPr>
        <w:pStyle w:val="a6"/>
        <w:shd w:val="clear" w:color="auto" w:fill="FFFFFF"/>
        <w:spacing w:before="0" w:beforeAutospacing="0" w:after="0" w:afterAutospacing="0"/>
        <w:ind w:left="6663"/>
        <w:jc w:val="both"/>
        <w:rPr>
          <w:sz w:val="28"/>
          <w:szCs w:val="28"/>
          <w:lang w:val="uk-UA"/>
        </w:rPr>
      </w:pPr>
      <w:r w:rsidRPr="00CD1544">
        <w:rPr>
          <w:color w:val="000000"/>
          <w:sz w:val="28"/>
          <w:szCs w:val="28"/>
          <w:lang w:val="uk-UA"/>
        </w:rPr>
        <w:lastRenderedPageBreak/>
        <w:t>ЗАТВЕРДЖЕНО</w:t>
      </w:r>
    </w:p>
    <w:p w14:paraId="5BE407FE" w14:textId="77777777" w:rsidR="00CD537E" w:rsidRPr="00CD1544" w:rsidRDefault="00CD537E" w:rsidP="00402B25">
      <w:pPr>
        <w:pStyle w:val="a6"/>
        <w:shd w:val="clear" w:color="auto" w:fill="FFFFFF"/>
        <w:spacing w:before="0" w:beforeAutospacing="0" w:after="0" w:afterAutospacing="0"/>
        <w:ind w:left="6663"/>
        <w:jc w:val="both"/>
        <w:rPr>
          <w:sz w:val="28"/>
          <w:szCs w:val="28"/>
          <w:lang w:val="uk-UA"/>
        </w:rPr>
      </w:pPr>
      <w:r w:rsidRPr="00CD1544">
        <w:rPr>
          <w:color w:val="000000"/>
          <w:sz w:val="28"/>
          <w:szCs w:val="28"/>
          <w:lang w:val="uk-UA"/>
        </w:rPr>
        <w:t>Розпорядження</w:t>
      </w:r>
    </w:p>
    <w:p w14:paraId="56138479" w14:textId="77777777" w:rsidR="00CD537E" w:rsidRPr="00CD1544" w:rsidRDefault="00402B25" w:rsidP="00402B25">
      <w:pPr>
        <w:pStyle w:val="a6"/>
        <w:shd w:val="clear" w:color="auto" w:fill="FFFFFF"/>
        <w:spacing w:before="0" w:beforeAutospacing="0" w:after="0" w:afterAutospacing="0"/>
        <w:ind w:left="6663"/>
        <w:jc w:val="both"/>
        <w:rPr>
          <w:sz w:val="28"/>
          <w:szCs w:val="28"/>
          <w:lang w:val="uk-UA"/>
        </w:rPr>
      </w:pPr>
      <w:r w:rsidRPr="00CD1544">
        <w:rPr>
          <w:iCs/>
          <w:color w:val="000000"/>
          <w:sz w:val="28"/>
          <w:szCs w:val="28"/>
          <w:lang w:val="uk-UA"/>
        </w:rPr>
        <w:t>міського голови</w:t>
      </w:r>
    </w:p>
    <w:p w14:paraId="45CDF0B2" w14:textId="16376AF4" w:rsidR="00CD537E" w:rsidRPr="00CD1544" w:rsidRDefault="001038F7" w:rsidP="00402B25">
      <w:pPr>
        <w:pStyle w:val="a6"/>
        <w:shd w:val="clear" w:color="auto" w:fill="FFFFFF"/>
        <w:spacing w:before="0" w:beforeAutospacing="0" w:after="0" w:afterAutospacing="0"/>
        <w:ind w:left="6663"/>
        <w:jc w:val="both"/>
        <w:rPr>
          <w:sz w:val="28"/>
          <w:szCs w:val="28"/>
          <w:lang w:val="uk-UA"/>
        </w:rPr>
      </w:pPr>
      <w:r w:rsidRPr="001038F7">
        <w:rPr>
          <w:color w:val="000000"/>
          <w:sz w:val="28"/>
          <w:szCs w:val="28"/>
          <w:u w:val="single"/>
          <w:lang w:val="uk-UA"/>
        </w:rPr>
        <w:t>29.11.2024</w:t>
      </w:r>
      <w:r>
        <w:rPr>
          <w:color w:val="000000"/>
          <w:sz w:val="28"/>
          <w:szCs w:val="28"/>
          <w:lang w:val="uk-UA"/>
        </w:rPr>
        <w:t xml:space="preserve"> № </w:t>
      </w:r>
      <w:r w:rsidRPr="001038F7">
        <w:rPr>
          <w:color w:val="000000"/>
          <w:sz w:val="28"/>
          <w:szCs w:val="28"/>
          <w:u w:val="single"/>
          <w:lang w:val="uk-UA"/>
        </w:rPr>
        <w:t>140-ОД</w:t>
      </w:r>
    </w:p>
    <w:p w14:paraId="0897B53C" w14:textId="77777777" w:rsidR="00CD537E" w:rsidRPr="00CD537E" w:rsidRDefault="00CD537E" w:rsidP="00CD537E">
      <w:pPr>
        <w:pStyle w:val="a6"/>
        <w:shd w:val="clear" w:color="auto" w:fill="FFFFFF"/>
        <w:spacing w:before="0" w:beforeAutospacing="0" w:after="0" w:afterAutospacing="0"/>
        <w:jc w:val="center"/>
        <w:rPr>
          <w:b/>
          <w:bCs/>
          <w:color w:val="383838"/>
          <w:lang w:val="uk-UA"/>
        </w:rPr>
      </w:pPr>
    </w:p>
    <w:p w14:paraId="3F1066BC" w14:textId="77777777" w:rsidR="00CD537E" w:rsidRPr="001A2217" w:rsidRDefault="00CD537E" w:rsidP="00CD537E">
      <w:pPr>
        <w:pStyle w:val="a6"/>
        <w:shd w:val="clear" w:color="auto" w:fill="FFFFFF"/>
        <w:spacing w:before="0" w:beforeAutospacing="0" w:after="0" w:afterAutospacing="0"/>
        <w:jc w:val="center"/>
        <w:rPr>
          <w:b/>
          <w:bCs/>
          <w:lang w:val="uk-UA"/>
        </w:rPr>
      </w:pPr>
      <w:r w:rsidRPr="001A2217">
        <w:rPr>
          <w:b/>
          <w:bCs/>
          <w:lang w:val="uk-UA"/>
        </w:rPr>
        <w:t>ПЕРСОНАЛЬНИЙ СКЛАД</w:t>
      </w:r>
    </w:p>
    <w:p w14:paraId="73420D04" w14:textId="77777777" w:rsidR="00BC71D4" w:rsidRPr="001A2217" w:rsidRDefault="00CD537E" w:rsidP="00CD537E">
      <w:pPr>
        <w:pStyle w:val="a6"/>
        <w:shd w:val="clear" w:color="auto" w:fill="FFFFFF"/>
        <w:spacing w:before="0" w:beforeAutospacing="0" w:after="0" w:afterAutospacing="0"/>
        <w:jc w:val="center"/>
        <w:rPr>
          <w:b/>
          <w:bCs/>
          <w:color w:val="000000"/>
          <w:lang w:val="uk-UA" w:eastAsia="uk-UA"/>
        </w:rPr>
      </w:pPr>
      <w:r w:rsidRPr="001A2217">
        <w:rPr>
          <w:b/>
          <w:bCs/>
          <w:lang w:val="uk-UA"/>
        </w:rPr>
        <w:t xml:space="preserve">Робочої групи з </w:t>
      </w:r>
      <w:r w:rsidRPr="001A2217">
        <w:rPr>
          <w:b/>
          <w:bCs/>
          <w:color w:val="000000"/>
          <w:lang w:val="uk-UA"/>
        </w:rPr>
        <w:t xml:space="preserve">розроблення Стратегії розвитку </w:t>
      </w:r>
      <w:r w:rsidR="00C37339" w:rsidRPr="001A2217">
        <w:rPr>
          <w:b/>
          <w:bCs/>
          <w:iCs/>
          <w:color w:val="000000"/>
          <w:lang w:val="uk-UA" w:eastAsia="uk-UA"/>
        </w:rPr>
        <w:t>Глухівської міської</w:t>
      </w:r>
      <w:r w:rsidR="00C37339" w:rsidRPr="001A2217">
        <w:rPr>
          <w:b/>
          <w:bCs/>
          <w:i/>
          <w:iCs/>
          <w:color w:val="000000"/>
          <w:lang w:val="uk-UA" w:eastAsia="uk-UA"/>
        </w:rPr>
        <w:t xml:space="preserve"> </w:t>
      </w:r>
    </w:p>
    <w:p w14:paraId="47FA40AC" w14:textId="77777777" w:rsidR="00CD537E" w:rsidRPr="00CD537E" w:rsidRDefault="00CD537E" w:rsidP="00CD537E">
      <w:pPr>
        <w:pStyle w:val="a6"/>
        <w:shd w:val="clear" w:color="auto" w:fill="FFFFFF"/>
        <w:spacing w:before="0" w:beforeAutospacing="0" w:after="0" w:afterAutospacing="0"/>
        <w:jc w:val="center"/>
        <w:rPr>
          <w:b/>
          <w:bCs/>
          <w:color w:val="000000"/>
          <w:lang w:val="uk-UA"/>
        </w:rPr>
      </w:pPr>
      <w:r w:rsidRPr="00CD537E">
        <w:rPr>
          <w:b/>
          <w:bCs/>
          <w:color w:val="000000"/>
          <w:lang w:val="uk-UA" w:eastAsia="uk-UA"/>
        </w:rPr>
        <w:t xml:space="preserve">територіальної громади </w:t>
      </w:r>
      <w:r w:rsidR="00C37339">
        <w:rPr>
          <w:b/>
          <w:bCs/>
          <w:color w:val="000000"/>
          <w:lang w:val="uk-UA"/>
        </w:rPr>
        <w:t>до  2027 року</w:t>
      </w:r>
      <w:r w:rsidRPr="00CD537E">
        <w:rPr>
          <w:b/>
          <w:bCs/>
          <w:color w:val="000000"/>
          <w:lang w:val="uk-UA"/>
        </w:rPr>
        <w:t xml:space="preserve"> </w:t>
      </w:r>
    </w:p>
    <w:p w14:paraId="668FE7D0" w14:textId="77777777" w:rsidR="00CD537E" w:rsidRPr="00CD537E" w:rsidRDefault="00CD537E" w:rsidP="00CD537E">
      <w:pPr>
        <w:pStyle w:val="a6"/>
        <w:shd w:val="clear" w:color="auto" w:fill="FFFFFF"/>
        <w:spacing w:before="0" w:beforeAutospacing="0" w:after="0" w:afterAutospacing="0"/>
        <w:jc w:val="center"/>
        <w:rPr>
          <w:b/>
          <w:bCs/>
          <w:color w:val="000000"/>
          <w:lang w:val="uk-UA"/>
        </w:rPr>
      </w:pPr>
      <w:r w:rsidRPr="00CD537E">
        <w:rPr>
          <w:b/>
          <w:bCs/>
          <w:color w:val="000000"/>
          <w:lang w:val="uk-UA"/>
        </w:rPr>
        <w:t xml:space="preserve">та Плану </w:t>
      </w:r>
      <w:r w:rsidR="00C37339">
        <w:rPr>
          <w:b/>
          <w:bCs/>
          <w:color w:val="000000"/>
          <w:lang w:val="uk-UA"/>
        </w:rPr>
        <w:t>заходів</w:t>
      </w:r>
      <w:r w:rsidR="00BC71D4">
        <w:rPr>
          <w:b/>
          <w:bCs/>
          <w:color w:val="000000"/>
          <w:lang w:val="uk-UA"/>
        </w:rPr>
        <w:t xml:space="preserve"> з її реалізації на 2025-</w:t>
      </w:r>
      <w:r w:rsidR="00C37339">
        <w:rPr>
          <w:b/>
          <w:bCs/>
          <w:color w:val="000000"/>
          <w:lang w:val="uk-UA"/>
        </w:rPr>
        <w:t>2027</w:t>
      </w:r>
      <w:r w:rsidRPr="00CD537E">
        <w:rPr>
          <w:b/>
          <w:bCs/>
          <w:color w:val="000000"/>
          <w:lang w:val="uk-UA"/>
        </w:rPr>
        <w:t xml:space="preserve"> роки </w:t>
      </w:r>
    </w:p>
    <w:p w14:paraId="39BD14E4" w14:textId="77777777" w:rsidR="005F0827" w:rsidRPr="002B5AE7" w:rsidRDefault="005F0827" w:rsidP="00C37339">
      <w:pPr>
        <w:pStyle w:val="Default"/>
        <w:rPr>
          <w:b/>
          <w:bCs/>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97"/>
        <w:gridCol w:w="567"/>
        <w:gridCol w:w="5658"/>
      </w:tblGrid>
      <w:tr w:rsidR="00C37339" w:rsidRPr="00CD64D4" w14:paraId="7096BD86" w14:textId="77777777" w:rsidTr="00C0640D">
        <w:tc>
          <w:tcPr>
            <w:tcW w:w="3397" w:type="dxa"/>
            <w:tcMar>
              <w:top w:w="0" w:type="dxa"/>
              <w:left w:w="100" w:type="dxa"/>
              <w:bottom w:w="0" w:type="dxa"/>
              <w:right w:w="100" w:type="dxa"/>
            </w:tcMar>
            <w:hideMark/>
          </w:tcPr>
          <w:p w14:paraId="5075C97F" w14:textId="4DFE6885" w:rsidR="00C37339" w:rsidRPr="00F7425D" w:rsidRDefault="00E70ADC" w:rsidP="00C0640D">
            <w:pPr>
              <w:pStyle w:val="a6"/>
              <w:spacing w:before="120" w:beforeAutospacing="0" w:after="120" w:afterAutospacing="0"/>
              <w:ind w:left="280"/>
              <w:rPr>
                <w:lang w:val="uk-UA"/>
              </w:rPr>
            </w:pPr>
            <w:r w:rsidRPr="00F7425D">
              <w:rPr>
                <w:color w:val="000000"/>
                <w:lang w:val="uk-UA"/>
              </w:rPr>
              <w:t>Вайло Надія Олексіївна</w:t>
            </w:r>
            <w:r w:rsidR="00C37339" w:rsidRPr="00F7425D">
              <w:rPr>
                <w:bCs/>
                <w:color w:val="383838"/>
                <w:lang w:val="uk-UA"/>
              </w:rPr>
              <w:t> </w:t>
            </w:r>
          </w:p>
        </w:tc>
        <w:tc>
          <w:tcPr>
            <w:tcW w:w="567" w:type="dxa"/>
            <w:tcMar>
              <w:top w:w="0" w:type="dxa"/>
              <w:left w:w="100" w:type="dxa"/>
              <w:bottom w:w="0" w:type="dxa"/>
              <w:right w:w="100" w:type="dxa"/>
            </w:tcMar>
            <w:hideMark/>
          </w:tcPr>
          <w:p w14:paraId="51BFF85C" w14:textId="77777777" w:rsidR="00C37339" w:rsidRPr="00F7425D" w:rsidRDefault="00265F98" w:rsidP="00C0640D">
            <w:pPr>
              <w:pStyle w:val="a6"/>
              <w:spacing w:before="120" w:beforeAutospacing="0" w:after="120" w:afterAutospacing="0"/>
              <w:jc w:val="center"/>
              <w:rPr>
                <w:lang w:val="uk-UA"/>
              </w:rPr>
            </w:pPr>
            <w:r>
              <w:rPr>
                <w:lang w:val="uk-UA"/>
              </w:rPr>
              <w:t>-</w:t>
            </w:r>
          </w:p>
          <w:p w14:paraId="4CA7B87D" w14:textId="77777777" w:rsidR="00C37339" w:rsidRPr="00F7425D" w:rsidRDefault="00C37339" w:rsidP="00C0640D">
            <w:pPr>
              <w:pStyle w:val="a6"/>
              <w:spacing w:before="120" w:beforeAutospacing="0" w:after="120" w:afterAutospacing="0"/>
              <w:jc w:val="center"/>
              <w:rPr>
                <w:lang w:val="uk-UA"/>
              </w:rPr>
            </w:pPr>
          </w:p>
        </w:tc>
        <w:tc>
          <w:tcPr>
            <w:tcW w:w="5658" w:type="dxa"/>
            <w:tcMar>
              <w:top w:w="0" w:type="dxa"/>
              <w:left w:w="100" w:type="dxa"/>
              <w:bottom w:w="0" w:type="dxa"/>
              <w:right w:w="100" w:type="dxa"/>
            </w:tcMar>
            <w:hideMark/>
          </w:tcPr>
          <w:p w14:paraId="595D6FCC" w14:textId="457F9D78" w:rsidR="00C37339" w:rsidRPr="00F7425D" w:rsidRDefault="009B23B0" w:rsidP="00C0640D">
            <w:pPr>
              <w:pStyle w:val="a6"/>
              <w:spacing w:before="120" w:beforeAutospacing="0" w:after="120" w:afterAutospacing="0" w:line="276" w:lineRule="auto"/>
              <w:ind w:left="280"/>
              <w:rPr>
                <w:lang w:val="uk-UA"/>
              </w:rPr>
            </w:pPr>
            <w:r>
              <w:rPr>
                <w:iCs/>
                <w:color w:val="000000"/>
                <w:lang w:val="uk-UA"/>
              </w:rPr>
              <w:t>міський</w:t>
            </w:r>
            <w:r w:rsidR="00C37339" w:rsidRPr="00F7425D">
              <w:rPr>
                <w:i/>
                <w:iCs/>
                <w:color w:val="000000"/>
                <w:lang w:val="uk-UA"/>
              </w:rPr>
              <w:t xml:space="preserve"> </w:t>
            </w:r>
            <w:r w:rsidR="003665C0">
              <w:rPr>
                <w:color w:val="000000"/>
                <w:lang w:val="uk-UA"/>
              </w:rPr>
              <w:t>голова</w:t>
            </w:r>
            <w:r w:rsidR="00E70ADC" w:rsidRPr="00F7425D">
              <w:rPr>
                <w:color w:val="000000"/>
                <w:lang w:val="uk-UA"/>
              </w:rPr>
              <w:t>,</w:t>
            </w:r>
            <w:r w:rsidR="00C37339" w:rsidRPr="00F7425D">
              <w:rPr>
                <w:color w:val="000000"/>
                <w:lang w:val="uk-UA"/>
              </w:rPr>
              <w:t xml:space="preserve"> голова Робочої групи</w:t>
            </w:r>
          </w:p>
        </w:tc>
      </w:tr>
      <w:tr w:rsidR="00C37339" w:rsidRPr="00CD64D4" w14:paraId="6D0488F3" w14:textId="77777777" w:rsidTr="00C0640D">
        <w:tc>
          <w:tcPr>
            <w:tcW w:w="3397" w:type="dxa"/>
            <w:tcMar>
              <w:top w:w="0" w:type="dxa"/>
              <w:left w:w="100" w:type="dxa"/>
              <w:bottom w:w="0" w:type="dxa"/>
              <w:right w:w="100" w:type="dxa"/>
            </w:tcMar>
            <w:hideMark/>
          </w:tcPr>
          <w:p w14:paraId="61F1A468" w14:textId="77777777" w:rsidR="00C37339" w:rsidRPr="00F7425D" w:rsidRDefault="00E70ADC" w:rsidP="00C0640D">
            <w:pPr>
              <w:pStyle w:val="a6"/>
              <w:spacing w:before="120" w:beforeAutospacing="0" w:after="120" w:afterAutospacing="0"/>
              <w:ind w:left="278"/>
              <w:rPr>
                <w:lang w:val="uk-UA"/>
              </w:rPr>
            </w:pPr>
            <w:r w:rsidRPr="00F7425D">
              <w:rPr>
                <w:bCs/>
                <w:color w:val="383838"/>
                <w:lang w:val="uk-UA"/>
              </w:rPr>
              <w:t>Ткаченко Олексій Олександрович</w:t>
            </w:r>
            <w:r w:rsidR="00C37339" w:rsidRPr="00F7425D">
              <w:rPr>
                <w:bCs/>
                <w:color w:val="383838"/>
                <w:lang w:val="uk-UA"/>
              </w:rPr>
              <w:t> </w:t>
            </w:r>
          </w:p>
        </w:tc>
        <w:tc>
          <w:tcPr>
            <w:tcW w:w="567" w:type="dxa"/>
            <w:tcMar>
              <w:top w:w="0" w:type="dxa"/>
              <w:left w:w="100" w:type="dxa"/>
              <w:bottom w:w="0" w:type="dxa"/>
              <w:right w:w="100" w:type="dxa"/>
            </w:tcMar>
            <w:hideMark/>
          </w:tcPr>
          <w:p w14:paraId="0E3D04D3" w14:textId="77777777" w:rsidR="00C37339" w:rsidRPr="00F7425D" w:rsidRDefault="00C37339" w:rsidP="00C0640D">
            <w:pPr>
              <w:pStyle w:val="a6"/>
              <w:spacing w:before="120" w:beforeAutospacing="0" w:after="120" w:afterAutospacing="0"/>
              <w:jc w:val="center"/>
              <w:rPr>
                <w:lang w:val="uk-UA"/>
              </w:rPr>
            </w:pPr>
            <w:r w:rsidRPr="00F7425D">
              <w:rPr>
                <w:bCs/>
                <w:color w:val="383838"/>
                <w:lang w:val="uk-UA"/>
              </w:rPr>
              <w:t>-</w:t>
            </w:r>
          </w:p>
          <w:p w14:paraId="55EEBA5D" w14:textId="77777777" w:rsidR="00C37339" w:rsidRPr="00F7425D" w:rsidRDefault="00C37339" w:rsidP="00C0640D">
            <w:pPr>
              <w:pStyle w:val="a6"/>
              <w:spacing w:before="120" w:beforeAutospacing="0" w:after="120" w:afterAutospacing="0"/>
              <w:jc w:val="center"/>
              <w:rPr>
                <w:lang w:val="uk-UA"/>
              </w:rPr>
            </w:pPr>
          </w:p>
        </w:tc>
        <w:tc>
          <w:tcPr>
            <w:tcW w:w="5658" w:type="dxa"/>
            <w:tcMar>
              <w:top w:w="0" w:type="dxa"/>
              <w:left w:w="100" w:type="dxa"/>
              <w:bottom w:w="0" w:type="dxa"/>
              <w:right w:w="100" w:type="dxa"/>
            </w:tcMar>
            <w:hideMark/>
          </w:tcPr>
          <w:p w14:paraId="427065F7" w14:textId="77777777" w:rsidR="00C37339" w:rsidRPr="00F7425D" w:rsidRDefault="00E70ADC" w:rsidP="00C0640D">
            <w:pPr>
              <w:pStyle w:val="a6"/>
              <w:spacing w:before="120" w:beforeAutospacing="0" w:after="120" w:afterAutospacing="0" w:line="276" w:lineRule="auto"/>
              <w:ind w:left="320"/>
              <w:rPr>
                <w:color w:val="000000"/>
                <w:lang w:val="uk-UA"/>
              </w:rPr>
            </w:pPr>
            <w:r w:rsidRPr="00F7425D">
              <w:rPr>
                <w:color w:val="000000"/>
                <w:lang w:val="uk-UA"/>
              </w:rPr>
              <w:t xml:space="preserve">перший заступник міського голови з питань діяльності виконавчих органів міської ради, </w:t>
            </w:r>
            <w:r w:rsidR="00C37339" w:rsidRPr="00F7425D">
              <w:rPr>
                <w:color w:val="000000"/>
                <w:lang w:val="uk-UA"/>
              </w:rPr>
              <w:t>заступник голови Робочої групи</w:t>
            </w:r>
          </w:p>
        </w:tc>
      </w:tr>
      <w:tr w:rsidR="00C37339" w:rsidRPr="00C37339" w14:paraId="69D9E063" w14:textId="77777777" w:rsidTr="00C0640D">
        <w:tc>
          <w:tcPr>
            <w:tcW w:w="3397" w:type="dxa"/>
            <w:tcMar>
              <w:top w:w="0" w:type="dxa"/>
              <w:left w:w="100" w:type="dxa"/>
              <w:bottom w:w="0" w:type="dxa"/>
              <w:right w:w="100" w:type="dxa"/>
            </w:tcMar>
            <w:hideMark/>
          </w:tcPr>
          <w:p w14:paraId="6206B269" w14:textId="77777777" w:rsidR="00C37339" w:rsidRPr="00F7425D" w:rsidRDefault="00E70ADC" w:rsidP="00C0640D">
            <w:pPr>
              <w:pStyle w:val="a6"/>
              <w:spacing w:before="120" w:beforeAutospacing="0" w:after="120" w:afterAutospacing="0"/>
              <w:ind w:left="278"/>
              <w:rPr>
                <w:lang w:val="uk-UA"/>
              </w:rPr>
            </w:pPr>
            <w:proofErr w:type="spellStart"/>
            <w:r w:rsidRPr="00F7425D">
              <w:rPr>
                <w:color w:val="000000"/>
                <w:lang w:val="uk-UA"/>
              </w:rPr>
              <w:t>Сухоручкіна</w:t>
            </w:r>
            <w:proofErr w:type="spellEnd"/>
            <w:r w:rsidRPr="00F7425D">
              <w:rPr>
                <w:color w:val="000000"/>
                <w:lang w:val="uk-UA"/>
              </w:rPr>
              <w:t xml:space="preserve"> Людмила Олексіївна</w:t>
            </w:r>
          </w:p>
        </w:tc>
        <w:tc>
          <w:tcPr>
            <w:tcW w:w="567" w:type="dxa"/>
            <w:tcMar>
              <w:top w:w="0" w:type="dxa"/>
              <w:left w:w="100" w:type="dxa"/>
              <w:bottom w:w="0" w:type="dxa"/>
              <w:right w:w="100" w:type="dxa"/>
            </w:tcMar>
            <w:hideMark/>
          </w:tcPr>
          <w:p w14:paraId="35F741C8" w14:textId="77777777" w:rsidR="00C37339" w:rsidRPr="00F7425D" w:rsidRDefault="00C37339" w:rsidP="00C0640D">
            <w:pPr>
              <w:pStyle w:val="a6"/>
              <w:spacing w:before="120" w:beforeAutospacing="0" w:after="120" w:afterAutospacing="0"/>
              <w:jc w:val="center"/>
              <w:rPr>
                <w:lang w:val="uk-UA"/>
              </w:rPr>
            </w:pPr>
            <w:r w:rsidRPr="00F7425D">
              <w:rPr>
                <w:color w:val="000000"/>
                <w:lang w:val="uk-UA"/>
              </w:rPr>
              <w:t>-</w:t>
            </w:r>
          </w:p>
          <w:p w14:paraId="69A3751D" w14:textId="77777777" w:rsidR="00C37339" w:rsidRPr="00F7425D" w:rsidRDefault="00C37339" w:rsidP="00C0640D">
            <w:pPr>
              <w:pStyle w:val="a6"/>
              <w:spacing w:before="120" w:beforeAutospacing="0" w:after="120" w:afterAutospacing="0"/>
              <w:jc w:val="center"/>
              <w:rPr>
                <w:lang w:val="uk-UA"/>
              </w:rPr>
            </w:pPr>
          </w:p>
        </w:tc>
        <w:tc>
          <w:tcPr>
            <w:tcW w:w="5658" w:type="dxa"/>
            <w:tcMar>
              <w:top w:w="0" w:type="dxa"/>
              <w:left w:w="100" w:type="dxa"/>
              <w:bottom w:w="0" w:type="dxa"/>
              <w:right w:w="100" w:type="dxa"/>
            </w:tcMar>
            <w:hideMark/>
          </w:tcPr>
          <w:p w14:paraId="3ED0C31C" w14:textId="77777777" w:rsidR="00C37339" w:rsidRPr="00F7425D" w:rsidRDefault="00F7425D" w:rsidP="00C0640D">
            <w:pPr>
              <w:pStyle w:val="a6"/>
              <w:spacing w:before="120" w:beforeAutospacing="0" w:after="120" w:afterAutospacing="0" w:line="276" w:lineRule="auto"/>
              <w:ind w:left="320"/>
              <w:rPr>
                <w:lang w:val="uk-UA"/>
              </w:rPr>
            </w:pPr>
            <w:r>
              <w:rPr>
                <w:color w:val="000000"/>
                <w:lang w:val="uk-UA"/>
              </w:rPr>
              <w:t>н</w:t>
            </w:r>
            <w:r w:rsidR="00E70ADC" w:rsidRPr="00F7425D">
              <w:rPr>
                <w:color w:val="000000"/>
                <w:lang w:val="uk-UA"/>
              </w:rPr>
              <w:t>ачальник управління соціально-економічного розвитку міської ради</w:t>
            </w:r>
            <w:r w:rsidR="00C37339" w:rsidRPr="00F7425D">
              <w:rPr>
                <w:color w:val="000000"/>
                <w:lang w:val="uk-UA"/>
              </w:rPr>
              <w:t>, секретар Робочої групи</w:t>
            </w:r>
          </w:p>
        </w:tc>
      </w:tr>
      <w:tr w:rsidR="00C37339" w:rsidRPr="00CD64D4" w14:paraId="291D870F" w14:textId="77777777" w:rsidTr="00C0640D">
        <w:trPr>
          <w:trHeight w:val="862"/>
        </w:trPr>
        <w:tc>
          <w:tcPr>
            <w:tcW w:w="0" w:type="auto"/>
            <w:gridSpan w:val="3"/>
            <w:tcMar>
              <w:top w:w="0" w:type="dxa"/>
              <w:left w:w="100" w:type="dxa"/>
              <w:bottom w:w="0" w:type="dxa"/>
              <w:right w:w="100" w:type="dxa"/>
            </w:tcMar>
            <w:hideMark/>
          </w:tcPr>
          <w:p w14:paraId="66822049" w14:textId="77777777" w:rsidR="00C37339" w:rsidRPr="005E2C56" w:rsidRDefault="00C37339" w:rsidP="00B8221E">
            <w:pPr>
              <w:pStyle w:val="a6"/>
              <w:spacing w:before="240" w:beforeAutospacing="0" w:after="0" w:afterAutospacing="0"/>
              <w:jc w:val="center"/>
              <w:rPr>
                <w:lang w:val="uk-UA"/>
              </w:rPr>
            </w:pPr>
            <w:r w:rsidRPr="005E2C56">
              <w:rPr>
                <w:bCs/>
                <w:color w:val="000000"/>
                <w:lang w:val="uk-UA"/>
              </w:rPr>
              <w:t>Члени робочої групи:</w:t>
            </w:r>
          </w:p>
        </w:tc>
      </w:tr>
      <w:tr w:rsidR="00C37339" w:rsidRPr="00CD64D4" w14:paraId="0B455E36" w14:textId="77777777" w:rsidTr="00C0640D">
        <w:tc>
          <w:tcPr>
            <w:tcW w:w="3397" w:type="dxa"/>
            <w:tcMar>
              <w:top w:w="0" w:type="dxa"/>
              <w:left w:w="100" w:type="dxa"/>
              <w:bottom w:w="0" w:type="dxa"/>
              <w:right w:w="100" w:type="dxa"/>
            </w:tcMar>
          </w:tcPr>
          <w:p w14:paraId="6CD30B8F" w14:textId="77777777" w:rsidR="00C37339" w:rsidRPr="005E2C56" w:rsidRDefault="00CD1544" w:rsidP="00863493">
            <w:pPr>
              <w:pStyle w:val="a6"/>
              <w:spacing w:before="120" w:beforeAutospacing="0" w:after="120" w:afterAutospacing="0"/>
              <w:ind w:left="278"/>
              <w:rPr>
                <w:lang w:val="uk-UA"/>
              </w:rPr>
            </w:pPr>
            <w:r>
              <w:rPr>
                <w:lang w:val="uk-UA"/>
              </w:rPr>
              <w:t>Авраменко Андрій Анатолійович</w:t>
            </w:r>
          </w:p>
        </w:tc>
        <w:tc>
          <w:tcPr>
            <w:tcW w:w="567" w:type="dxa"/>
            <w:tcMar>
              <w:top w:w="0" w:type="dxa"/>
              <w:left w:w="100" w:type="dxa"/>
              <w:bottom w:w="0" w:type="dxa"/>
              <w:right w:w="100" w:type="dxa"/>
            </w:tcMar>
          </w:tcPr>
          <w:p w14:paraId="776F673B" w14:textId="77777777" w:rsidR="00C37339" w:rsidRPr="005E2C56" w:rsidRDefault="00CD1544" w:rsidP="00863493">
            <w:pPr>
              <w:pStyle w:val="a6"/>
              <w:spacing w:before="120" w:beforeAutospacing="0" w:after="120" w:afterAutospacing="0"/>
              <w:jc w:val="center"/>
              <w:rPr>
                <w:lang w:val="uk-UA"/>
              </w:rPr>
            </w:pPr>
            <w:r>
              <w:rPr>
                <w:lang w:val="uk-UA"/>
              </w:rPr>
              <w:t>-</w:t>
            </w:r>
          </w:p>
        </w:tc>
        <w:tc>
          <w:tcPr>
            <w:tcW w:w="5658" w:type="dxa"/>
            <w:tcMar>
              <w:top w:w="0" w:type="dxa"/>
              <w:left w:w="100" w:type="dxa"/>
              <w:bottom w:w="0" w:type="dxa"/>
              <w:right w:w="100" w:type="dxa"/>
            </w:tcMar>
          </w:tcPr>
          <w:p w14:paraId="07D82D0F" w14:textId="71121408" w:rsidR="00C37339" w:rsidRPr="005E2C56" w:rsidRDefault="003665C0" w:rsidP="00863493">
            <w:pPr>
              <w:pStyle w:val="a6"/>
              <w:spacing w:before="120" w:beforeAutospacing="0" w:after="120" w:afterAutospacing="0"/>
              <w:rPr>
                <w:lang w:val="uk-UA"/>
              </w:rPr>
            </w:pPr>
            <w:r>
              <w:rPr>
                <w:lang w:val="uk-UA"/>
              </w:rPr>
              <w:t xml:space="preserve">староста </w:t>
            </w:r>
            <w:proofErr w:type="spellStart"/>
            <w:r>
              <w:rPr>
                <w:lang w:val="uk-UA"/>
              </w:rPr>
              <w:t>Полошківського</w:t>
            </w:r>
            <w:proofErr w:type="spellEnd"/>
            <w:r>
              <w:rPr>
                <w:lang w:val="uk-UA"/>
              </w:rPr>
              <w:t xml:space="preserve"> </w:t>
            </w:r>
            <w:proofErr w:type="spellStart"/>
            <w:r>
              <w:rPr>
                <w:lang w:val="uk-UA"/>
              </w:rPr>
              <w:t>старостинського</w:t>
            </w:r>
            <w:proofErr w:type="spellEnd"/>
            <w:r>
              <w:rPr>
                <w:lang w:val="uk-UA"/>
              </w:rPr>
              <w:t xml:space="preserve"> округу Глухівської міської ради</w:t>
            </w:r>
          </w:p>
        </w:tc>
      </w:tr>
      <w:tr w:rsidR="00CD1544" w:rsidRPr="00CD64D4" w14:paraId="32E3CC18" w14:textId="77777777" w:rsidTr="00C0640D">
        <w:tc>
          <w:tcPr>
            <w:tcW w:w="3397" w:type="dxa"/>
            <w:tcMar>
              <w:top w:w="0" w:type="dxa"/>
              <w:left w:w="100" w:type="dxa"/>
              <w:bottom w:w="0" w:type="dxa"/>
              <w:right w:w="100" w:type="dxa"/>
            </w:tcMar>
          </w:tcPr>
          <w:p w14:paraId="7F3BF536" w14:textId="77777777" w:rsidR="00CD1544" w:rsidRPr="005E2C56" w:rsidRDefault="00CD1544" w:rsidP="00863493">
            <w:pPr>
              <w:pStyle w:val="a6"/>
              <w:spacing w:before="120" w:beforeAutospacing="0" w:after="120" w:afterAutospacing="0"/>
              <w:ind w:left="278"/>
              <w:rPr>
                <w:lang w:val="uk-UA"/>
              </w:rPr>
            </w:pPr>
            <w:proofErr w:type="spellStart"/>
            <w:r w:rsidRPr="005E2C56">
              <w:rPr>
                <w:lang w:val="uk-UA"/>
              </w:rPr>
              <w:t>Арсьонова</w:t>
            </w:r>
            <w:proofErr w:type="spellEnd"/>
            <w:r w:rsidRPr="005E2C56">
              <w:rPr>
                <w:lang w:val="uk-UA"/>
              </w:rPr>
              <w:t xml:space="preserve"> Ірина Михайлівна</w:t>
            </w:r>
          </w:p>
        </w:tc>
        <w:tc>
          <w:tcPr>
            <w:tcW w:w="567" w:type="dxa"/>
            <w:tcMar>
              <w:top w:w="0" w:type="dxa"/>
              <w:left w:w="100" w:type="dxa"/>
              <w:bottom w:w="0" w:type="dxa"/>
              <w:right w:w="100" w:type="dxa"/>
            </w:tcMar>
          </w:tcPr>
          <w:p w14:paraId="3A3B1047" w14:textId="77777777" w:rsidR="00CD1544" w:rsidRPr="005E2C56" w:rsidRDefault="00CD1544" w:rsidP="00863493">
            <w:pPr>
              <w:pStyle w:val="a6"/>
              <w:spacing w:before="120" w:beforeAutospacing="0" w:after="120" w:afterAutospacing="0"/>
              <w:jc w:val="center"/>
              <w:rPr>
                <w:lang w:val="uk-UA"/>
              </w:rPr>
            </w:pPr>
            <w:r w:rsidRPr="005E2C56">
              <w:rPr>
                <w:lang w:val="uk-UA"/>
              </w:rPr>
              <w:t>-</w:t>
            </w:r>
          </w:p>
        </w:tc>
        <w:tc>
          <w:tcPr>
            <w:tcW w:w="5658" w:type="dxa"/>
            <w:tcMar>
              <w:top w:w="0" w:type="dxa"/>
              <w:left w:w="100" w:type="dxa"/>
              <w:bottom w:w="0" w:type="dxa"/>
              <w:right w:w="100" w:type="dxa"/>
            </w:tcMar>
          </w:tcPr>
          <w:p w14:paraId="5FB32686" w14:textId="77777777" w:rsidR="00D64F23" w:rsidRDefault="00CD1544" w:rsidP="00863493">
            <w:pPr>
              <w:pStyle w:val="a6"/>
              <w:spacing w:before="120" w:beforeAutospacing="0" w:after="120" w:afterAutospacing="0"/>
              <w:rPr>
                <w:lang w:val="uk-UA"/>
              </w:rPr>
            </w:pPr>
            <w:r w:rsidRPr="005E2C56">
              <w:rPr>
                <w:lang w:val="uk-UA"/>
              </w:rPr>
              <w:t>начальник Глухівського управління Шосткинської філії Сумського обласного центру зайнятості</w:t>
            </w:r>
            <w:r w:rsidR="00B8221E">
              <w:rPr>
                <w:lang w:val="uk-UA"/>
              </w:rPr>
              <w:t xml:space="preserve"> </w:t>
            </w:r>
          </w:p>
          <w:p w14:paraId="06EC50C8" w14:textId="76D9D1B8" w:rsidR="00CD1544" w:rsidRPr="005E2C56" w:rsidRDefault="00B8221E" w:rsidP="00863493">
            <w:pPr>
              <w:pStyle w:val="a6"/>
              <w:spacing w:before="120" w:beforeAutospacing="0" w:after="120" w:afterAutospacing="0"/>
              <w:rPr>
                <w:lang w:val="uk-UA"/>
              </w:rPr>
            </w:pPr>
            <w:r>
              <w:rPr>
                <w:lang w:val="uk-UA"/>
              </w:rPr>
              <w:t>(за згодою)</w:t>
            </w:r>
          </w:p>
        </w:tc>
      </w:tr>
      <w:tr w:rsidR="00CD1544" w:rsidRPr="00CD64D4" w14:paraId="1605C60E" w14:textId="77777777" w:rsidTr="00C0640D">
        <w:tc>
          <w:tcPr>
            <w:tcW w:w="3397" w:type="dxa"/>
            <w:tcMar>
              <w:top w:w="0" w:type="dxa"/>
              <w:left w:w="100" w:type="dxa"/>
              <w:bottom w:w="0" w:type="dxa"/>
              <w:right w:w="100" w:type="dxa"/>
            </w:tcMar>
          </w:tcPr>
          <w:p w14:paraId="68197A7A" w14:textId="77777777" w:rsidR="00CD1544" w:rsidRPr="005E2C56" w:rsidRDefault="00CD1544" w:rsidP="00863493">
            <w:pPr>
              <w:pStyle w:val="a6"/>
              <w:spacing w:before="120" w:beforeAutospacing="0" w:after="120" w:afterAutospacing="0"/>
              <w:ind w:left="278"/>
              <w:rPr>
                <w:lang w:val="uk-UA"/>
              </w:rPr>
            </w:pPr>
            <w:proofErr w:type="spellStart"/>
            <w:r w:rsidRPr="005E2C56">
              <w:rPr>
                <w:color w:val="000000"/>
                <w:lang w:val="uk-UA"/>
              </w:rPr>
              <w:t>Буйков</w:t>
            </w:r>
            <w:proofErr w:type="spellEnd"/>
            <w:r w:rsidRPr="005E2C56">
              <w:rPr>
                <w:color w:val="000000"/>
                <w:lang w:val="uk-UA"/>
              </w:rPr>
              <w:t xml:space="preserve"> Олександр   Сергійович</w:t>
            </w:r>
          </w:p>
        </w:tc>
        <w:tc>
          <w:tcPr>
            <w:tcW w:w="567" w:type="dxa"/>
            <w:tcMar>
              <w:top w:w="0" w:type="dxa"/>
              <w:left w:w="100" w:type="dxa"/>
              <w:bottom w:w="0" w:type="dxa"/>
              <w:right w:w="100" w:type="dxa"/>
            </w:tcMar>
          </w:tcPr>
          <w:p w14:paraId="347C7848" w14:textId="77777777" w:rsidR="00CD1544" w:rsidRPr="005E2C56" w:rsidRDefault="00CD1544" w:rsidP="00863493">
            <w:pPr>
              <w:pStyle w:val="a6"/>
              <w:spacing w:before="120" w:beforeAutospacing="0" w:after="120" w:afterAutospacing="0"/>
              <w:jc w:val="center"/>
              <w:rPr>
                <w:lang w:val="uk-UA"/>
              </w:rPr>
            </w:pPr>
            <w:r w:rsidRPr="005E2C56">
              <w:rPr>
                <w:color w:val="000000"/>
                <w:lang w:val="uk-UA"/>
              </w:rPr>
              <w:t>-</w:t>
            </w:r>
          </w:p>
        </w:tc>
        <w:tc>
          <w:tcPr>
            <w:tcW w:w="5658" w:type="dxa"/>
            <w:tcMar>
              <w:top w:w="0" w:type="dxa"/>
              <w:left w:w="100" w:type="dxa"/>
              <w:bottom w:w="0" w:type="dxa"/>
              <w:right w:w="100" w:type="dxa"/>
            </w:tcMar>
          </w:tcPr>
          <w:p w14:paraId="261F3375" w14:textId="77777777" w:rsidR="00CD1544" w:rsidRPr="005E2C56" w:rsidRDefault="00CD1544" w:rsidP="00863493">
            <w:pPr>
              <w:pStyle w:val="a6"/>
              <w:spacing w:before="120" w:beforeAutospacing="0" w:after="120" w:afterAutospacing="0"/>
              <w:rPr>
                <w:lang w:val="uk-UA"/>
              </w:rPr>
            </w:pPr>
            <w:r w:rsidRPr="005E2C56">
              <w:rPr>
                <w:color w:val="000000"/>
                <w:lang w:val="uk-UA"/>
              </w:rPr>
              <w:t>підприємець, депутат міської ради (за згодою) </w:t>
            </w:r>
          </w:p>
        </w:tc>
      </w:tr>
      <w:tr w:rsidR="00CD1544" w:rsidRPr="00CD64D4" w14:paraId="6123B88F" w14:textId="77777777" w:rsidTr="00C0640D">
        <w:tc>
          <w:tcPr>
            <w:tcW w:w="3397" w:type="dxa"/>
            <w:tcMar>
              <w:top w:w="0" w:type="dxa"/>
              <w:left w:w="100" w:type="dxa"/>
              <w:bottom w:w="0" w:type="dxa"/>
              <w:right w:w="100" w:type="dxa"/>
            </w:tcMar>
            <w:hideMark/>
          </w:tcPr>
          <w:p w14:paraId="768BC38D" w14:textId="77777777" w:rsidR="00CD1544" w:rsidRPr="005E2C56" w:rsidRDefault="00CD1544" w:rsidP="00863493">
            <w:pPr>
              <w:pStyle w:val="a6"/>
              <w:spacing w:before="120" w:beforeAutospacing="0" w:after="120" w:afterAutospacing="0"/>
              <w:ind w:left="278"/>
              <w:rPr>
                <w:lang w:val="uk-UA"/>
              </w:rPr>
            </w:pPr>
            <w:r w:rsidRPr="005E2C56">
              <w:rPr>
                <w:color w:val="000000"/>
                <w:lang w:val="uk-UA"/>
              </w:rPr>
              <w:t>Васильєва Маріанна Іванівна</w:t>
            </w:r>
          </w:p>
        </w:tc>
        <w:tc>
          <w:tcPr>
            <w:tcW w:w="567" w:type="dxa"/>
            <w:tcMar>
              <w:top w:w="0" w:type="dxa"/>
              <w:left w:w="100" w:type="dxa"/>
              <w:bottom w:w="0" w:type="dxa"/>
              <w:right w:w="100" w:type="dxa"/>
            </w:tcMar>
            <w:hideMark/>
          </w:tcPr>
          <w:p w14:paraId="6AD9E877" w14:textId="77777777" w:rsidR="00CD1544" w:rsidRPr="005E2C56" w:rsidRDefault="00CD1544" w:rsidP="00863493">
            <w:pPr>
              <w:pStyle w:val="a6"/>
              <w:spacing w:before="120" w:beforeAutospacing="0" w:after="120" w:afterAutospacing="0"/>
              <w:jc w:val="center"/>
              <w:rPr>
                <w:lang w:val="uk-UA"/>
              </w:rPr>
            </w:pPr>
            <w:r w:rsidRPr="005E2C56">
              <w:rPr>
                <w:color w:val="000000"/>
                <w:lang w:val="uk-UA"/>
              </w:rPr>
              <w:t>-</w:t>
            </w:r>
          </w:p>
        </w:tc>
        <w:tc>
          <w:tcPr>
            <w:tcW w:w="5658" w:type="dxa"/>
            <w:tcMar>
              <w:top w:w="0" w:type="dxa"/>
              <w:left w:w="100" w:type="dxa"/>
              <w:bottom w:w="0" w:type="dxa"/>
              <w:right w:w="100" w:type="dxa"/>
            </w:tcMar>
            <w:hideMark/>
          </w:tcPr>
          <w:p w14:paraId="44B7FAF7" w14:textId="77777777" w:rsidR="00CD1544" w:rsidRPr="005E2C56" w:rsidRDefault="00CD1544" w:rsidP="00863493">
            <w:pPr>
              <w:tabs>
                <w:tab w:val="left" w:pos="4253"/>
              </w:tabs>
              <w:spacing w:before="120" w:after="120"/>
              <w:rPr>
                <w:rFonts w:ascii="Times New Roman" w:eastAsia="Times New Roman" w:hAnsi="Times New Roman"/>
                <w:sz w:val="24"/>
                <w:szCs w:val="24"/>
                <w:lang w:val="uk-UA" w:eastAsia="ru-RU"/>
              </w:rPr>
            </w:pPr>
            <w:r w:rsidRPr="005E2C56">
              <w:rPr>
                <w:rFonts w:ascii="Times New Roman" w:eastAsia="Times New Roman" w:hAnsi="Times New Roman"/>
                <w:sz w:val="24"/>
                <w:szCs w:val="24"/>
                <w:lang w:val="uk-UA" w:eastAsia="ru-RU"/>
              </w:rPr>
              <w:t xml:space="preserve">заступник міського голови </w:t>
            </w:r>
            <w:r w:rsidRPr="00F7425D">
              <w:rPr>
                <w:rFonts w:ascii="Times New Roman" w:eastAsia="Times New Roman" w:hAnsi="Times New Roman"/>
                <w:sz w:val="24"/>
                <w:szCs w:val="24"/>
                <w:lang w:val="uk-UA" w:eastAsia="ru-RU"/>
              </w:rPr>
              <w:t>з питань діяльності виконавчих</w:t>
            </w:r>
            <w:r w:rsidRPr="005E2C56">
              <w:rPr>
                <w:rFonts w:ascii="Times New Roman" w:eastAsia="Times New Roman" w:hAnsi="Times New Roman"/>
                <w:sz w:val="24"/>
                <w:szCs w:val="24"/>
                <w:lang w:val="uk-UA" w:eastAsia="ru-RU"/>
              </w:rPr>
              <w:t xml:space="preserve"> </w:t>
            </w:r>
            <w:r w:rsidRPr="005E2C56">
              <w:rPr>
                <w:rFonts w:ascii="Times New Roman" w:hAnsi="Times New Roman"/>
                <w:sz w:val="24"/>
                <w:szCs w:val="24"/>
                <w:lang w:val="uk-UA" w:eastAsia="ru-RU"/>
              </w:rPr>
              <w:t xml:space="preserve">органів міської ради                                   </w:t>
            </w:r>
          </w:p>
        </w:tc>
      </w:tr>
      <w:tr w:rsidR="00CD1544" w:rsidRPr="00CD64D4" w14:paraId="50BF572C" w14:textId="77777777" w:rsidTr="00C0640D">
        <w:tc>
          <w:tcPr>
            <w:tcW w:w="3397" w:type="dxa"/>
            <w:tcMar>
              <w:top w:w="0" w:type="dxa"/>
              <w:left w:w="100" w:type="dxa"/>
              <w:bottom w:w="0" w:type="dxa"/>
              <w:right w:w="100" w:type="dxa"/>
            </w:tcMar>
            <w:hideMark/>
          </w:tcPr>
          <w:p w14:paraId="326C3631" w14:textId="77777777" w:rsidR="00CD1544" w:rsidRPr="005E2C56" w:rsidRDefault="00CD1544" w:rsidP="00863493">
            <w:pPr>
              <w:pStyle w:val="a6"/>
              <w:spacing w:before="120" w:beforeAutospacing="0" w:after="120" w:afterAutospacing="0"/>
              <w:ind w:left="278"/>
              <w:rPr>
                <w:lang w:val="uk-UA"/>
              </w:rPr>
            </w:pPr>
            <w:proofErr w:type="spellStart"/>
            <w:r w:rsidRPr="005E2C56">
              <w:rPr>
                <w:color w:val="000000"/>
                <w:lang w:val="uk-UA"/>
              </w:rPr>
              <w:t>Васянович</w:t>
            </w:r>
            <w:proofErr w:type="spellEnd"/>
            <w:r w:rsidRPr="005E2C56">
              <w:rPr>
                <w:color w:val="000000"/>
                <w:lang w:val="uk-UA"/>
              </w:rPr>
              <w:t xml:space="preserve"> Людмила Григорівна </w:t>
            </w:r>
          </w:p>
        </w:tc>
        <w:tc>
          <w:tcPr>
            <w:tcW w:w="567" w:type="dxa"/>
            <w:tcMar>
              <w:top w:w="0" w:type="dxa"/>
              <w:left w:w="100" w:type="dxa"/>
              <w:bottom w:w="0" w:type="dxa"/>
              <w:right w:w="100" w:type="dxa"/>
            </w:tcMar>
            <w:hideMark/>
          </w:tcPr>
          <w:p w14:paraId="7C67D362" w14:textId="77777777" w:rsidR="00CD1544" w:rsidRPr="005E2C56" w:rsidRDefault="00CD1544" w:rsidP="00863493">
            <w:pPr>
              <w:pStyle w:val="a6"/>
              <w:spacing w:before="120" w:beforeAutospacing="0" w:after="120" w:afterAutospacing="0"/>
              <w:jc w:val="center"/>
              <w:rPr>
                <w:lang w:val="uk-UA"/>
              </w:rPr>
            </w:pPr>
            <w:r w:rsidRPr="005E2C56">
              <w:rPr>
                <w:color w:val="000000"/>
                <w:lang w:val="uk-UA"/>
              </w:rPr>
              <w:t>-</w:t>
            </w:r>
          </w:p>
        </w:tc>
        <w:tc>
          <w:tcPr>
            <w:tcW w:w="5658" w:type="dxa"/>
            <w:tcMar>
              <w:top w:w="0" w:type="dxa"/>
              <w:left w:w="100" w:type="dxa"/>
              <w:bottom w:w="0" w:type="dxa"/>
              <w:right w:w="100" w:type="dxa"/>
            </w:tcMar>
            <w:hideMark/>
          </w:tcPr>
          <w:p w14:paraId="362551C9" w14:textId="77777777" w:rsidR="00CD1544" w:rsidRPr="005E2C56" w:rsidRDefault="00CD1544" w:rsidP="00863493">
            <w:pPr>
              <w:pStyle w:val="a6"/>
              <w:spacing w:before="120" w:beforeAutospacing="0" w:after="120" w:afterAutospacing="0"/>
              <w:rPr>
                <w:lang w:val="uk-UA"/>
              </w:rPr>
            </w:pPr>
            <w:r w:rsidRPr="005E2C56">
              <w:rPr>
                <w:color w:val="000000"/>
                <w:lang w:val="uk-UA"/>
              </w:rPr>
              <w:t>секретар міської ради </w:t>
            </w:r>
          </w:p>
        </w:tc>
      </w:tr>
      <w:tr w:rsidR="00CD1544" w:rsidRPr="00CD64D4" w14:paraId="44ED16FC" w14:textId="77777777" w:rsidTr="00C0640D">
        <w:tc>
          <w:tcPr>
            <w:tcW w:w="3397" w:type="dxa"/>
            <w:tcMar>
              <w:top w:w="0" w:type="dxa"/>
              <w:left w:w="100" w:type="dxa"/>
              <w:bottom w:w="0" w:type="dxa"/>
              <w:right w:w="100" w:type="dxa"/>
            </w:tcMar>
          </w:tcPr>
          <w:p w14:paraId="578013F1" w14:textId="77777777" w:rsidR="00CD1544" w:rsidRPr="005E2C56" w:rsidRDefault="00CD1544" w:rsidP="00863493">
            <w:pPr>
              <w:pStyle w:val="a6"/>
              <w:spacing w:before="120" w:beforeAutospacing="0" w:after="120" w:afterAutospacing="0"/>
              <w:ind w:left="278"/>
              <w:rPr>
                <w:color w:val="000000"/>
                <w:lang w:val="uk-UA"/>
              </w:rPr>
            </w:pPr>
            <w:proofErr w:type="spellStart"/>
            <w:r w:rsidRPr="005E2C56">
              <w:rPr>
                <w:color w:val="000000"/>
                <w:lang w:val="uk-UA"/>
              </w:rPr>
              <w:t>Галустян</w:t>
            </w:r>
            <w:proofErr w:type="spellEnd"/>
            <w:r w:rsidRPr="005E2C56">
              <w:rPr>
                <w:color w:val="000000"/>
                <w:lang w:val="uk-UA"/>
              </w:rPr>
              <w:t xml:space="preserve"> Валерій Едуардович</w:t>
            </w:r>
          </w:p>
        </w:tc>
        <w:tc>
          <w:tcPr>
            <w:tcW w:w="567" w:type="dxa"/>
            <w:tcMar>
              <w:top w:w="0" w:type="dxa"/>
              <w:left w:w="100" w:type="dxa"/>
              <w:bottom w:w="0" w:type="dxa"/>
              <w:right w:w="100" w:type="dxa"/>
            </w:tcMar>
          </w:tcPr>
          <w:p w14:paraId="6789E009" w14:textId="77777777" w:rsidR="00CD1544" w:rsidRPr="005E2C56" w:rsidRDefault="00CD1544" w:rsidP="00863493">
            <w:pPr>
              <w:pStyle w:val="a6"/>
              <w:spacing w:before="120" w:beforeAutospacing="0" w:after="120" w:afterAutospacing="0"/>
              <w:jc w:val="center"/>
              <w:rPr>
                <w:color w:val="000000"/>
                <w:lang w:val="uk-UA"/>
              </w:rPr>
            </w:pPr>
          </w:p>
        </w:tc>
        <w:tc>
          <w:tcPr>
            <w:tcW w:w="5658" w:type="dxa"/>
            <w:tcMar>
              <w:top w:w="0" w:type="dxa"/>
              <w:left w:w="100" w:type="dxa"/>
              <w:bottom w:w="0" w:type="dxa"/>
              <w:right w:w="100" w:type="dxa"/>
            </w:tcMar>
          </w:tcPr>
          <w:p w14:paraId="2F64B128" w14:textId="77777777" w:rsidR="00CD1544" w:rsidRPr="005E2C56" w:rsidRDefault="00CD1544" w:rsidP="00863493">
            <w:pPr>
              <w:pStyle w:val="a6"/>
              <w:spacing w:before="120" w:beforeAutospacing="0" w:after="120" w:afterAutospacing="0"/>
              <w:rPr>
                <w:color w:val="000000"/>
                <w:lang w:val="uk-UA"/>
              </w:rPr>
            </w:pPr>
            <w:r w:rsidRPr="005E2C56">
              <w:rPr>
                <w:lang w:val="uk-UA" w:eastAsia="ru-RU"/>
              </w:rPr>
              <w:t xml:space="preserve">заступник міського голови </w:t>
            </w:r>
            <w:r w:rsidRPr="00F7425D">
              <w:rPr>
                <w:lang w:val="uk-UA" w:eastAsia="ru-RU"/>
              </w:rPr>
              <w:t>з питань діяльності виконавчих</w:t>
            </w:r>
            <w:r w:rsidRPr="005E2C56">
              <w:rPr>
                <w:lang w:val="uk-UA" w:eastAsia="ru-RU"/>
              </w:rPr>
              <w:t xml:space="preserve"> органів міської ради                                   </w:t>
            </w:r>
          </w:p>
        </w:tc>
      </w:tr>
      <w:tr w:rsidR="00CD1544" w:rsidRPr="001038F7" w14:paraId="1AB78369" w14:textId="77777777" w:rsidTr="00C0640D">
        <w:tc>
          <w:tcPr>
            <w:tcW w:w="3397" w:type="dxa"/>
            <w:tcMar>
              <w:top w:w="0" w:type="dxa"/>
              <w:left w:w="100" w:type="dxa"/>
              <w:bottom w:w="0" w:type="dxa"/>
              <w:right w:w="100" w:type="dxa"/>
            </w:tcMar>
          </w:tcPr>
          <w:p w14:paraId="56979803" w14:textId="77777777" w:rsidR="00CD1544" w:rsidRPr="005E2C56" w:rsidRDefault="00CD1544" w:rsidP="00863493">
            <w:pPr>
              <w:pStyle w:val="a6"/>
              <w:spacing w:before="120" w:beforeAutospacing="0" w:after="120" w:afterAutospacing="0"/>
              <w:ind w:left="278"/>
              <w:rPr>
                <w:color w:val="000000"/>
                <w:lang w:val="uk-UA"/>
              </w:rPr>
            </w:pPr>
            <w:r>
              <w:rPr>
                <w:color w:val="000000"/>
                <w:lang w:val="uk-UA"/>
              </w:rPr>
              <w:t>Говоруха Тетяна Миколаївна</w:t>
            </w:r>
          </w:p>
        </w:tc>
        <w:tc>
          <w:tcPr>
            <w:tcW w:w="567" w:type="dxa"/>
            <w:tcMar>
              <w:top w:w="0" w:type="dxa"/>
              <w:left w:w="100" w:type="dxa"/>
              <w:bottom w:w="0" w:type="dxa"/>
              <w:right w:w="100" w:type="dxa"/>
            </w:tcMar>
          </w:tcPr>
          <w:p w14:paraId="10AF9C76" w14:textId="77777777" w:rsidR="00CD1544" w:rsidRPr="005E2C56" w:rsidRDefault="00CD1544" w:rsidP="00863493">
            <w:pPr>
              <w:pStyle w:val="a6"/>
              <w:spacing w:before="120" w:beforeAutospacing="0" w:after="120" w:afterAutospacing="0"/>
              <w:jc w:val="center"/>
              <w:rPr>
                <w:color w:val="000000"/>
                <w:lang w:val="uk-UA"/>
              </w:rPr>
            </w:pPr>
            <w:r>
              <w:rPr>
                <w:color w:val="000000"/>
                <w:lang w:val="uk-UA"/>
              </w:rPr>
              <w:t>-</w:t>
            </w:r>
          </w:p>
        </w:tc>
        <w:tc>
          <w:tcPr>
            <w:tcW w:w="5658" w:type="dxa"/>
            <w:tcMar>
              <w:top w:w="0" w:type="dxa"/>
              <w:left w:w="100" w:type="dxa"/>
              <w:bottom w:w="0" w:type="dxa"/>
              <w:right w:w="100" w:type="dxa"/>
            </w:tcMar>
          </w:tcPr>
          <w:p w14:paraId="3C120786" w14:textId="05BC2D0B" w:rsidR="00CD1544" w:rsidRPr="005E2C56" w:rsidRDefault="00CD1544" w:rsidP="00863493">
            <w:pPr>
              <w:pStyle w:val="a6"/>
              <w:spacing w:before="120" w:beforeAutospacing="0" w:after="120" w:afterAutospacing="0"/>
              <w:rPr>
                <w:lang w:val="uk-UA" w:eastAsia="ru-RU"/>
              </w:rPr>
            </w:pPr>
            <w:r>
              <w:rPr>
                <w:lang w:val="uk-UA" w:eastAsia="ru-RU"/>
              </w:rPr>
              <w:t xml:space="preserve">директор </w:t>
            </w:r>
            <w:r w:rsidR="003665C0">
              <w:rPr>
                <w:lang w:val="uk-UA" w:eastAsia="ru-RU"/>
              </w:rPr>
              <w:t>Глухівської загальноосвітньої школи</w:t>
            </w:r>
            <w:r w:rsidR="00367C9B" w:rsidRPr="00367C9B">
              <w:rPr>
                <w:lang w:val="uk-UA" w:eastAsia="ru-RU"/>
              </w:rPr>
              <w:t xml:space="preserve"> І-ІІІ ступенів №6 Глухівської міської ради</w:t>
            </w:r>
            <w:r>
              <w:rPr>
                <w:lang w:val="uk-UA" w:eastAsia="ru-RU"/>
              </w:rPr>
              <w:t xml:space="preserve">, депутат міської ради  </w:t>
            </w:r>
          </w:p>
        </w:tc>
      </w:tr>
      <w:tr w:rsidR="00F214C5" w:rsidRPr="000543EA" w14:paraId="181213FD" w14:textId="77777777" w:rsidTr="00C0640D">
        <w:tc>
          <w:tcPr>
            <w:tcW w:w="3397" w:type="dxa"/>
            <w:tcMar>
              <w:top w:w="0" w:type="dxa"/>
              <w:left w:w="100" w:type="dxa"/>
              <w:bottom w:w="0" w:type="dxa"/>
              <w:right w:w="100" w:type="dxa"/>
            </w:tcMar>
          </w:tcPr>
          <w:p w14:paraId="0D3923EC" w14:textId="77777777" w:rsidR="00F214C5" w:rsidRPr="00F214C5" w:rsidRDefault="00F214C5" w:rsidP="00863493">
            <w:pPr>
              <w:pStyle w:val="a6"/>
              <w:spacing w:before="120" w:beforeAutospacing="0" w:after="120" w:afterAutospacing="0"/>
              <w:ind w:left="278"/>
              <w:rPr>
                <w:color w:val="000000"/>
                <w:lang w:val="ru-RU"/>
              </w:rPr>
            </w:pPr>
            <w:proofErr w:type="spellStart"/>
            <w:r>
              <w:rPr>
                <w:color w:val="000000"/>
                <w:lang w:val="ru-RU"/>
              </w:rPr>
              <w:t>Голіков</w:t>
            </w:r>
            <w:proofErr w:type="spellEnd"/>
            <w:r>
              <w:rPr>
                <w:color w:val="000000"/>
                <w:lang w:val="ru-RU"/>
              </w:rPr>
              <w:t xml:space="preserve"> </w:t>
            </w:r>
            <w:proofErr w:type="spellStart"/>
            <w:r>
              <w:rPr>
                <w:color w:val="000000"/>
                <w:lang w:val="ru-RU"/>
              </w:rPr>
              <w:t>Сергій</w:t>
            </w:r>
            <w:proofErr w:type="spellEnd"/>
            <w:r>
              <w:rPr>
                <w:color w:val="000000"/>
                <w:lang w:val="ru-RU"/>
              </w:rPr>
              <w:t xml:space="preserve"> </w:t>
            </w:r>
            <w:proofErr w:type="spellStart"/>
            <w:r>
              <w:rPr>
                <w:color w:val="000000"/>
                <w:lang w:val="ru-RU"/>
              </w:rPr>
              <w:t>Іванович</w:t>
            </w:r>
            <w:proofErr w:type="spellEnd"/>
          </w:p>
        </w:tc>
        <w:tc>
          <w:tcPr>
            <w:tcW w:w="567" w:type="dxa"/>
            <w:tcMar>
              <w:top w:w="0" w:type="dxa"/>
              <w:left w:w="100" w:type="dxa"/>
              <w:bottom w:w="0" w:type="dxa"/>
              <w:right w:w="100" w:type="dxa"/>
            </w:tcMar>
          </w:tcPr>
          <w:p w14:paraId="6423C0DE" w14:textId="77777777" w:rsidR="00F214C5" w:rsidRDefault="00F214C5" w:rsidP="00863493">
            <w:pPr>
              <w:pStyle w:val="a6"/>
              <w:spacing w:before="120" w:beforeAutospacing="0" w:after="120" w:afterAutospacing="0"/>
              <w:jc w:val="center"/>
              <w:rPr>
                <w:color w:val="000000"/>
                <w:lang w:val="uk-UA"/>
              </w:rPr>
            </w:pPr>
            <w:r>
              <w:rPr>
                <w:color w:val="000000"/>
                <w:lang w:val="uk-UA"/>
              </w:rPr>
              <w:t>-</w:t>
            </w:r>
          </w:p>
        </w:tc>
        <w:tc>
          <w:tcPr>
            <w:tcW w:w="5658" w:type="dxa"/>
            <w:tcMar>
              <w:top w:w="0" w:type="dxa"/>
              <w:left w:w="100" w:type="dxa"/>
              <w:bottom w:w="0" w:type="dxa"/>
              <w:right w:w="100" w:type="dxa"/>
            </w:tcMar>
          </w:tcPr>
          <w:p w14:paraId="4AAADDF6" w14:textId="3ADA3EAA" w:rsidR="00F214C5" w:rsidRDefault="00F214C5" w:rsidP="00863493">
            <w:pPr>
              <w:pStyle w:val="a6"/>
              <w:spacing w:before="120" w:beforeAutospacing="0" w:after="120" w:afterAutospacing="0"/>
              <w:rPr>
                <w:lang w:val="uk-UA" w:eastAsia="ru-RU"/>
              </w:rPr>
            </w:pPr>
            <w:r>
              <w:rPr>
                <w:lang w:val="uk-UA" w:eastAsia="ru-RU"/>
              </w:rPr>
              <w:t xml:space="preserve">завідувач відділу охорони та реставрації пам’яток національного заповідника «Глухів» </w:t>
            </w:r>
            <w:r w:rsidR="00332A80">
              <w:rPr>
                <w:lang w:val="uk-UA" w:eastAsia="ru-RU"/>
              </w:rPr>
              <w:t>(за згодою)</w:t>
            </w:r>
          </w:p>
        </w:tc>
      </w:tr>
      <w:tr w:rsidR="00522844" w:rsidRPr="000543EA" w14:paraId="7419E661" w14:textId="77777777" w:rsidTr="00C0640D">
        <w:tc>
          <w:tcPr>
            <w:tcW w:w="3397" w:type="dxa"/>
            <w:tcMar>
              <w:top w:w="0" w:type="dxa"/>
              <w:left w:w="100" w:type="dxa"/>
              <w:bottom w:w="0" w:type="dxa"/>
              <w:right w:w="100" w:type="dxa"/>
            </w:tcMar>
          </w:tcPr>
          <w:p w14:paraId="0895A0CA" w14:textId="77777777" w:rsidR="00522844" w:rsidRDefault="00522844" w:rsidP="00863493">
            <w:pPr>
              <w:pStyle w:val="a6"/>
              <w:spacing w:before="120" w:beforeAutospacing="0" w:after="120" w:afterAutospacing="0"/>
              <w:ind w:left="278"/>
              <w:rPr>
                <w:color w:val="000000"/>
                <w:lang w:val="ru-RU"/>
              </w:rPr>
            </w:pPr>
            <w:proofErr w:type="spellStart"/>
            <w:r>
              <w:rPr>
                <w:color w:val="000000"/>
                <w:lang w:val="ru-RU"/>
              </w:rPr>
              <w:t>Дзекелєв</w:t>
            </w:r>
            <w:proofErr w:type="spellEnd"/>
            <w:r>
              <w:rPr>
                <w:color w:val="000000"/>
                <w:lang w:val="ru-RU"/>
              </w:rPr>
              <w:t xml:space="preserve"> Роман </w:t>
            </w:r>
            <w:proofErr w:type="spellStart"/>
            <w:r>
              <w:rPr>
                <w:color w:val="000000"/>
                <w:lang w:val="ru-RU"/>
              </w:rPr>
              <w:t>Євгенійович</w:t>
            </w:r>
            <w:proofErr w:type="spellEnd"/>
          </w:p>
        </w:tc>
        <w:tc>
          <w:tcPr>
            <w:tcW w:w="567" w:type="dxa"/>
            <w:tcMar>
              <w:top w:w="0" w:type="dxa"/>
              <w:left w:w="100" w:type="dxa"/>
              <w:bottom w:w="0" w:type="dxa"/>
              <w:right w:w="100" w:type="dxa"/>
            </w:tcMar>
          </w:tcPr>
          <w:p w14:paraId="6F460A9F" w14:textId="77777777" w:rsidR="00522844" w:rsidRDefault="00522844" w:rsidP="00863493">
            <w:pPr>
              <w:pStyle w:val="a6"/>
              <w:spacing w:before="120" w:beforeAutospacing="0" w:after="120" w:afterAutospacing="0"/>
              <w:jc w:val="center"/>
              <w:rPr>
                <w:color w:val="000000"/>
                <w:lang w:val="uk-UA"/>
              </w:rPr>
            </w:pPr>
            <w:r>
              <w:rPr>
                <w:color w:val="000000"/>
                <w:lang w:val="uk-UA"/>
              </w:rPr>
              <w:t>-</w:t>
            </w:r>
          </w:p>
        </w:tc>
        <w:tc>
          <w:tcPr>
            <w:tcW w:w="5658" w:type="dxa"/>
            <w:tcMar>
              <w:top w:w="0" w:type="dxa"/>
              <w:left w:w="100" w:type="dxa"/>
              <w:bottom w:w="0" w:type="dxa"/>
              <w:right w:w="100" w:type="dxa"/>
            </w:tcMar>
          </w:tcPr>
          <w:p w14:paraId="6D125A2A" w14:textId="7D051020" w:rsidR="00522844" w:rsidRDefault="00C42603" w:rsidP="00863493">
            <w:pPr>
              <w:pStyle w:val="a6"/>
              <w:spacing w:before="120" w:beforeAutospacing="0" w:after="120" w:afterAutospacing="0"/>
              <w:rPr>
                <w:lang w:val="uk-UA" w:eastAsia="ru-RU"/>
              </w:rPr>
            </w:pPr>
            <w:r>
              <w:rPr>
                <w:lang w:val="uk-UA" w:eastAsia="ru-RU"/>
              </w:rPr>
              <w:t xml:space="preserve">голова </w:t>
            </w:r>
            <w:r w:rsidR="00522844">
              <w:rPr>
                <w:lang w:val="uk-UA" w:eastAsia="ru-RU"/>
              </w:rPr>
              <w:t xml:space="preserve">ГО </w:t>
            </w:r>
            <w:r>
              <w:rPr>
                <w:lang w:val="uk-UA" w:eastAsia="ru-RU"/>
              </w:rPr>
              <w:t>«Козацький клуб «Гарда»</w:t>
            </w:r>
            <w:r w:rsidR="003665C0">
              <w:rPr>
                <w:lang w:val="uk-UA" w:eastAsia="ru-RU"/>
              </w:rPr>
              <w:t xml:space="preserve"> (за згодою)</w:t>
            </w:r>
          </w:p>
        </w:tc>
      </w:tr>
      <w:tr w:rsidR="00CD1544" w:rsidRPr="000543EA" w14:paraId="5056527A" w14:textId="77777777" w:rsidTr="00C0640D">
        <w:tc>
          <w:tcPr>
            <w:tcW w:w="3397" w:type="dxa"/>
            <w:tcMar>
              <w:top w:w="0" w:type="dxa"/>
              <w:left w:w="100" w:type="dxa"/>
              <w:bottom w:w="0" w:type="dxa"/>
              <w:right w:w="100" w:type="dxa"/>
            </w:tcMar>
          </w:tcPr>
          <w:p w14:paraId="20A81173" w14:textId="77777777" w:rsidR="00CD1544" w:rsidRDefault="00CD1544" w:rsidP="00863493">
            <w:pPr>
              <w:pStyle w:val="a6"/>
              <w:spacing w:before="120" w:beforeAutospacing="0" w:after="120" w:afterAutospacing="0"/>
              <w:ind w:left="278"/>
              <w:rPr>
                <w:color w:val="000000"/>
                <w:lang w:val="uk-UA"/>
              </w:rPr>
            </w:pPr>
            <w:r>
              <w:rPr>
                <w:color w:val="000000"/>
                <w:lang w:val="uk-UA"/>
              </w:rPr>
              <w:lastRenderedPageBreak/>
              <w:t>Єременко Ольга Михайлівна</w:t>
            </w:r>
          </w:p>
        </w:tc>
        <w:tc>
          <w:tcPr>
            <w:tcW w:w="567" w:type="dxa"/>
            <w:tcMar>
              <w:top w:w="0" w:type="dxa"/>
              <w:left w:w="100" w:type="dxa"/>
              <w:bottom w:w="0" w:type="dxa"/>
              <w:right w:w="100" w:type="dxa"/>
            </w:tcMar>
          </w:tcPr>
          <w:p w14:paraId="6AB22624" w14:textId="77777777" w:rsidR="00CD1544" w:rsidRDefault="00CD1544" w:rsidP="00863493">
            <w:pPr>
              <w:pStyle w:val="a6"/>
              <w:spacing w:before="120" w:beforeAutospacing="0" w:after="120" w:afterAutospacing="0"/>
              <w:jc w:val="center"/>
              <w:rPr>
                <w:color w:val="000000"/>
                <w:lang w:val="uk-UA"/>
              </w:rPr>
            </w:pPr>
            <w:r>
              <w:rPr>
                <w:color w:val="000000"/>
                <w:lang w:val="uk-UA"/>
              </w:rPr>
              <w:t>-</w:t>
            </w:r>
          </w:p>
        </w:tc>
        <w:tc>
          <w:tcPr>
            <w:tcW w:w="5658" w:type="dxa"/>
            <w:tcMar>
              <w:top w:w="0" w:type="dxa"/>
              <w:left w:w="100" w:type="dxa"/>
              <w:bottom w:w="0" w:type="dxa"/>
              <w:right w:w="100" w:type="dxa"/>
            </w:tcMar>
          </w:tcPr>
          <w:p w14:paraId="4F6E2A37" w14:textId="0136337C" w:rsidR="00CD1544" w:rsidRDefault="003665C0" w:rsidP="00863493">
            <w:pPr>
              <w:pStyle w:val="a6"/>
              <w:spacing w:before="120" w:beforeAutospacing="0" w:after="120" w:afterAutospacing="0"/>
              <w:rPr>
                <w:lang w:val="uk-UA" w:eastAsia="ru-RU"/>
              </w:rPr>
            </w:pPr>
            <w:r>
              <w:rPr>
                <w:lang w:val="uk-UA" w:eastAsia="ru-RU"/>
              </w:rPr>
              <w:t xml:space="preserve">староста </w:t>
            </w:r>
            <w:proofErr w:type="spellStart"/>
            <w:r>
              <w:rPr>
                <w:lang w:val="uk-UA" w:eastAsia="ru-RU"/>
              </w:rPr>
              <w:t>Уздицького</w:t>
            </w:r>
            <w:proofErr w:type="spellEnd"/>
            <w:r>
              <w:rPr>
                <w:lang w:val="uk-UA" w:eastAsia="ru-RU"/>
              </w:rPr>
              <w:t xml:space="preserve"> </w:t>
            </w:r>
            <w:proofErr w:type="spellStart"/>
            <w:r>
              <w:rPr>
                <w:lang w:val="uk-UA" w:eastAsia="ru-RU"/>
              </w:rPr>
              <w:t>старостинського</w:t>
            </w:r>
            <w:proofErr w:type="spellEnd"/>
            <w:r>
              <w:rPr>
                <w:lang w:val="uk-UA" w:eastAsia="ru-RU"/>
              </w:rPr>
              <w:t xml:space="preserve"> округу Глухівської міської ради</w:t>
            </w:r>
          </w:p>
        </w:tc>
      </w:tr>
      <w:tr w:rsidR="00CD1544" w:rsidRPr="000543EA" w14:paraId="3EA4AEFB" w14:textId="77777777" w:rsidTr="00C0640D">
        <w:tc>
          <w:tcPr>
            <w:tcW w:w="3397" w:type="dxa"/>
            <w:tcMar>
              <w:top w:w="0" w:type="dxa"/>
              <w:left w:w="100" w:type="dxa"/>
              <w:bottom w:w="0" w:type="dxa"/>
              <w:right w:w="100" w:type="dxa"/>
            </w:tcMar>
          </w:tcPr>
          <w:p w14:paraId="1AA6EBA3" w14:textId="77777777" w:rsidR="00CD1544" w:rsidRDefault="00CD1544" w:rsidP="00863493">
            <w:pPr>
              <w:pStyle w:val="a6"/>
              <w:spacing w:before="120" w:beforeAutospacing="0" w:after="120" w:afterAutospacing="0"/>
              <w:ind w:left="278"/>
              <w:rPr>
                <w:color w:val="000000"/>
                <w:lang w:val="uk-UA"/>
              </w:rPr>
            </w:pPr>
            <w:proofErr w:type="spellStart"/>
            <w:r>
              <w:rPr>
                <w:color w:val="000000"/>
                <w:lang w:val="uk-UA"/>
              </w:rPr>
              <w:t>Кебець</w:t>
            </w:r>
            <w:proofErr w:type="spellEnd"/>
            <w:r>
              <w:rPr>
                <w:color w:val="000000"/>
                <w:lang w:val="uk-UA"/>
              </w:rPr>
              <w:t xml:space="preserve"> Надія Іванівна</w:t>
            </w:r>
          </w:p>
        </w:tc>
        <w:tc>
          <w:tcPr>
            <w:tcW w:w="567" w:type="dxa"/>
            <w:tcMar>
              <w:top w:w="0" w:type="dxa"/>
              <w:left w:w="100" w:type="dxa"/>
              <w:bottom w:w="0" w:type="dxa"/>
              <w:right w:w="100" w:type="dxa"/>
            </w:tcMar>
          </w:tcPr>
          <w:p w14:paraId="10AA937A" w14:textId="77777777" w:rsidR="00CD1544" w:rsidRDefault="00CD1544" w:rsidP="00863493">
            <w:pPr>
              <w:pStyle w:val="a6"/>
              <w:spacing w:before="120" w:beforeAutospacing="0" w:after="120" w:afterAutospacing="0"/>
              <w:jc w:val="center"/>
              <w:rPr>
                <w:color w:val="000000"/>
                <w:lang w:val="uk-UA"/>
              </w:rPr>
            </w:pPr>
            <w:r>
              <w:rPr>
                <w:color w:val="000000"/>
                <w:lang w:val="uk-UA"/>
              </w:rPr>
              <w:t>-</w:t>
            </w:r>
          </w:p>
        </w:tc>
        <w:tc>
          <w:tcPr>
            <w:tcW w:w="5658" w:type="dxa"/>
            <w:tcMar>
              <w:top w:w="0" w:type="dxa"/>
              <w:left w:w="100" w:type="dxa"/>
              <w:bottom w:w="0" w:type="dxa"/>
              <w:right w:w="100" w:type="dxa"/>
            </w:tcMar>
          </w:tcPr>
          <w:p w14:paraId="7AE858D4" w14:textId="05CC5A0A" w:rsidR="00CD1544" w:rsidRDefault="00CD1544" w:rsidP="003665C0">
            <w:pPr>
              <w:pStyle w:val="a6"/>
              <w:spacing w:before="120" w:beforeAutospacing="0" w:after="120" w:afterAutospacing="0"/>
              <w:rPr>
                <w:lang w:val="uk-UA" w:eastAsia="ru-RU"/>
              </w:rPr>
            </w:pPr>
            <w:r>
              <w:rPr>
                <w:lang w:val="uk-UA" w:eastAsia="ru-RU"/>
              </w:rPr>
              <w:t xml:space="preserve">староста </w:t>
            </w:r>
            <w:proofErr w:type="spellStart"/>
            <w:r>
              <w:rPr>
                <w:lang w:val="uk-UA" w:eastAsia="ru-RU"/>
              </w:rPr>
              <w:t>Семенів</w:t>
            </w:r>
            <w:r w:rsidR="003665C0">
              <w:rPr>
                <w:lang w:val="uk-UA" w:eastAsia="ru-RU"/>
              </w:rPr>
              <w:t>ського</w:t>
            </w:r>
            <w:proofErr w:type="spellEnd"/>
            <w:r w:rsidR="003665C0">
              <w:rPr>
                <w:lang w:val="uk-UA" w:eastAsia="ru-RU"/>
              </w:rPr>
              <w:t xml:space="preserve">  </w:t>
            </w:r>
            <w:proofErr w:type="spellStart"/>
            <w:r w:rsidR="003665C0">
              <w:rPr>
                <w:lang w:val="uk-UA" w:eastAsia="ru-RU"/>
              </w:rPr>
              <w:t>старостинського</w:t>
            </w:r>
            <w:proofErr w:type="spellEnd"/>
            <w:r w:rsidR="003665C0">
              <w:rPr>
                <w:lang w:val="uk-UA" w:eastAsia="ru-RU"/>
              </w:rPr>
              <w:t xml:space="preserve"> округу Глухівської міської ради</w:t>
            </w:r>
          </w:p>
        </w:tc>
      </w:tr>
      <w:tr w:rsidR="00CD1544" w:rsidRPr="00F7425D" w14:paraId="27E0C983" w14:textId="77777777" w:rsidTr="00C0640D">
        <w:tc>
          <w:tcPr>
            <w:tcW w:w="3397" w:type="dxa"/>
            <w:tcMar>
              <w:top w:w="0" w:type="dxa"/>
              <w:left w:w="100" w:type="dxa"/>
              <w:bottom w:w="0" w:type="dxa"/>
              <w:right w:w="100" w:type="dxa"/>
            </w:tcMar>
          </w:tcPr>
          <w:p w14:paraId="4ED9B7A9" w14:textId="77777777" w:rsidR="00CD1544" w:rsidRPr="005E2C56" w:rsidRDefault="00CD1544" w:rsidP="00863493">
            <w:pPr>
              <w:pStyle w:val="a6"/>
              <w:spacing w:before="120" w:beforeAutospacing="0" w:after="120" w:afterAutospacing="0"/>
              <w:ind w:left="278"/>
              <w:rPr>
                <w:color w:val="000000"/>
                <w:lang w:val="uk-UA"/>
              </w:rPr>
            </w:pPr>
            <w:r w:rsidRPr="005E2C56">
              <w:rPr>
                <w:color w:val="000000"/>
                <w:lang w:val="uk-UA"/>
              </w:rPr>
              <w:t>Колоша Микола Олександрович</w:t>
            </w:r>
          </w:p>
        </w:tc>
        <w:tc>
          <w:tcPr>
            <w:tcW w:w="567" w:type="dxa"/>
            <w:tcMar>
              <w:top w:w="0" w:type="dxa"/>
              <w:left w:w="100" w:type="dxa"/>
              <w:bottom w:w="0" w:type="dxa"/>
              <w:right w:w="100" w:type="dxa"/>
            </w:tcMar>
          </w:tcPr>
          <w:p w14:paraId="1167BE7E" w14:textId="77777777" w:rsidR="00CD1544" w:rsidRPr="005E2C56" w:rsidRDefault="00CD1544" w:rsidP="00863493">
            <w:pPr>
              <w:pStyle w:val="a6"/>
              <w:spacing w:before="120" w:beforeAutospacing="0" w:after="120" w:afterAutospacing="0"/>
              <w:jc w:val="center"/>
              <w:rPr>
                <w:color w:val="000000"/>
                <w:lang w:val="uk-UA"/>
              </w:rPr>
            </w:pPr>
            <w:r w:rsidRPr="005E2C56">
              <w:rPr>
                <w:color w:val="000000"/>
                <w:lang w:val="uk-UA"/>
              </w:rPr>
              <w:t>-</w:t>
            </w:r>
          </w:p>
        </w:tc>
        <w:tc>
          <w:tcPr>
            <w:tcW w:w="5658" w:type="dxa"/>
            <w:tcMar>
              <w:top w:w="0" w:type="dxa"/>
              <w:left w:w="100" w:type="dxa"/>
              <w:bottom w:w="0" w:type="dxa"/>
              <w:right w:w="100" w:type="dxa"/>
            </w:tcMar>
          </w:tcPr>
          <w:p w14:paraId="5403910F" w14:textId="77777777" w:rsidR="00CD1544" w:rsidRPr="005E2C56" w:rsidRDefault="00CD1544" w:rsidP="00863493">
            <w:pPr>
              <w:pStyle w:val="a6"/>
              <w:spacing w:before="120" w:beforeAutospacing="0" w:after="120" w:afterAutospacing="0"/>
              <w:rPr>
                <w:lang w:val="uk-UA" w:eastAsia="ru-RU"/>
              </w:rPr>
            </w:pPr>
            <w:r w:rsidRPr="005E2C56">
              <w:rPr>
                <w:lang w:val="uk-UA" w:eastAsia="ru-RU"/>
              </w:rPr>
              <w:t>директор КП «Глухівський тепловий район» Глухівської міської ради</w:t>
            </w:r>
          </w:p>
        </w:tc>
      </w:tr>
      <w:tr w:rsidR="0057467F" w:rsidRPr="001038F7" w14:paraId="19E223FC" w14:textId="77777777" w:rsidTr="00C0640D">
        <w:tc>
          <w:tcPr>
            <w:tcW w:w="3397" w:type="dxa"/>
            <w:tcMar>
              <w:top w:w="0" w:type="dxa"/>
              <w:left w:w="100" w:type="dxa"/>
              <w:bottom w:w="0" w:type="dxa"/>
              <w:right w:w="100" w:type="dxa"/>
            </w:tcMar>
          </w:tcPr>
          <w:p w14:paraId="759F70FE" w14:textId="77777777" w:rsidR="0057467F" w:rsidRPr="0057467F" w:rsidRDefault="0057467F" w:rsidP="00863493">
            <w:pPr>
              <w:pStyle w:val="a6"/>
              <w:spacing w:before="120" w:beforeAutospacing="0" w:after="120" w:afterAutospacing="0"/>
              <w:ind w:left="278"/>
              <w:rPr>
                <w:color w:val="000000"/>
                <w:lang w:val="uk-UA"/>
              </w:rPr>
            </w:pPr>
            <w:r w:rsidRPr="0057467F">
              <w:rPr>
                <w:color w:val="000000"/>
                <w:lang w:val="uk-UA"/>
              </w:rPr>
              <w:t>Косенко Вікторія Вікторівна</w:t>
            </w:r>
          </w:p>
        </w:tc>
        <w:tc>
          <w:tcPr>
            <w:tcW w:w="567" w:type="dxa"/>
            <w:tcMar>
              <w:top w:w="0" w:type="dxa"/>
              <w:left w:w="100" w:type="dxa"/>
              <w:bottom w:w="0" w:type="dxa"/>
              <w:right w:w="100" w:type="dxa"/>
            </w:tcMar>
          </w:tcPr>
          <w:p w14:paraId="00BEA847" w14:textId="77777777" w:rsidR="0057467F" w:rsidRPr="005E2C56" w:rsidRDefault="0057467F" w:rsidP="00863493">
            <w:pPr>
              <w:pStyle w:val="a6"/>
              <w:spacing w:before="120" w:beforeAutospacing="0" w:after="120" w:afterAutospacing="0"/>
              <w:jc w:val="center"/>
              <w:rPr>
                <w:color w:val="000000"/>
                <w:lang w:val="uk-UA"/>
              </w:rPr>
            </w:pPr>
            <w:r>
              <w:rPr>
                <w:color w:val="000000"/>
                <w:lang w:val="uk-UA"/>
              </w:rPr>
              <w:t>-</w:t>
            </w:r>
          </w:p>
        </w:tc>
        <w:tc>
          <w:tcPr>
            <w:tcW w:w="5658" w:type="dxa"/>
            <w:tcMar>
              <w:top w:w="0" w:type="dxa"/>
              <w:left w:w="100" w:type="dxa"/>
              <w:bottom w:w="0" w:type="dxa"/>
              <w:right w:w="100" w:type="dxa"/>
            </w:tcMar>
          </w:tcPr>
          <w:p w14:paraId="2D4A63C4" w14:textId="77777777" w:rsidR="0057467F" w:rsidRPr="005E2C56" w:rsidRDefault="0057467F" w:rsidP="00863493">
            <w:pPr>
              <w:pStyle w:val="a6"/>
              <w:spacing w:before="120" w:beforeAutospacing="0" w:after="120" w:afterAutospacing="0"/>
              <w:rPr>
                <w:lang w:val="uk-UA" w:eastAsia="ru-RU"/>
              </w:rPr>
            </w:pPr>
            <w:r>
              <w:rPr>
                <w:lang w:val="uk-UA" w:eastAsia="ru-RU"/>
              </w:rPr>
              <w:t>завідувач відділення економіки та інформаційних технологій ВСП «Глухівський агротехнічний фаховий коледж СНАУ» (за згодою)</w:t>
            </w:r>
          </w:p>
        </w:tc>
      </w:tr>
      <w:tr w:rsidR="00263A10" w:rsidRPr="0057467F" w14:paraId="614C996E" w14:textId="77777777" w:rsidTr="00C0640D">
        <w:tc>
          <w:tcPr>
            <w:tcW w:w="3397" w:type="dxa"/>
            <w:tcMar>
              <w:top w:w="0" w:type="dxa"/>
              <w:left w:w="100" w:type="dxa"/>
              <w:bottom w:w="0" w:type="dxa"/>
              <w:right w:w="100" w:type="dxa"/>
            </w:tcMar>
          </w:tcPr>
          <w:p w14:paraId="138B27FE" w14:textId="77777777" w:rsidR="00263A10" w:rsidRPr="0057467F" w:rsidRDefault="00263A10" w:rsidP="00863493">
            <w:pPr>
              <w:pStyle w:val="a6"/>
              <w:spacing w:before="120" w:beforeAutospacing="0" w:after="120" w:afterAutospacing="0"/>
              <w:ind w:left="278"/>
              <w:rPr>
                <w:color w:val="000000"/>
                <w:lang w:val="uk-UA"/>
              </w:rPr>
            </w:pPr>
            <w:r>
              <w:rPr>
                <w:color w:val="000000"/>
                <w:lang w:val="uk-UA"/>
              </w:rPr>
              <w:t>Кузьмін  В’ячеслав Олександрович</w:t>
            </w:r>
          </w:p>
        </w:tc>
        <w:tc>
          <w:tcPr>
            <w:tcW w:w="567" w:type="dxa"/>
            <w:tcMar>
              <w:top w:w="0" w:type="dxa"/>
              <w:left w:w="100" w:type="dxa"/>
              <w:bottom w:w="0" w:type="dxa"/>
              <w:right w:w="100" w:type="dxa"/>
            </w:tcMar>
          </w:tcPr>
          <w:p w14:paraId="5C8A0843" w14:textId="77777777" w:rsidR="00263A10" w:rsidRDefault="00263A10" w:rsidP="00863493">
            <w:pPr>
              <w:pStyle w:val="a6"/>
              <w:spacing w:before="120" w:beforeAutospacing="0" w:after="120" w:afterAutospacing="0"/>
              <w:jc w:val="center"/>
              <w:rPr>
                <w:color w:val="000000"/>
                <w:lang w:val="uk-UA"/>
              </w:rPr>
            </w:pPr>
            <w:r>
              <w:rPr>
                <w:color w:val="000000"/>
                <w:lang w:val="uk-UA"/>
              </w:rPr>
              <w:t>-</w:t>
            </w:r>
          </w:p>
        </w:tc>
        <w:tc>
          <w:tcPr>
            <w:tcW w:w="5658" w:type="dxa"/>
            <w:tcMar>
              <w:top w:w="0" w:type="dxa"/>
              <w:left w:w="100" w:type="dxa"/>
              <w:bottom w:w="0" w:type="dxa"/>
              <w:right w:w="100" w:type="dxa"/>
            </w:tcMar>
          </w:tcPr>
          <w:p w14:paraId="366BD163" w14:textId="77777777" w:rsidR="00263A10" w:rsidRDefault="0049343A" w:rsidP="00863493">
            <w:pPr>
              <w:pStyle w:val="a6"/>
              <w:spacing w:before="120" w:beforeAutospacing="0" w:after="120" w:afterAutospacing="0"/>
              <w:rPr>
                <w:lang w:val="uk-UA" w:eastAsia="ru-RU"/>
              </w:rPr>
            </w:pPr>
            <w:r>
              <w:rPr>
                <w:lang w:val="uk-UA" w:eastAsia="ru-RU"/>
              </w:rPr>
              <w:t xml:space="preserve">заступник </w:t>
            </w:r>
            <w:r w:rsidR="00263A10">
              <w:rPr>
                <w:lang w:val="uk-UA" w:eastAsia="ru-RU"/>
              </w:rPr>
              <w:t>директор</w:t>
            </w:r>
            <w:r>
              <w:rPr>
                <w:lang w:val="uk-UA" w:eastAsia="ru-RU"/>
              </w:rPr>
              <w:t>а з виробництва</w:t>
            </w:r>
            <w:r w:rsidR="00263A10">
              <w:rPr>
                <w:lang w:val="uk-UA" w:eastAsia="ru-RU"/>
              </w:rPr>
              <w:t xml:space="preserve"> ПрАТ «</w:t>
            </w:r>
            <w:proofErr w:type="spellStart"/>
            <w:r w:rsidR="00263A10">
              <w:rPr>
                <w:lang w:val="uk-UA" w:eastAsia="ru-RU"/>
              </w:rPr>
              <w:t>Сумиагропромбуд</w:t>
            </w:r>
            <w:proofErr w:type="spellEnd"/>
            <w:r w:rsidR="00263A10">
              <w:rPr>
                <w:lang w:val="uk-UA" w:eastAsia="ru-RU"/>
              </w:rPr>
              <w:t>» (за згодою)</w:t>
            </w:r>
          </w:p>
        </w:tc>
      </w:tr>
      <w:tr w:rsidR="00CD1544" w:rsidRPr="00F7425D" w14:paraId="0971595A" w14:textId="77777777" w:rsidTr="00C0640D">
        <w:tc>
          <w:tcPr>
            <w:tcW w:w="3397" w:type="dxa"/>
            <w:tcMar>
              <w:top w:w="0" w:type="dxa"/>
              <w:left w:w="100" w:type="dxa"/>
              <w:bottom w:w="0" w:type="dxa"/>
              <w:right w:w="100" w:type="dxa"/>
            </w:tcMar>
          </w:tcPr>
          <w:p w14:paraId="52A70254" w14:textId="77777777" w:rsidR="00CD1544" w:rsidRPr="005E2C56" w:rsidRDefault="00B47C38" w:rsidP="00863493">
            <w:pPr>
              <w:pStyle w:val="a6"/>
              <w:spacing w:before="120" w:beforeAutospacing="0" w:after="120" w:afterAutospacing="0"/>
              <w:ind w:left="278"/>
              <w:rPr>
                <w:color w:val="000000"/>
                <w:lang w:val="uk-UA"/>
              </w:rPr>
            </w:pPr>
            <w:r>
              <w:rPr>
                <w:color w:val="000000"/>
                <w:lang w:val="uk-UA"/>
              </w:rPr>
              <w:t>Кулик Любов Петрівна</w:t>
            </w:r>
          </w:p>
        </w:tc>
        <w:tc>
          <w:tcPr>
            <w:tcW w:w="567" w:type="dxa"/>
            <w:tcMar>
              <w:top w:w="0" w:type="dxa"/>
              <w:left w:w="100" w:type="dxa"/>
              <w:bottom w:w="0" w:type="dxa"/>
              <w:right w:w="100" w:type="dxa"/>
            </w:tcMar>
          </w:tcPr>
          <w:p w14:paraId="6C112389" w14:textId="77777777" w:rsidR="00CD1544" w:rsidRPr="005E2C56" w:rsidRDefault="00CD1544" w:rsidP="00863493">
            <w:pPr>
              <w:pStyle w:val="a6"/>
              <w:spacing w:before="120" w:beforeAutospacing="0" w:after="120" w:afterAutospacing="0"/>
              <w:jc w:val="center"/>
              <w:rPr>
                <w:color w:val="000000"/>
                <w:lang w:val="uk-UA"/>
              </w:rPr>
            </w:pPr>
            <w:r>
              <w:rPr>
                <w:color w:val="000000"/>
                <w:lang w:val="uk-UA"/>
              </w:rPr>
              <w:t>-</w:t>
            </w:r>
          </w:p>
        </w:tc>
        <w:tc>
          <w:tcPr>
            <w:tcW w:w="5658" w:type="dxa"/>
            <w:tcMar>
              <w:top w:w="0" w:type="dxa"/>
              <w:left w:w="100" w:type="dxa"/>
              <w:bottom w:w="0" w:type="dxa"/>
              <w:right w:w="100" w:type="dxa"/>
            </w:tcMar>
          </w:tcPr>
          <w:p w14:paraId="688D227F" w14:textId="77777777" w:rsidR="00CD1544" w:rsidRPr="005E2C56" w:rsidRDefault="0057467F" w:rsidP="00863493">
            <w:pPr>
              <w:pStyle w:val="a6"/>
              <w:spacing w:before="120" w:beforeAutospacing="0" w:after="120" w:afterAutospacing="0"/>
              <w:rPr>
                <w:lang w:val="uk-UA" w:eastAsia="ru-RU"/>
              </w:rPr>
            </w:pPr>
            <w:r>
              <w:rPr>
                <w:lang w:val="uk-UA" w:eastAsia="ru-RU"/>
              </w:rPr>
              <w:t>г</w:t>
            </w:r>
            <w:r w:rsidR="00CD1544">
              <w:rPr>
                <w:lang w:val="uk-UA" w:eastAsia="ru-RU"/>
              </w:rPr>
              <w:t>олова ГО «Реміснича артіль»</w:t>
            </w:r>
            <w:r>
              <w:rPr>
                <w:lang w:val="uk-UA" w:eastAsia="ru-RU"/>
              </w:rPr>
              <w:t xml:space="preserve"> </w:t>
            </w:r>
          </w:p>
        </w:tc>
      </w:tr>
      <w:tr w:rsidR="008D5040" w:rsidRPr="00F7425D" w14:paraId="410E09EE" w14:textId="77777777" w:rsidTr="00C0640D">
        <w:tc>
          <w:tcPr>
            <w:tcW w:w="3397" w:type="dxa"/>
            <w:tcMar>
              <w:top w:w="0" w:type="dxa"/>
              <w:left w:w="100" w:type="dxa"/>
              <w:bottom w:w="0" w:type="dxa"/>
              <w:right w:w="100" w:type="dxa"/>
            </w:tcMar>
          </w:tcPr>
          <w:p w14:paraId="6AFACB91" w14:textId="71F3BC56" w:rsidR="008D5040" w:rsidRDefault="008D5040" w:rsidP="00863493">
            <w:pPr>
              <w:pStyle w:val="a6"/>
              <w:spacing w:before="120" w:beforeAutospacing="0" w:after="120" w:afterAutospacing="0"/>
              <w:ind w:left="278"/>
              <w:rPr>
                <w:color w:val="000000"/>
                <w:lang w:val="uk-UA"/>
              </w:rPr>
            </w:pPr>
            <w:proofErr w:type="spellStart"/>
            <w:r w:rsidRPr="008D5040">
              <w:rPr>
                <w:color w:val="000000"/>
                <w:lang w:val="uk-UA"/>
              </w:rPr>
              <w:t>Ланін</w:t>
            </w:r>
            <w:proofErr w:type="spellEnd"/>
            <w:r w:rsidRPr="008D5040">
              <w:rPr>
                <w:color w:val="000000"/>
                <w:lang w:val="uk-UA"/>
              </w:rPr>
              <w:t xml:space="preserve"> Олександр Вікторович</w:t>
            </w:r>
          </w:p>
        </w:tc>
        <w:tc>
          <w:tcPr>
            <w:tcW w:w="567" w:type="dxa"/>
            <w:tcMar>
              <w:top w:w="0" w:type="dxa"/>
              <w:left w:w="100" w:type="dxa"/>
              <w:bottom w:w="0" w:type="dxa"/>
              <w:right w:w="100" w:type="dxa"/>
            </w:tcMar>
          </w:tcPr>
          <w:p w14:paraId="32605889" w14:textId="2E8D2BB3" w:rsidR="008D5040" w:rsidRDefault="008D5040" w:rsidP="00863493">
            <w:pPr>
              <w:pStyle w:val="a6"/>
              <w:spacing w:before="120" w:beforeAutospacing="0" w:after="120" w:afterAutospacing="0"/>
              <w:jc w:val="center"/>
              <w:rPr>
                <w:color w:val="000000"/>
                <w:lang w:val="uk-UA"/>
              </w:rPr>
            </w:pPr>
            <w:r>
              <w:rPr>
                <w:color w:val="000000"/>
                <w:lang w:val="uk-UA"/>
              </w:rPr>
              <w:t>-</w:t>
            </w:r>
          </w:p>
        </w:tc>
        <w:tc>
          <w:tcPr>
            <w:tcW w:w="5658" w:type="dxa"/>
            <w:tcMar>
              <w:top w:w="0" w:type="dxa"/>
              <w:left w:w="100" w:type="dxa"/>
              <w:bottom w:w="0" w:type="dxa"/>
              <w:right w:w="100" w:type="dxa"/>
            </w:tcMar>
          </w:tcPr>
          <w:p w14:paraId="3531581C" w14:textId="7A0A7BBB" w:rsidR="008D5040" w:rsidRDefault="008D5040" w:rsidP="00863493">
            <w:pPr>
              <w:pStyle w:val="a6"/>
              <w:spacing w:before="120" w:beforeAutospacing="0" w:after="120" w:afterAutospacing="0"/>
              <w:rPr>
                <w:lang w:val="uk-UA" w:eastAsia="ru-RU"/>
              </w:rPr>
            </w:pPr>
            <w:r>
              <w:rPr>
                <w:lang w:val="uk-UA" w:eastAsia="ru-RU"/>
              </w:rPr>
              <w:t>директор Комунального</w:t>
            </w:r>
            <w:r w:rsidRPr="008D5040">
              <w:rPr>
                <w:lang w:val="uk-UA" w:eastAsia="ru-RU"/>
              </w:rPr>
              <w:t xml:space="preserve"> заклад</w:t>
            </w:r>
            <w:r>
              <w:rPr>
                <w:lang w:val="uk-UA" w:eastAsia="ru-RU"/>
              </w:rPr>
              <w:t>у</w:t>
            </w:r>
            <w:r w:rsidRPr="008D5040">
              <w:rPr>
                <w:lang w:val="uk-UA" w:eastAsia="ru-RU"/>
              </w:rPr>
              <w:t xml:space="preserve"> "Центр культури" Глухівської міської ради</w:t>
            </w:r>
          </w:p>
        </w:tc>
      </w:tr>
      <w:tr w:rsidR="00CD1544" w:rsidRPr="00F7425D" w14:paraId="7771A471" w14:textId="77777777" w:rsidTr="00C0640D">
        <w:tc>
          <w:tcPr>
            <w:tcW w:w="3397" w:type="dxa"/>
            <w:tcMar>
              <w:top w:w="0" w:type="dxa"/>
              <w:left w:w="100" w:type="dxa"/>
              <w:bottom w:w="0" w:type="dxa"/>
              <w:right w:w="100" w:type="dxa"/>
            </w:tcMar>
          </w:tcPr>
          <w:p w14:paraId="5C7D84CC" w14:textId="77777777" w:rsidR="00CD1544" w:rsidRPr="005E2C56" w:rsidRDefault="00CD1544" w:rsidP="00863493">
            <w:pPr>
              <w:pStyle w:val="a6"/>
              <w:spacing w:before="120" w:beforeAutospacing="0" w:after="120" w:afterAutospacing="0"/>
              <w:ind w:left="278"/>
              <w:rPr>
                <w:color w:val="000000"/>
                <w:lang w:val="uk-UA"/>
              </w:rPr>
            </w:pPr>
            <w:proofErr w:type="spellStart"/>
            <w:r w:rsidRPr="005E2C56">
              <w:rPr>
                <w:color w:val="000000"/>
                <w:lang w:val="uk-UA"/>
              </w:rPr>
              <w:t>Никитченко</w:t>
            </w:r>
            <w:proofErr w:type="spellEnd"/>
            <w:r w:rsidRPr="005E2C56">
              <w:rPr>
                <w:color w:val="000000"/>
                <w:lang w:val="uk-UA"/>
              </w:rPr>
              <w:t xml:space="preserve"> Олександр Петрович</w:t>
            </w:r>
          </w:p>
        </w:tc>
        <w:tc>
          <w:tcPr>
            <w:tcW w:w="567" w:type="dxa"/>
            <w:tcMar>
              <w:top w:w="0" w:type="dxa"/>
              <w:left w:w="100" w:type="dxa"/>
              <w:bottom w:w="0" w:type="dxa"/>
              <w:right w:w="100" w:type="dxa"/>
            </w:tcMar>
          </w:tcPr>
          <w:p w14:paraId="565C5B4D" w14:textId="77777777" w:rsidR="00CD1544" w:rsidRPr="005E2C56" w:rsidRDefault="00CD1544" w:rsidP="00863493">
            <w:pPr>
              <w:pStyle w:val="a6"/>
              <w:spacing w:before="120" w:beforeAutospacing="0" w:after="120" w:afterAutospacing="0"/>
              <w:jc w:val="center"/>
              <w:rPr>
                <w:color w:val="000000"/>
                <w:lang w:val="uk-UA"/>
              </w:rPr>
            </w:pPr>
            <w:r w:rsidRPr="005E2C56">
              <w:rPr>
                <w:color w:val="000000"/>
                <w:lang w:val="uk-UA"/>
              </w:rPr>
              <w:t>-</w:t>
            </w:r>
          </w:p>
        </w:tc>
        <w:tc>
          <w:tcPr>
            <w:tcW w:w="5658" w:type="dxa"/>
            <w:tcMar>
              <w:top w:w="0" w:type="dxa"/>
              <w:left w:w="100" w:type="dxa"/>
              <w:bottom w:w="0" w:type="dxa"/>
              <w:right w:w="100" w:type="dxa"/>
            </w:tcMar>
          </w:tcPr>
          <w:p w14:paraId="302786F8" w14:textId="77777777" w:rsidR="00CD1544" w:rsidRPr="005E2C56" w:rsidRDefault="00CD1544" w:rsidP="00863493">
            <w:pPr>
              <w:pStyle w:val="a6"/>
              <w:spacing w:before="120" w:beforeAutospacing="0" w:after="120" w:afterAutospacing="0"/>
              <w:rPr>
                <w:lang w:val="uk-UA" w:eastAsia="ru-RU"/>
              </w:rPr>
            </w:pPr>
            <w:r w:rsidRPr="005E2C56">
              <w:rPr>
                <w:lang w:val="uk-UA" w:eastAsia="ru-RU"/>
              </w:rPr>
              <w:t xml:space="preserve">начальник відділу молоді та спорту міської ради </w:t>
            </w:r>
          </w:p>
        </w:tc>
      </w:tr>
      <w:tr w:rsidR="00CD1544" w:rsidRPr="001038F7" w14:paraId="33932155" w14:textId="77777777" w:rsidTr="00C0640D">
        <w:tc>
          <w:tcPr>
            <w:tcW w:w="3397" w:type="dxa"/>
            <w:tcMar>
              <w:top w:w="0" w:type="dxa"/>
              <w:left w:w="100" w:type="dxa"/>
              <w:bottom w:w="0" w:type="dxa"/>
              <w:right w:w="100" w:type="dxa"/>
            </w:tcMar>
          </w:tcPr>
          <w:p w14:paraId="5DBE86C6" w14:textId="77777777" w:rsidR="00CD1544" w:rsidRPr="005E2C56" w:rsidRDefault="00CD1544" w:rsidP="00863493">
            <w:pPr>
              <w:pStyle w:val="a6"/>
              <w:spacing w:before="120" w:beforeAutospacing="0" w:after="120" w:afterAutospacing="0"/>
              <w:ind w:left="278"/>
              <w:rPr>
                <w:color w:val="000000"/>
                <w:lang w:val="uk-UA"/>
              </w:rPr>
            </w:pPr>
            <w:proofErr w:type="spellStart"/>
            <w:r w:rsidRPr="005E2C56">
              <w:rPr>
                <w:color w:val="000000"/>
                <w:lang w:val="uk-UA"/>
              </w:rPr>
              <w:t>Барахович</w:t>
            </w:r>
            <w:proofErr w:type="spellEnd"/>
            <w:r w:rsidRPr="005E2C56">
              <w:rPr>
                <w:color w:val="000000"/>
                <w:lang w:val="uk-UA"/>
              </w:rPr>
              <w:t xml:space="preserve"> </w:t>
            </w:r>
            <w:proofErr w:type="spellStart"/>
            <w:r w:rsidRPr="005E2C56">
              <w:t>Валентина</w:t>
            </w:r>
            <w:proofErr w:type="spellEnd"/>
            <w:r w:rsidRPr="005E2C56">
              <w:t xml:space="preserve"> </w:t>
            </w:r>
            <w:proofErr w:type="spellStart"/>
            <w:r w:rsidRPr="005E2C56">
              <w:t>Григорівна</w:t>
            </w:r>
            <w:proofErr w:type="spellEnd"/>
          </w:p>
        </w:tc>
        <w:tc>
          <w:tcPr>
            <w:tcW w:w="567" w:type="dxa"/>
            <w:tcMar>
              <w:top w:w="0" w:type="dxa"/>
              <w:left w:w="100" w:type="dxa"/>
              <w:bottom w:w="0" w:type="dxa"/>
              <w:right w:w="100" w:type="dxa"/>
            </w:tcMar>
          </w:tcPr>
          <w:p w14:paraId="7145405B" w14:textId="77777777" w:rsidR="00CD1544" w:rsidRPr="005E2C56" w:rsidRDefault="00CD1544" w:rsidP="00863493">
            <w:pPr>
              <w:pStyle w:val="a6"/>
              <w:spacing w:before="120" w:beforeAutospacing="0" w:after="120" w:afterAutospacing="0"/>
              <w:jc w:val="center"/>
              <w:rPr>
                <w:color w:val="000000"/>
                <w:lang w:val="uk-UA"/>
              </w:rPr>
            </w:pPr>
            <w:r w:rsidRPr="005E2C56">
              <w:rPr>
                <w:color w:val="000000"/>
                <w:lang w:val="uk-UA"/>
              </w:rPr>
              <w:t>-</w:t>
            </w:r>
          </w:p>
        </w:tc>
        <w:tc>
          <w:tcPr>
            <w:tcW w:w="5658" w:type="dxa"/>
            <w:tcMar>
              <w:top w:w="0" w:type="dxa"/>
              <w:left w:w="100" w:type="dxa"/>
              <w:bottom w:w="0" w:type="dxa"/>
              <w:right w:w="100" w:type="dxa"/>
            </w:tcMar>
          </w:tcPr>
          <w:p w14:paraId="08C2C884" w14:textId="1F005A34" w:rsidR="00CD1544" w:rsidRPr="005E2C56" w:rsidRDefault="003665C0" w:rsidP="00863493">
            <w:pPr>
              <w:pStyle w:val="a6"/>
              <w:spacing w:before="120" w:beforeAutospacing="0" w:after="120" w:afterAutospacing="0"/>
              <w:rPr>
                <w:lang w:val="uk-UA" w:eastAsia="ru-RU"/>
              </w:rPr>
            </w:pPr>
            <w:r>
              <w:rPr>
                <w:lang w:val="uk-UA" w:eastAsia="ru-RU"/>
              </w:rPr>
              <w:t>д</w:t>
            </w:r>
            <w:r w:rsidR="00CD1544" w:rsidRPr="005E2C56">
              <w:rPr>
                <w:lang w:val="uk-UA" w:eastAsia="ru-RU"/>
              </w:rPr>
              <w:t xml:space="preserve">иректор КНП «Глухівська міська лікарня» Глухівської міської ради </w:t>
            </w:r>
          </w:p>
        </w:tc>
      </w:tr>
      <w:tr w:rsidR="00CD1544" w:rsidRPr="00F7425D" w14:paraId="29DDEF2C" w14:textId="77777777" w:rsidTr="00C0640D">
        <w:tc>
          <w:tcPr>
            <w:tcW w:w="3397" w:type="dxa"/>
            <w:tcMar>
              <w:top w:w="0" w:type="dxa"/>
              <w:left w:w="100" w:type="dxa"/>
              <w:bottom w:w="0" w:type="dxa"/>
              <w:right w:w="100" w:type="dxa"/>
            </w:tcMar>
          </w:tcPr>
          <w:p w14:paraId="2E728841" w14:textId="77777777" w:rsidR="00CD1544" w:rsidRPr="005E2C56" w:rsidRDefault="00CD1544" w:rsidP="00863493">
            <w:pPr>
              <w:pStyle w:val="a6"/>
              <w:spacing w:before="120" w:beforeAutospacing="0" w:after="120" w:afterAutospacing="0"/>
              <w:ind w:left="278"/>
              <w:rPr>
                <w:color w:val="000000"/>
                <w:lang w:val="uk-UA"/>
              </w:rPr>
            </w:pPr>
            <w:proofErr w:type="spellStart"/>
            <w:r>
              <w:rPr>
                <w:color w:val="000000"/>
                <w:lang w:val="uk-UA"/>
              </w:rPr>
              <w:t>Мартинеко</w:t>
            </w:r>
            <w:proofErr w:type="spellEnd"/>
            <w:r>
              <w:rPr>
                <w:color w:val="000000"/>
                <w:lang w:val="uk-UA"/>
              </w:rPr>
              <w:t xml:space="preserve"> Віталій Миколайович</w:t>
            </w:r>
          </w:p>
        </w:tc>
        <w:tc>
          <w:tcPr>
            <w:tcW w:w="567" w:type="dxa"/>
            <w:tcMar>
              <w:top w:w="0" w:type="dxa"/>
              <w:left w:w="100" w:type="dxa"/>
              <w:bottom w:w="0" w:type="dxa"/>
              <w:right w:w="100" w:type="dxa"/>
            </w:tcMar>
          </w:tcPr>
          <w:p w14:paraId="7AE1FF4D" w14:textId="77777777" w:rsidR="00CD1544" w:rsidRPr="005E2C56" w:rsidRDefault="00CD1544" w:rsidP="00863493">
            <w:pPr>
              <w:pStyle w:val="a6"/>
              <w:spacing w:before="120" w:beforeAutospacing="0" w:after="120" w:afterAutospacing="0"/>
              <w:jc w:val="center"/>
              <w:rPr>
                <w:color w:val="000000"/>
                <w:lang w:val="uk-UA"/>
              </w:rPr>
            </w:pPr>
            <w:r>
              <w:rPr>
                <w:color w:val="000000"/>
                <w:lang w:val="uk-UA"/>
              </w:rPr>
              <w:t>-</w:t>
            </w:r>
          </w:p>
        </w:tc>
        <w:tc>
          <w:tcPr>
            <w:tcW w:w="5658" w:type="dxa"/>
            <w:tcMar>
              <w:top w:w="0" w:type="dxa"/>
              <w:left w:w="100" w:type="dxa"/>
              <w:bottom w:w="0" w:type="dxa"/>
              <w:right w:w="100" w:type="dxa"/>
            </w:tcMar>
          </w:tcPr>
          <w:p w14:paraId="4B0C1712" w14:textId="521C8380" w:rsidR="00CD1544" w:rsidRPr="005E2C56" w:rsidRDefault="003665C0" w:rsidP="00863493">
            <w:pPr>
              <w:pStyle w:val="a6"/>
              <w:spacing w:before="120" w:beforeAutospacing="0" w:after="120" w:afterAutospacing="0"/>
              <w:rPr>
                <w:lang w:val="uk-UA" w:eastAsia="ru-RU"/>
              </w:rPr>
            </w:pPr>
            <w:r>
              <w:rPr>
                <w:lang w:val="uk-UA" w:eastAsia="ru-RU"/>
              </w:rPr>
              <w:t xml:space="preserve">староста </w:t>
            </w:r>
            <w:proofErr w:type="spellStart"/>
            <w:r>
              <w:rPr>
                <w:lang w:val="uk-UA" w:eastAsia="ru-RU"/>
              </w:rPr>
              <w:t>Дунаєцького</w:t>
            </w:r>
            <w:proofErr w:type="spellEnd"/>
            <w:r>
              <w:rPr>
                <w:lang w:val="uk-UA" w:eastAsia="ru-RU"/>
              </w:rPr>
              <w:t xml:space="preserve"> </w:t>
            </w:r>
            <w:proofErr w:type="spellStart"/>
            <w:r>
              <w:rPr>
                <w:lang w:val="uk-UA" w:eastAsia="ru-RU"/>
              </w:rPr>
              <w:t>старостинського</w:t>
            </w:r>
            <w:proofErr w:type="spellEnd"/>
            <w:r>
              <w:rPr>
                <w:lang w:val="uk-UA" w:eastAsia="ru-RU"/>
              </w:rPr>
              <w:t xml:space="preserve"> округу Глухівської міської ради</w:t>
            </w:r>
          </w:p>
        </w:tc>
      </w:tr>
      <w:tr w:rsidR="00CD1544" w:rsidRPr="00F7425D" w14:paraId="7C8DBA43" w14:textId="77777777" w:rsidTr="00C0640D">
        <w:tc>
          <w:tcPr>
            <w:tcW w:w="3397" w:type="dxa"/>
            <w:tcMar>
              <w:top w:w="0" w:type="dxa"/>
              <w:left w:w="100" w:type="dxa"/>
              <w:bottom w:w="0" w:type="dxa"/>
              <w:right w:w="100" w:type="dxa"/>
            </w:tcMar>
          </w:tcPr>
          <w:p w14:paraId="422D3876" w14:textId="77777777" w:rsidR="00CD1544" w:rsidRPr="005E2C56" w:rsidRDefault="00CD1544" w:rsidP="00863493">
            <w:pPr>
              <w:pStyle w:val="a6"/>
              <w:spacing w:before="120" w:beforeAutospacing="0" w:after="120" w:afterAutospacing="0"/>
              <w:ind w:left="278"/>
              <w:rPr>
                <w:color w:val="000000"/>
                <w:lang w:val="uk-UA"/>
              </w:rPr>
            </w:pPr>
            <w:r w:rsidRPr="005E2C56">
              <w:rPr>
                <w:color w:val="000000"/>
                <w:lang w:val="uk-UA"/>
              </w:rPr>
              <w:t>Милка Олександр Вікторович</w:t>
            </w:r>
          </w:p>
        </w:tc>
        <w:tc>
          <w:tcPr>
            <w:tcW w:w="567" w:type="dxa"/>
            <w:tcMar>
              <w:top w:w="0" w:type="dxa"/>
              <w:left w:w="100" w:type="dxa"/>
              <w:bottom w:w="0" w:type="dxa"/>
              <w:right w:w="100" w:type="dxa"/>
            </w:tcMar>
          </w:tcPr>
          <w:p w14:paraId="5BDBD9A9" w14:textId="77777777" w:rsidR="00CD1544" w:rsidRPr="005E2C56" w:rsidRDefault="00CD1544" w:rsidP="00863493">
            <w:pPr>
              <w:pStyle w:val="a6"/>
              <w:spacing w:before="120" w:beforeAutospacing="0" w:after="120" w:afterAutospacing="0"/>
              <w:jc w:val="center"/>
              <w:rPr>
                <w:color w:val="000000"/>
                <w:lang w:val="uk-UA"/>
              </w:rPr>
            </w:pPr>
            <w:r w:rsidRPr="005E2C56">
              <w:rPr>
                <w:color w:val="000000"/>
                <w:lang w:val="uk-UA"/>
              </w:rPr>
              <w:t>-</w:t>
            </w:r>
          </w:p>
        </w:tc>
        <w:tc>
          <w:tcPr>
            <w:tcW w:w="5658" w:type="dxa"/>
            <w:tcMar>
              <w:top w:w="0" w:type="dxa"/>
              <w:left w:w="100" w:type="dxa"/>
              <w:bottom w:w="0" w:type="dxa"/>
              <w:right w:w="100" w:type="dxa"/>
            </w:tcMar>
          </w:tcPr>
          <w:p w14:paraId="1C3A1D96" w14:textId="57793A27" w:rsidR="00CD1544" w:rsidRPr="005E2C56" w:rsidRDefault="00CD1544" w:rsidP="00863493">
            <w:pPr>
              <w:pStyle w:val="a6"/>
              <w:spacing w:before="120" w:beforeAutospacing="0" w:after="120" w:afterAutospacing="0"/>
              <w:rPr>
                <w:lang w:val="uk-UA" w:eastAsia="ru-RU"/>
              </w:rPr>
            </w:pPr>
            <w:r w:rsidRPr="005E2C56">
              <w:rPr>
                <w:lang w:val="uk-UA" w:eastAsia="ru-RU"/>
              </w:rPr>
              <w:t>ста</w:t>
            </w:r>
            <w:r w:rsidR="003665C0">
              <w:rPr>
                <w:lang w:val="uk-UA" w:eastAsia="ru-RU"/>
              </w:rPr>
              <w:t xml:space="preserve">роста </w:t>
            </w:r>
            <w:proofErr w:type="spellStart"/>
            <w:r w:rsidR="003665C0">
              <w:rPr>
                <w:lang w:val="uk-UA" w:eastAsia="ru-RU"/>
              </w:rPr>
              <w:t>Білокопитівського</w:t>
            </w:r>
            <w:proofErr w:type="spellEnd"/>
            <w:r w:rsidR="003665C0">
              <w:rPr>
                <w:lang w:val="uk-UA" w:eastAsia="ru-RU"/>
              </w:rPr>
              <w:t xml:space="preserve"> </w:t>
            </w:r>
            <w:proofErr w:type="spellStart"/>
            <w:r w:rsidR="003665C0">
              <w:rPr>
                <w:lang w:val="uk-UA" w:eastAsia="ru-RU"/>
              </w:rPr>
              <w:t>старостинського</w:t>
            </w:r>
            <w:proofErr w:type="spellEnd"/>
            <w:r w:rsidR="003665C0">
              <w:rPr>
                <w:lang w:val="uk-UA" w:eastAsia="ru-RU"/>
              </w:rPr>
              <w:t xml:space="preserve"> округу Глухівської міської ради</w:t>
            </w:r>
          </w:p>
        </w:tc>
      </w:tr>
      <w:tr w:rsidR="00522844" w:rsidRPr="00F7425D" w14:paraId="6FD64F2E" w14:textId="77777777" w:rsidTr="00C0640D">
        <w:tc>
          <w:tcPr>
            <w:tcW w:w="3397" w:type="dxa"/>
            <w:tcMar>
              <w:top w:w="0" w:type="dxa"/>
              <w:left w:w="100" w:type="dxa"/>
              <w:bottom w:w="0" w:type="dxa"/>
              <w:right w:w="100" w:type="dxa"/>
            </w:tcMar>
          </w:tcPr>
          <w:p w14:paraId="642F9413" w14:textId="77777777" w:rsidR="00522844" w:rsidRPr="005E2C56" w:rsidRDefault="00522844" w:rsidP="00863493">
            <w:pPr>
              <w:pStyle w:val="a6"/>
              <w:spacing w:before="120" w:beforeAutospacing="0" w:after="120" w:afterAutospacing="0"/>
              <w:ind w:left="278"/>
              <w:rPr>
                <w:color w:val="000000"/>
                <w:lang w:val="uk-UA"/>
              </w:rPr>
            </w:pPr>
            <w:r>
              <w:rPr>
                <w:color w:val="000000"/>
                <w:lang w:val="uk-UA"/>
              </w:rPr>
              <w:t>Москаленко Тетяна Миколаївна</w:t>
            </w:r>
          </w:p>
        </w:tc>
        <w:tc>
          <w:tcPr>
            <w:tcW w:w="567" w:type="dxa"/>
            <w:tcMar>
              <w:top w:w="0" w:type="dxa"/>
              <w:left w:w="100" w:type="dxa"/>
              <w:bottom w:w="0" w:type="dxa"/>
              <w:right w:w="100" w:type="dxa"/>
            </w:tcMar>
          </w:tcPr>
          <w:p w14:paraId="105080EF" w14:textId="77777777" w:rsidR="00522844" w:rsidRPr="005E2C56" w:rsidRDefault="00522844" w:rsidP="00863493">
            <w:pPr>
              <w:pStyle w:val="a6"/>
              <w:spacing w:before="120" w:beforeAutospacing="0" w:after="120" w:afterAutospacing="0"/>
              <w:jc w:val="center"/>
              <w:rPr>
                <w:color w:val="000000"/>
                <w:lang w:val="uk-UA"/>
              </w:rPr>
            </w:pPr>
            <w:r>
              <w:rPr>
                <w:color w:val="000000"/>
                <w:lang w:val="uk-UA"/>
              </w:rPr>
              <w:t>-</w:t>
            </w:r>
          </w:p>
        </w:tc>
        <w:tc>
          <w:tcPr>
            <w:tcW w:w="5658" w:type="dxa"/>
            <w:tcMar>
              <w:top w:w="0" w:type="dxa"/>
              <w:left w:w="100" w:type="dxa"/>
              <w:bottom w:w="0" w:type="dxa"/>
              <w:right w:w="100" w:type="dxa"/>
            </w:tcMar>
          </w:tcPr>
          <w:p w14:paraId="7B6F171B" w14:textId="77777777" w:rsidR="00522844" w:rsidRPr="005E2C56" w:rsidRDefault="00522844" w:rsidP="00863493">
            <w:pPr>
              <w:pStyle w:val="a6"/>
              <w:spacing w:before="120" w:beforeAutospacing="0" w:after="120" w:afterAutospacing="0"/>
              <w:rPr>
                <w:lang w:val="uk-UA" w:eastAsia="ru-RU"/>
              </w:rPr>
            </w:pPr>
            <w:r>
              <w:rPr>
                <w:lang w:val="uk-UA" w:eastAsia="ru-RU"/>
              </w:rPr>
              <w:t xml:space="preserve">начальник відділу економічного аналізу та прогнозування </w:t>
            </w:r>
            <w:r w:rsidRPr="00522844">
              <w:rPr>
                <w:lang w:val="uk-UA" w:eastAsia="ru-RU"/>
              </w:rPr>
              <w:t>управління соціально-економічного розвитку міської ради</w:t>
            </w:r>
          </w:p>
        </w:tc>
      </w:tr>
      <w:tr w:rsidR="008D5040" w:rsidRPr="00F7425D" w14:paraId="4499D48B" w14:textId="77777777" w:rsidTr="00C0640D">
        <w:tc>
          <w:tcPr>
            <w:tcW w:w="3397" w:type="dxa"/>
            <w:tcMar>
              <w:top w:w="0" w:type="dxa"/>
              <w:left w:w="100" w:type="dxa"/>
              <w:bottom w:w="0" w:type="dxa"/>
              <w:right w:w="100" w:type="dxa"/>
            </w:tcMar>
          </w:tcPr>
          <w:p w14:paraId="2D131C93" w14:textId="6CDF8C7C" w:rsidR="008D5040" w:rsidRDefault="008D5040" w:rsidP="008D5040">
            <w:pPr>
              <w:pStyle w:val="a6"/>
              <w:spacing w:before="120" w:beforeAutospacing="0" w:after="120" w:afterAutospacing="0"/>
              <w:ind w:left="278"/>
              <w:rPr>
                <w:color w:val="000000"/>
                <w:lang w:val="uk-UA"/>
              </w:rPr>
            </w:pPr>
            <w:proofErr w:type="spellStart"/>
            <w:r w:rsidRPr="005E2C56">
              <w:rPr>
                <w:color w:val="000000"/>
                <w:lang w:val="uk-UA"/>
              </w:rPr>
              <w:t>Ніжник</w:t>
            </w:r>
            <w:proofErr w:type="spellEnd"/>
            <w:r w:rsidRPr="005E2C56">
              <w:rPr>
                <w:color w:val="000000"/>
                <w:lang w:val="uk-UA"/>
              </w:rPr>
              <w:t xml:space="preserve"> Олена Володимирівна</w:t>
            </w:r>
          </w:p>
        </w:tc>
        <w:tc>
          <w:tcPr>
            <w:tcW w:w="567" w:type="dxa"/>
            <w:tcMar>
              <w:top w:w="0" w:type="dxa"/>
              <w:left w:w="100" w:type="dxa"/>
              <w:bottom w:w="0" w:type="dxa"/>
              <w:right w:w="100" w:type="dxa"/>
            </w:tcMar>
          </w:tcPr>
          <w:p w14:paraId="513BFA0F" w14:textId="571D6AE1" w:rsidR="008D5040" w:rsidRDefault="008D5040" w:rsidP="008D5040">
            <w:pPr>
              <w:pStyle w:val="a6"/>
              <w:spacing w:before="120" w:beforeAutospacing="0" w:after="120" w:afterAutospacing="0"/>
              <w:jc w:val="center"/>
              <w:rPr>
                <w:color w:val="000000"/>
                <w:lang w:val="uk-UA"/>
              </w:rPr>
            </w:pPr>
            <w:r w:rsidRPr="005E2C56">
              <w:rPr>
                <w:color w:val="000000"/>
                <w:lang w:val="uk-UA"/>
              </w:rPr>
              <w:t>-</w:t>
            </w:r>
          </w:p>
        </w:tc>
        <w:tc>
          <w:tcPr>
            <w:tcW w:w="5658" w:type="dxa"/>
            <w:tcMar>
              <w:top w:w="0" w:type="dxa"/>
              <w:left w:w="100" w:type="dxa"/>
              <w:bottom w:w="0" w:type="dxa"/>
              <w:right w:w="100" w:type="dxa"/>
            </w:tcMar>
          </w:tcPr>
          <w:p w14:paraId="04F4F64E" w14:textId="1E9A2111" w:rsidR="008D5040" w:rsidRDefault="008D5040" w:rsidP="008D5040">
            <w:pPr>
              <w:pStyle w:val="a6"/>
              <w:spacing w:before="120" w:beforeAutospacing="0" w:after="120" w:afterAutospacing="0"/>
              <w:rPr>
                <w:lang w:val="uk-UA" w:eastAsia="ru-RU"/>
              </w:rPr>
            </w:pPr>
            <w:r w:rsidRPr="005E2C56">
              <w:rPr>
                <w:lang w:val="uk-UA" w:eastAsia="ru-RU"/>
              </w:rPr>
              <w:t>начальник відділу культури міської ради</w:t>
            </w:r>
          </w:p>
        </w:tc>
      </w:tr>
      <w:tr w:rsidR="008D5040" w:rsidRPr="00F7425D" w14:paraId="1177CFE7" w14:textId="77777777" w:rsidTr="00C0640D">
        <w:tc>
          <w:tcPr>
            <w:tcW w:w="3397" w:type="dxa"/>
            <w:tcMar>
              <w:top w:w="0" w:type="dxa"/>
              <w:left w:w="100" w:type="dxa"/>
              <w:bottom w:w="0" w:type="dxa"/>
              <w:right w:w="100" w:type="dxa"/>
            </w:tcMar>
          </w:tcPr>
          <w:p w14:paraId="0BA898F7" w14:textId="77777777" w:rsidR="008D5040" w:rsidRPr="005E2C56" w:rsidRDefault="008D5040" w:rsidP="008D5040">
            <w:pPr>
              <w:pStyle w:val="a6"/>
              <w:spacing w:before="120" w:beforeAutospacing="0" w:after="120" w:afterAutospacing="0"/>
              <w:ind w:left="278"/>
              <w:rPr>
                <w:color w:val="000000"/>
                <w:lang w:val="uk-UA"/>
              </w:rPr>
            </w:pPr>
            <w:r w:rsidRPr="005E2C56">
              <w:rPr>
                <w:color w:val="000000"/>
                <w:lang w:val="uk-UA"/>
              </w:rPr>
              <w:t>Онищенко Алла Володимирівна</w:t>
            </w:r>
          </w:p>
        </w:tc>
        <w:tc>
          <w:tcPr>
            <w:tcW w:w="567" w:type="dxa"/>
            <w:tcMar>
              <w:top w:w="0" w:type="dxa"/>
              <w:left w:w="100" w:type="dxa"/>
              <w:bottom w:w="0" w:type="dxa"/>
              <w:right w:w="100" w:type="dxa"/>
            </w:tcMar>
          </w:tcPr>
          <w:p w14:paraId="5E00FBF1" w14:textId="77777777" w:rsidR="008D5040" w:rsidRPr="005E2C56" w:rsidRDefault="008D5040" w:rsidP="008D5040">
            <w:pPr>
              <w:pStyle w:val="a6"/>
              <w:spacing w:before="120" w:beforeAutospacing="0" w:after="120" w:afterAutospacing="0"/>
              <w:jc w:val="center"/>
              <w:rPr>
                <w:color w:val="000000"/>
                <w:lang w:val="uk-UA"/>
              </w:rPr>
            </w:pPr>
            <w:r w:rsidRPr="005E2C56">
              <w:rPr>
                <w:color w:val="000000"/>
                <w:lang w:val="uk-UA"/>
              </w:rPr>
              <w:t>-</w:t>
            </w:r>
          </w:p>
        </w:tc>
        <w:tc>
          <w:tcPr>
            <w:tcW w:w="5658" w:type="dxa"/>
            <w:tcMar>
              <w:top w:w="0" w:type="dxa"/>
              <w:left w:w="100" w:type="dxa"/>
              <w:bottom w:w="0" w:type="dxa"/>
              <w:right w:w="100" w:type="dxa"/>
            </w:tcMar>
          </w:tcPr>
          <w:p w14:paraId="66CE3FF0" w14:textId="77777777" w:rsidR="008D5040" w:rsidRPr="005E2C56" w:rsidRDefault="008D5040" w:rsidP="008D5040">
            <w:pPr>
              <w:pStyle w:val="a6"/>
              <w:spacing w:before="120" w:beforeAutospacing="0" w:after="120" w:afterAutospacing="0"/>
              <w:rPr>
                <w:lang w:val="uk-UA" w:eastAsia="ru-RU"/>
              </w:rPr>
            </w:pPr>
            <w:r w:rsidRPr="005E2C56">
              <w:rPr>
                <w:lang w:val="uk-UA" w:eastAsia="ru-RU"/>
              </w:rPr>
              <w:t>начальник фінансового управління міської ради</w:t>
            </w:r>
          </w:p>
        </w:tc>
      </w:tr>
      <w:tr w:rsidR="008D5040" w:rsidRPr="00F7425D" w14:paraId="3361424B" w14:textId="77777777" w:rsidTr="00C0640D">
        <w:tc>
          <w:tcPr>
            <w:tcW w:w="3397" w:type="dxa"/>
            <w:tcMar>
              <w:top w:w="0" w:type="dxa"/>
              <w:left w:w="100" w:type="dxa"/>
              <w:bottom w:w="0" w:type="dxa"/>
              <w:right w:w="100" w:type="dxa"/>
            </w:tcMar>
          </w:tcPr>
          <w:p w14:paraId="7FC3222F" w14:textId="7D77E820" w:rsidR="008D5040" w:rsidRPr="005E2C56" w:rsidRDefault="008D5040" w:rsidP="008D5040">
            <w:pPr>
              <w:pStyle w:val="a6"/>
              <w:spacing w:before="120" w:beforeAutospacing="0" w:after="120" w:afterAutospacing="0"/>
              <w:ind w:left="278"/>
              <w:rPr>
                <w:color w:val="000000"/>
                <w:lang w:val="uk-UA"/>
              </w:rPr>
            </w:pPr>
            <w:proofErr w:type="spellStart"/>
            <w:r w:rsidRPr="008D5040">
              <w:rPr>
                <w:color w:val="000000"/>
                <w:lang w:val="uk-UA"/>
              </w:rPr>
              <w:t>Онопрієнко</w:t>
            </w:r>
            <w:proofErr w:type="spellEnd"/>
            <w:r w:rsidRPr="008D5040">
              <w:rPr>
                <w:color w:val="000000"/>
                <w:lang w:val="uk-UA"/>
              </w:rPr>
              <w:t xml:space="preserve"> Олена Володимирівна</w:t>
            </w:r>
          </w:p>
        </w:tc>
        <w:tc>
          <w:tcPr>
            <w:tcW w:w="567" w:type="dxa"/>
            <w:tcMar>
              <w:top w:w="0" w:type="dxa"/>
              <w:left w:w="100" w:type="dxa"/>
              <w:bottom w:w="0" w:type="dxa"/>
              <w:right w:w="100" w:type="dxa"/>
            </w:tcMar>
          </w:tcPr>
          <w:p w14:paraId="7C035A69" w14:textId="7C111E50" w:rsidR="008D5040" w:rsidRPr="005E2C56" w:rsidRDefault="008D5040" w:rsidP="008D5040">
            <w:pPr>
              <w:pStyle w:val="a6"/>
              <w:spacing w:before="120" w:beforeAutospacing="0" w:after="120" w:afterAutospacing="0"/>
              <w:jc w:val="center"/>
              <w:rPr>
                <w:color w:val="000000"/>
                <w:lang w:val="uk-UA"/>
              </w:rPr>
            </w:pPr>
            <w:r>
              <w:rPr>
                <w:color w:val="000000"/>
                <w:lang w:val="uk-UA"/>
              </w:rPr>
              <w:t>-</w:t>
            </w:r>
          </w:p>
        </w:tc>
        <w:tc>
          <w:tcPr>
            <w:tcW w:w="5658" w:type="dxa"/>
            <w:tcMar>
              <w:top w:w="0" w:type="dxa"/>
              <w:left w:w="100" w:type="dxa"/>
              <w:bottom w:w="0" w:type="dxa"/>
              <w:right w:w="100" w:type="dxa"/>
            </w:tcMar>
          </w:tcPr>
          <w:p w14:paraId="27B0595E" w14:textId="1A79C675" w:rsidR="008D5040" w:rsidRPr="005E2C56" w:rsidRDefault="008D5040" w:rsidP="008D5040">
            <w:pPr>
              <w:pStyle w:val="a6"/>
              <w:spacing w:before="120" w:beforeAutospacing="0" w:after="120" w:afterAutospacing="0"/>
              <w:rPr>
                <w:lang w:val="uk-UA" w:eastAsia="ru-RU"/>
              </w:rPr>
            </w:pPr>
            <w:r w:rsidRPr="008D5040">
              <w:rPr>
                <w:lang w:val="uk-UA" w:eastAsia="ru-RU"/>
              </w:rPr>
              <w:t>в.о. директора</w:t>
            </w:r>
            <w:r>
              <w:rPr>
                <w:lang w:val="uk-UA" w:eastAsia="ru-RU"/>
              </w:rPr>
              <w:t xml:space="preserve"> Комунального</w:t>
            </w:r>
            <w:r w:rsidRPr="008D5040">
              <w:rPr>
                <w:lang w:val="uk-UA" w:eastAsia="ru-RU"/>
              </w:rPr>
              <w:t xml:space="preserve"> заклад</w:t>
            </w:r>
            <w:r>
              <w:rPr>
                <w:lang w:val="uk-UA" w:eastAsia="ru-RU"/>
              </w:rPr>
              <w:t>у</w:t>
            </w:r>
            <w:r w:rsidRPr="008D5040">
              <w:rPr>
                <w:lang w:val="uk-UA" w:eastAsia="ru-RU"/>
              </w:rPr>
              <w:t xml:space="preserve"> "Глухівський міський краєзнавчий музей" Глухівської міської ради</w:t>
            </w:r>
          </w:p>
        </w:tc>
      </w:tr>
      <w:tr w:rsidR="008D5040" w:rsidRPr="00F7425D" w14:paraId="40A5D19F" w14:textId="77777777" w:rsidTr="00C0640D">
        <w:tc>
          <w:tcPr>
            <w:tcW w:w="3397" w:type="dxa"/>
            <w:tcMar>
              <w:top w:w="0" w:type="dxa"/>
              <w:left w:w="100" w:type="dxa"/>
              <w:bottom w:w="0" w:type="dxa"/>
              <w:right w:w="100" w:type="dxa"/>
            </w:tcMar>
          </w:tcPr>
          <w:p w14:paraId="49BDFCAE" w14:textId="77777777" w:rsidR="008D5040" w:rsidRPr="005E2C56" w:rsidRDefault="008D5040" w:rsidP="008D5040">
            <w:pPr>
              <w:pStyle w:val="a6"/>
              <w:spacing w:before="120" w:beforeAutospacing="0" w:after="120" w:afterAutospacing="0"/>
              <w:ind w:left="278"/>
              <w:rPr>
                <w:color w:val="000000"/>
                <w:lang w:val="uk-UA"/>
              </w:rPr>
            </w:pPr>
            <w:proofErr w:type="spellStart"/>
            <w:r>
              <w:rPr>
                <w:color w:val="000000"/>
                <w:lang w:val="uk-UA"/>
              </w:rPr>
              <w:t>Палєєва</w:t>
            </w:r>
            <w:proofErr w:type="spellEnd"/>
            <w:r>
              <w:rPr>
                <w:color w:val="000000"/>
                <w:lang w:val="uk-UA"/>
              </w:rPr>
              <w:t xml:space="preserve"> Наталія Георгіївна</w:t>
            </w:r>
          </w:p>
        </w:tc>
        <w:tc>
          <w:tcPr>
            <w:tcW w:w="567" w:type="dxa"/>
            <w:tcMar>
              <w:top w:w="0" w:type="dxa"/>
              <w:left w:w="100" w:type="dxa"/>
              <w:bottom w:w="0" w:type="dxa"/>
              <w:right w:w="100" w:type="dxa"/>
            </w:tcMar>
          </w:tcPr>
          <w:p w14:paraId="18938664" w14:textId="77777777" w:rsidR="008D5040" w:rsidRPr="005E2C56" w:rsidRDefault="008D5040" w:rsidP="008D5040">
            <w:pPr>
              <w:pStyle w:val="a6"/>
              <w:spacing w:before="120" w:beforeAutospacing="0" w:after="120" w:afterAutospacing="0"/>
              <w:jc w:val="center"/>
              <w:rPr>
                <w:color w:val="000000"/>
                <w:lang w:val="uk-UA"/>
              </w:rPr>
            </w:pPr>
            <w:r>
              <w:rPr>
                <w:color w:val="000000"/>
                <w:lang w:val="uk-UA"/>
              </w:rPr>
              <w:t>-</w:t>
            </w:r>
          </w:p>
        </w:tc>
        <w:tc>
          <w:tcPr>
            <w:tcW w:w="5658" w:type="dxa"/>
            <w:tcMar>
              <w:top w:w="0" w:type="dxa"/>
              <w:left w:w="100" w:type="dxa"/>
              <w:bottom w:w="0" w:type="dxa"/>
              <w:right w:w="100" w:type="dxa"/>
            </w:tcMar>
          </w:tcPr>
          <w:p w14:paraId="6E97625F" w14:textId="77777777" w:rsidR="008D5040" w:rsidRPr="005E2C56" w:rsidRDefault="008D5040" w:rsidP="008D5040">
            <w:pPr>
              <w:pStyle w:val="a6"/>
              <w:spacing w:before="120" w:beforeAutospacing="0" w:after="120" w:afterAutospacing="0"/>
              <w:rPr>
                <w:lang w:val="uk-UA" w:eastAsia="ru-RU"/>
              </w:rPr>
            </w:pPr>
            <w:r>
              <w:rPr>
                <w:lang w:val="uk-UA" w:eastAsia="ru-RU"/>
              </w:rPr>
              <w:t xml:space="preserve">начальник відділу </w:t>
            </w:r>
            <w:proofErr w:type="spellStart"/>
            <w:r w:rsidRPr="00522844">
              <w:rPr>
                <w:lang w:val="uk-UA" w:eastAsia="ru-RU"/>
              </w:rPr>
              <w:t>проєктного</w:t>
            </w:r>
            <w:proofErr w:type="spellEnd"/>
            <w:r w:rsidRPr="00522844">
              <w:rPr>
                <w:lang w:val="uk-UA" w:eastAsia="ru-RU"/>
              </w:rPr>
              <w:t xml:space="preserve"> менеджменту та розвитку територій управління соціально-ек</w:t>
            </w:r>
            <w:r>
              <w:rPr>
                <w:lang w:val="uk-UA" w:eastAsia="ru-RU"/>
              </w:rPr>
              <w:t xml:space="preserve">ономічного розвитку </w:t>
            </w:r>
            <w:r w:rsidRPr="00522844">
              <w:rPr>
                <w:lang w:val="uk-UA" w:eastAsia="ru-RU"/>
              </w:rPr>
              <w:t>міської ради</w:t>
            </w:r>
          </w:p>
        </w:tc>
      </w:tr>
      <w:tr w:rsidR="008D5040" w:rsidRPr="00F7425D" w14:paraId="3C0F5637" w14:textId="77777777" w:rsidTr="00C0640D">
        <w:tc>
          <w:tcPr>
            <w:tcW w:w="3397" w:type="dxa"/>
            <w:tcMar>
              <w:top w:w="0" w:type="dxa"/>
              <w:left w:w="100" w:type="dxa"/>
              <w:bottom w:w="0" w:type="dxa"/>
              <w:right w:w="100" w:type="dxa"/>
            </w:tcMar>
          </w:tcPr>
          <w:p w14:paraId="34678506" w14:textId="77777777" w:rsidR="008D5040" w:rsidRPr="005E2C56" w:rsidRDefault="008D5040" w:rsidP="008D5040">
            <w:pPr>
              <w:pStyle w:val="a6"/>
              <w:spacing w:before="120" w:beforeAutospacing="0" w:after="120" w:afterAutospacing="0"/>
              <w:ind w:left="278"/>
              <w:rPr>
                <w:color w:val="000000"/>
                <w:lang w:val="uk-UA"/>
              </w:rPr>
            </w:pPr>
            <w:proofErr w:type="spellStart"/>
            <w:r>
              <w:rPr>
                <w:color w:val="000000"/>
                <w:lang w:val="uk-UA"/>
              </w:rPr>
              <w:t>Полятикін</w:t>
            </w:r>
            <w:proofErr w:type="spellEnd"/>
            <w:r>
              <w:rPr>
                <w:color w:val="000000"/>
                <w:lang w:val="uk-UA"/>
              </w:rPr>
              <w:t xml:space="preserve"> Олександр Вікторович</w:t>
            </w:r>
          </w:p>
        </w:tc>
        <w:tc>
          <w:tcPr>
            <w:tcW w:w="567" w:type="dxa"/>
            <w:tcMar>
              <w:top w:w="0" w:type="dxa"/>
              <w:left w:w="100" w:type="dxa"/>
              <w:bottom w:w="0" w:type="dxa"/>
              <w:right w:w="100" w:type="dxa"/>
            </w:tcMar>
          </w:tcPr>
          <w:p w14:paraId="0266FCDE" w14:textId="77777777" w:rsidR="008D5040" w:rsidRPr="005E2C56" w:rsidRDefault="008D5040" w:rsidP="008D5040">
            <w:pPr>
              <w:pStyle w:val="a6"/>
              <w:spacing w:before="120" w:beforeAutospacing="0" w:after="120" w:afterAutospacing="0"/>
              <w:jc w:val="center"/>
              <w:rPr>
                <w:color w:val="000000"/>
                <w:lang w:val="uk-UA"/>
              </w:rPr>
            </w:pPr>
            <w:r>
              <w:rPr>
                <w:color w:val="000000"/>
                <w:lang w:val="uk-UA"/>
              </w:rPr>
              <w:t>-</w:t>
            </w:r>
          </w:p>
        </w:tc>
        <w:tc>
          <w:tcPr>
            <w:tcW w:w="5658" w:type="dxa"/>
            <w:tcMar>
              <w:top w:w="0" w:type="dxa"/>
              <w:left w:w="100" w:type="dxa"/>
              <w:bottom w:w="0" w:type="dxa"/>
              <w:right w:w="100" w:type="dxa"/>
            </w:tcMar>
          </w:tcPr>
          <w:p w14:paraId="43FF8147" w14:textId="160B924C" w:rsidR="008D5040" w:rsidRPr="005E2C56" w:rsidRDefault="008D5040" w:rsidP="008D5040">
            <w:pPr>
              <w:pStyle w:val="a6"/>
              <w:spacing w:before="120" w:beforeAutospacing="0" w:after="120" w:afterAutospacing="0"/>
              <w:rPr>
                <w:lang w:val="uk-UA" w:eastAsia="ru-RU"/>
              </w:rPr>
            </w:pPr>
            <w:r>
              <w:rPr>
                <w:lang w:val="uk-UA" w:eastAsia="ru-RU"/>
              </w:rPr>
              <w:t xml:space="preserve">староста </w:t>
            </w:r>
            <w:proofErr w:type="spellStart"/>
            <w:r>
              <w:rPr>
                <w:lang w:val="uk-UA" w:eastAsia="ru-RU"/>
              </w:rPr>
              <w:t>Перемозького</w:t>
            </w:r>
            <w:proofErr w:type="spellEnd"/>
            <w:r>
              <w:rPr>
                <w:lang w:val="uk-UA" w:eastAsia="ru-RU"/>
              </w:rPr>
              <w:t xml:space="preserve"> </w:t>
            </w:r>
            <w:proofErr w:type="spellStart"/>
            <w:r>
              <w:rPr>
                <w:lang w:val="uk-UA" w:eastAsia="ru-RU"/>
              </w:rPr>
              <w:t>старостинського</w:t>
            </w:r>
            <w:proofErr w:type="spellEnd"/>
            <w:r>
              <w:rPr>
                <w:lang w:val="uk-UA" w:eastAsia="ru-RU"/>
              </w:rPr>
              <w:t xml:space="preserve"> округу Глухівської міської ради</w:t>
            </w:r>
          </w:p>
        </w:tc>
      </w:tr>
      <w:tr w:rsidR="008D5040" w:rsidRPr="00F7425D" w14:paraId="19070670" w14:textId="77777777" w:rsidTr="00C0640D">
        <w:tc>
          <w:tcPr>
            <w:tcW w:w="3397" w:type="dxa"/>
            <w:tcMar>
              <w:top w:w="0" w:type="dxa"/>
              <w:left w:w="100" w:type="dxa"/>
              <w:bottom w:w="0" w:type="dxa"/>
              <w:right w:w="100" w:type="dxa"/>
            </w:tcMar>
          </w:tcPr>
          <w:p w14:paraId="336B4928" w14:textId="77777777" w:rsidR="008D5040" w:rsidRPr="005E2C56" w:rsidRDefault="008D5040" w:rsidP="008D5040">
            <w:pPr>
              <w:pStyle w:val="a6"/>
              <w:spacing w:before="120" w:beforeAutospacing="0" w:after="120" w:afterAutospacing="0"/>
              <w:ind w:left="278"/>
              <w:rPr>
                <w:color w:val="000000"/>
                <w:lang w:val="uk-UA"/>
              </w:rPr>
            </w:pPr>
            <w:proofErr w:type="spellStart"/>
            <w:r w:rsidRPr="005E2C56">
              <w:rPr>
                <w:color w:val="000000"/>
                <w:lang w:val="uk-UA"/>
              </w:rPr>
              <w:t>Привалова</w:t>
            </w:r>
            <w:proofErr w:type="spellEnd"/>
            <w:r w:rsidRPr="005E2C56">
              <w:rPr>
                <w:color w:val="000000"/>
                <w:lang w:val="uk-UA"/>
              </w:rPr>
              <w:t xml:space="preserve"> Тамара </w:t>
            </w:r>
            <w:r w:rsidRPr="005E2C56">
              <w:rPr>
                <w:color w:val="000000"/>
                <w:lang w:val="uk-UA"/>
              </w:rPr>
              <w:lastRenderedPageBreak/>
              <w:t>Миколаївна</w:t>
            </w:r>
          </w:p>
        </w:tc>
        <w:tc>
          <w:tcPr>
            <w:tcW w:w="567" w:type="dxa"/>
            <w:tcMar>
              <w:top w:w="0" w:type="dxa"/>
              <w:left w:w="100" w:type="dxa"/>
              <w:bottom w:w="0" w:type="dxa"/>
              <w:right w:w="100" w:type="dxa"/>
            </w:tcMar>
          </w:tcPr>
          <w:p w14:paraId="35E260D1" w14:textId="77777777" w:rsidR="008D5040" w:rsidRPr="005E2C56" w:rsidRDefault="008D5040" w:rsidP="008D5040">
            <w:pPr>
              <w:pStyle w:val="a6"/>
              <w:spacing w:before="120" w:beforeAutospacing="0" w:after="120" w:afterAutospacing="0"/>
              <w:jc w:val="center"/>
              <w:rPr>
                <w:color w:val="000000"/>
                <w:lang w:val="uk-UA"/>
              </w:rPr>
            </w:pPr>
            <w:r w:rsidRPr="005E2C56">
              <w:rPr>
                <w:color w:val="000000"/>
                <w:lang w:val="uk-UA"/>
              </w:rPr>
              <w:lastRenderedPageBreak/>
              <w:t>-</w:t>
            </w:r>
          </w:p>
        </w:tc>
        <w:tc>
          <w:tcPr>
            <w:tcW w:w="5658" w:type="dxa"/>
            <w:tcMar>
              <w:top w:w="0" w:type="dxa"/>
              <w:left w:w="100" w:type="dxa"/>
              <w:bottom w:w="0" w:type="dxa"/>
              <w:right w:w="100" w:type="dxa"/>
            </w:tcMar>
          </w:tcPr>
          <w:p w14:paraId="48A9113C" w14:textId="3AF916D4" w:rsidR="008D5040" w:rsidRPr="005E2C56" w:rsidRDefault="008D5040" w:rsidP="008D5040">
            <w:pPr>
              <w:pStyle w:val="a6"/>
              <w:spacing w:before="120" w:beforeAutospacing="0" w:after="120" w:afterAutospacing="0"/>
              <w:rPr>
                <w:lang w:val="uk-UA" w:eastAsia="ru-RU"/>
              </w:rPr>
            </w:pPr>
            <w:r>
              <w:rPr>
                <w:lang w:val="uk-UA" w:eastAsia="ru-RU"/>
              </w:rPr>
              <w:t>директор К</w:t>
            </w:r>
            <w:r w:rsidRPr="005E2C56">
              <w:rPr>
                <w:lang w:val="uk-UA" w:eastAsia="ru-RU"/>
              </w:rPr>
              <w:t xml:space="preserve">омунальної установи «Глухівська </w:t>
            </w:r>
            <w:r w:rsidRPr="005E2C56">
              <w:rPr>
                <w:lang w:val="uk-UA" w:eastAsia="ru-RU"/>
              </w:rPr>
              <w:lastRenderedPageBreak/>
              <w:t>публічна бібліотека»</w:t>
            </w:r>
            <w:r>
              <w:rPr>
                <w:lang w:val="uk-UA" w:eastAsia="ru-RU"/>
              </w:rPr>
              <w:t xml:space="preserve"> Глухівської</w:t>
            </w:r>
            <w:r w:rsidRPr="005E2C56">
              <w:rPr>
                <w:lang w:val="uk-UA" w:eastAsia="ru-RU"/>
              </w:rPr>
              <w:t xml:space="preserve"> міської ради</w:t>
            </w:r>
          </w:p>
        </w:tc>
      </w:tr>
      <w:tr w:rsidR="008D5040" w:rsidRPr="00F7425D" w14:paraId="2EE0DDA1" w14:textId="77777777" w:rsidTr="00C0640D">
        <w:tc>
          <w:tcPr>
            <w:tcW w:w="3397" w:type="dxa"/>
            <w:tcMar>
              <w:top w:w="0" w:type="dxa"/>
              <w:left w:w="100" w:type="dxa"/>
              <w:bottom w:w="0" w:type="dxa"/>
              <w:right w:w="100" w:type="dxa"/>
            </w:tcMar>
          </w:tcPr>
          <w:p w14:paraId="3D8EAFC9" w14:textId="77777777" w:rsidR="008D5040" w:rsidRPr="005E2C56" w:rsidRDefault="008D5040" w:rsidP="008D5040">
            <w:pPr>
              <w:pStyle w:val="a6"/>
              <w:spacing w:before="120" w:beforeAutospacing="0" w:after="120" w:afterAutospacing="0"/>
              <w:ind w:left="278"/>
              <w:rPr>
                <w:color w:val="000000"/>
                <w:lang w:val="uk-UA"/>
              </w:rPr>
            </w:pPr>
            <w:r w:rsidRPr="005E2C56">
              <w:rPr>
                <w:color w:val="000000"/>
                <w:lang w:val="uk-UA"/>
              </w:rPr>
              <w:lastRenderedPageBreak/>
              <w:t>Попова Зінаїда Олександрівна</w:t>
            </w:r>
          </w:p>
        </w:tc>
        <w:tc>
          <w:tcPr>
            <w:tcW w:w="567" w:type="dxa"/>
            <w:tcMar>
              <w:top w:w="0" w:type="dxa"/>
              <w:left w:w="100" w:type="dxa"/>
              <w:bottom w:w="0" w:type="dxa"/>
              <w:right w:w="100" w:type="dxa"/>
            </w:tcMar>
          </w:tcPr>
          <w:p w14:paraId="25FA753B" w14:textId="77777777" w:rsidR="008D5040" w:rsidRPr="005E2C56" w:rsidRDefault="008D5040" w:rsidP="008D5040">
            <w:pPr>
              <w:pStyle w:val="a6"/>
              <w:spacing w:before="120" w:beforeAutospacing="0" w:after="120" w:afterAutospacing="0"/>
              <w:jc w:val="center"/>
              <w:rPr>
                <w:color w:val="000000"/>
                <w:lang w:val="uk-UA"/>
              </w:rPr>
            </w:pPr>
            <w:r w:rsidRPr="005E2C56">
              <w:rPr>
                <w:color w:val="000000"/>
                <w:lang w:val="uk-UA"/>
              </w:rPr>
              <w:t>-</w:t>
            </w:r>
          </w:p>
        </w:tc>
        <w:tc>
          <w:tcPr>
            <w:tcW w:w="5658" w:type="dxa"/>
            <w:tcMar>
              <w:top w:w="0" w:type="dxa"/>
              <w:left w:w="100" w:type="dxa"/>
              <w:bottom w:w="0" w:type="dxa"/>
              <w:right w:w="100" w:type="dxa"/>
            </w:tcMar>
          </w:tcPr>
          <w:p w14:paraId="14702FA7" w14:textId="77777777" w:rsidR="008D5040" w:rsidRPr="005E2C56" w:rsidRDefault="008D5040" w:rsidP="008D5040">
            <w:pPr>
              <w:pStyle w:val="a6"/>
              <w:spacing w:before="120" w:beforeAutospacing="0" w:after="120" w:afterAutospacing="0"/>
              <w:rPr>
                <w:lang w:val="uk-UA" w:eastAsia="ru-RU"/>
              </w:rPr>
            </w:pPr>
            <w:r w:rsidRPr="005E2C56">
              <w:rPr>
                <w:lang w:val="uk-UA" w:eastAsia="ru-RU"/>
              </w:rPr>
              <w:t>в.о. начальника управління соціального захисту населення міської ради</w:t>
            </w:r>
          </w:p>
        </w:tc>
      </w:tr>
      <w:tr w:rsidR="008D5040" w:rsidRPr="00F7425D" w14:paraId="39BEC216" w14:textId="77777777" w:rsidTr="00C0640D">
        <w:tc>
          <w:tcPr>
            <w:tcW w:w="3397" w:type="dxa"/>
            <w:tcMar>
              <w:top w:w="0" w:type="dxa"/>
              <w:left w:w="100" w:type="dxa"/>
              <w:bottom w:w="0" w:type="dxa"/>
              <w:right w:w="100" w:type="dxa"/>
            </w:tcMar>
          </w:tcPr>
          <w:p w14:paraId="03A339AA" w14:textId="77777777" w:rsidR="008D5040" w:rsidRPr="005E2C56" w:rsidRDefault="008D5040" w:rsidP="008D5040">
            <w:pPr>
              <w:pStyle w:val="a6"/>
              <w:spacing w:before="120" w:beforeAutospacing="0" w:after="120" w:afterAutospacing="0"/>
              <w:ind w:left="278"/>
              <w:rPr>
                <w:color w:val="000000"/>
                <w:lang w:val="uk-UA"/>
              </w:rPr>
            </w:pPr>
            <w:r w:rsidRPr="005E2C56">
              <w:rPr>
                <w:color w:val="000000"/>
                <w:lang w:val="uk-UA"/>
              </w:rPr>
              <w:t>Романенко Володимир Іванович</w:t>
            </w:r>
          </w:p>
        </w:tc>
        <w:tc>
          <w:tcPr>
            <w:tcW w:w="567" w:type="dxa"/>
            <w:tcMar>
              <w:top w:w="0" w:type="dxa"/>
              <w:left w:w="100" w:type="dxa"/>
              <w:bottom w:w="0" w:type="dxa"/>
              <w:right w:w="100" w:type="dxa"/>
            </w:tcMar>
          </w:tcPr>
          <w:p w14:paraId="27E7EFDF" w14:textId="77777777" w:rsidR="008D5040" w:rsidRPr="005E2C56" w:rsidRDefault="008D5040" w:rsidP="008D5040">
            <w:pPr>
              <w:pStyle w:val="a6"/>
              <w:spacing w:before="120" w:beforeAutospacing="0" w:after="120" w:afterAutospacing="0"/>
              <w:jc w:val="center"/>
              <w:rPr>
                <w:color w:val="000000"/>
                <w:lang w:val="uk-UA"/>
              </w:rPr>
            </w:pPr>
            <w:r w:rsidRPr="005E2C56">
              <w:rPr>
                <w:color w:val="000000"/>
                <w:lang w:val="uk-UA"/>
              </w:rPr>
              <w:t>-</w:t>
            </w:r>
          </w:p>
        </w:tc>
        <w:tc>
          <w:tcPr>
            <w:tcW w:w="5658" w:type="dxa"/>
            <w:tcMar>
              <w:top w:w="0" w:type="dxa"/>
              <w:left w:w="100" w:type="dxa"/>
              <w:bottom w:w="0" w:type="dxa"/>
              <w:right w:w="100" w:type="dxa"/>
            </w:tcMar>
          </w:tcPr>
          <w:p w14:paraId="07EA11EF" w14:textId="77777777" w:rsidR="008D5040" w:rsidRPr="005E2C56" w:rsidRDefault="008D5040" w:rsidP="008D5040">
            <w:pPr>
              <w:pStyle w:val="a6"/>
              <w:spacing w:before="120" w:beforeAutospacing="0" w:after="120" w:afterAutospacing="0"/>
              <w:rPr>
                <w:lang w:val="uk-UA" w:eastAsia="ru-RU"/>
              </w:rPr>
            </w:pPr>
            <w:r w:rsidRPr="005E2C56">
              <w:rPr>
                <w:lang w:val="uk-UA" w:eastAsia="ru-RU"/>
              </w:rPr>
              <w:t>підприємець, громадський діяч (за згодою)</w:t>
            </w:r>
          </w:p>
        </w:tc>
      </w:tr>
      <w:tr w:rsidR="008D5040" w:rsidRPr="00F7425D" w14:paraId="53357C37" w14:textId="77777777" w:rsidTr="00C0640D">
        <w:tc>
          <w:tcPr>
            <w:tcW w:w="3397" w:type="dxa"/>
            <w:tcMar>
              <w:top w:w="0" w:type="dxa"/>
              <w:left w:w="100" w:type="dxa"/>
              <w:bottom w:w="0" w:type="dxa"/>
              <w:right w:w="100" w:type="dxa"/>
            </w:tcMar>
          </w:tcPr>
          <w:p w14:paraId="66288BAC" w14:textId="77777777" w:rsidR="008D5040" w:rsidRPr="005E2C56" w:rsidRDefault="008D5040" w:rsidP="008D5040">
            <w:pPr>
              <w:pStyle w:val="a6"/>
              <w:spacing w:before="120" w:beforeAutospacing="0" w:after="120" w:afterAutospacing="0"/>
              <w:ind w:left="278"/>
              <w:rPr>
                <w:color w:val="000000"/>
                <w:lang w:val="uk-UA"/>
              </w:rPr>
            </w:pPr>
            <w:r w:rsidRPr="005E2C56">
              <w:rPr>
                <w:lang w:val="ru-RU"/>
              </w:rPr>
              <w:t xml:space="preserve">Савенко Владислав </w:t>
            </w:r>
            <w:proofErr w:type="spellStart"/>
            <w:r w:rsidRPr="005E2C56">
              <w:rPr>
                <w:lang w:val="ru-RU"/>
              </w:rPr>
              <w:t>Володимирович</w:t>
            </w:r>
            <w:proofErr w:type="spellEnd"/>
          </w:p>
        </w:tc>
        <w:tc>
          <w:tcPr>
            <w:tcW w:w="567" w:type="dxa"/>
            <w:tcMar>
              <w:top w:w="0" w:type="dxa"/>
              <w:left w:w="100" w:type="dxa"/>
              <w:bottom w:w="0" w:type="dxa"/>
              <w:right w:w="100" w:type="dxa"/>
            </w:tcMar>
          </w:tcPr>
          <w:p w14:paraId="3C8342D7" w14:textId="77777777" w:rsidR="008D5040" w:rsidRPr="005E2C56" w:rsidRDefault="008D5040" w:rsidP="008D5040">
            <w:pPr>
              <w:pStyle w:val="a6"/>
              <w:spacing w:before="120" w:beforeAutospacing="0" w:after="120" w:afterAutospacing="0"/>
              <w:jc w:val="center"/>
              <w:rPr>
                <w:color w:val="000000"/>
                <w:lang w:val="uk-UA"/>
              </w:rPr>
            </w:pPr>
            <w:r w:rsidRPr="005E2C56">
              <w:rPr>
                <w:color w:val="000000"/>
                <w:lang w:val="uk-UA"/>
              </w:rPr>
              <w:t>-</w:t>
            </w:r>
          </w:p>
        </w:tc>
        <w:tc>
          <w:tcPr>
            <w:tcW w:w="5658" w:type="dxa"/>
            <w:tcMar>
              <w:top w:w="0" w:type="dxa"/>
              <w:left w:w="100" w:type="dxa"/>
              <w:bottom w:w="0" w:type="dxa"/>
              <w:right w:w="100" w:type="dxa"/>
            </w:tcMar>
          </w:tcPr>
          <w:p w14:paraId="12A80787" w14:textId="79F45368" w:rsidR="008D5040" w:rsidRPr="005E2C56" w:rsidRDefault="008D5040" w:rsidP="008D5040">
            <w:pPr>
              <w:pStyle w:val="a6"/>
              <w:spacing w:before="120" w:beforeAutospacing="0" w:after="120" w:afterAutospacing="0"/>
              <w:rPr>
                <w:lang w:val="ru-RU" w:eastAsia="ru-RU"/>
              </w:rPr>
            </w:pPr>
            <w:r>
              <w:rPr>
                <w:lang w:val="uk-UA" w:eastAsia="ru-RU"/>
              </w:rPr>
              <w:t xml:space="preserve">староста </w:t>
            </w:r>
            <w:r>
              <w:rPr>
                <w:bCs/>
                <w:lang w:val="ru-RU"/>
              </w:rPr>
              <w:t xml:space="preserve">Баницького </w:t>
            </w:r>
            <w:r>
              <w:rPr>
                <w:lang w:val="uk-UA" w:eastAsia="ru-RU"/>
              </w:rPr>
              <w:t>старостинського округу Глухівської міської ради</w:t>
            </w:r>
          </w:p>
        </w:tc>
      </w:tr>
      <w:tr w:rsidR="008D5040" w:rsidRPr="00F7425D" w14:paraId="6C9F5090" w14:textId="77777777" w:rsidTr="00C0640D">
        <w:tc>
          <w:tcPr>
            <w:tcW w:w="3397" w:type="dxa"/>
            <w:tcMar>
              <w:top w:w="0" w:type="dxa"/>
              <w:left w:w="100" w:type="dxa"/>
              <w:bottom w:w="0" w:type="dxa"/>
              <w:right w:w="100" w:type="dxa"/>
            </w:tcMar>
          </w:tcPr>
          <w:p w14:paraId="45EB3055" w14:textId="77777777" w:rsidR="008D5040" w:rsidRPr="005E2C56" w:rsidRDefault="008D5040" w:rsidP="008D5040">
            <w:pPr>
              <w:pStyle w:val="a6"/>
              <w:spacing w:before="120" w:beforeAutospacing="0" w:after="120" w:afterAutospacing="0"/>
              <w:ind w:left="278"/>
              <w:rPr>
                <w:color w:val="000000"/>
                <w:lang w:val="uk-UA"/>
              </w:rPr>
            </w:pPr>
            <w:r w:rsidRPr="005E2C56">
              <w:rPr>
                <w:color w:val="000000"/>
                <w:lang w:val="uk-UA"/>
              </w:rPr>
              <w:t>Савенко Тетяна Іванівна</w:t>
            </w:r>
          </w:p>
        </w:tc>
        <w:tc>
          <w:tcPr>
            <w:tcW w:w="567" w:type="dxa"/>
            <w:tcMar>
              <w:top w:w="0" w:type="dxa"/>
              <w:left w:w="100" w:type="dxa"/>
              <w:bottom w:w="0" w:type="dxa"/>
              <w:right w:w="100" w:type="dxa"/>
            </w:tcMar>
          </w:tcPr>
          <w:p w14:paraId="6AAA0B5C" w14:textId="77777777" w:rsidR="008D5040" w:rsidRPr="005E2C56" w:rsidRDefault="008D5040" w:rsidP="008D5040">
            <w:pPr>
              <w:pStyle w:val="a6"/>
              <w:spacing w:before="120" w:beforeAutospacing="0" w:after="120" w:afterAutospacing="0"/>
              <w:jc w:val="center"/>
              <w:rPr>
                <w:color w:val="000000"/>
                <w:lang w:val="uk-UA"/>
              </w:rPr>
            </w:pPr>
            <w:r w:rsidRPr="005E2C56">
              <w:rPr>
                <w:color w:val="000000"/>
                <w:lang w:val="uk-UA"/>
              </w:rPr>
              <w:t>-</w:t>
            </w:r>
          </w:p>
        </w:tc>
        <w:tc>
          <w:tcPr>
            <w:tcW w:w="5658" w:type="dxa"/>
            <w:tcMar>
              <w:top w:w="0" w:type="dxa"/>
              <w:left w:w="100" w:type="dxa"/>
              <w:bottom w:w="0" w:type="dxa"/>
              <w:right w:w="100" w:type="dxa"/>
            </w:tcMar>
          </w:tcPr>
          <w:p w14:paraId="1882CA80" w14:textId="2F2FE271" w:rsidR="008D5040" w:rsidRPr="005E2C56" w:rsidRDefault="008D5040" w:rsidP="008D5040">
            <w:pPr>
              <w:pStyle w:val="a6"/>
              <w:spacing w:before="120" w:beforeAutospacing="0" w:after="120" w:afterAutospacing="0"/>
              <w:rPr>
                <w:lang w:val="uk-UA" w:eastAsia="ru-RU"/>
              </w:rPr>
            </w:pPr>
            <w:r w:rsidRPr="005E2C56">
              <w:rPr>
                <w:lang w:val="uk-UA" w:eastAsia="ru-RU"/>
              </w:rPr>
              <w:t xml:space="preserve">депутат Сумської обласної ради, директор </w:t>
            </w:r>
            <w:r>
              <w:rPr>
                <w:lang w:val="uk-UA" w:eastAsia="ru-RU"/>
              </w:rPr>
              <w:t xml:space="preserve">Комунальної установи Сумської обласної ради </w:t>
            </w:r>
            <w:proofErr w:type="spellStart"/>
            <w:r w:rsidRPr="005E2C56">
              <w:rPr>
                <w:lang w:val="uk-UA" w:eastAsia="ru-RU"/>
              </w:rPr>
              <w:t>Будищанського</w:t>
            </w:r>
            <w:proofErr w:type="spellEnd"/>
            <w:r w:rsidRPr="005E2C56">
              <w:rPr>
                <w:lang w:val="uk-UA" w:eastAsia="ru-RU"/>
              </w:rPr>
              <w:t xml:space="preserve"> психоневрологічного інтернату (за згодою) </w:t>
            </w:r>
          </w:p>
        </w:tc>
      </w:tr>
      <w:tr w:rsidR="008D5040" w:rsidRPr="00F7425D" w14:paraId="050E8D93" w14:textId="77777777" w:rsidTr="00C0640D">
        <w:tc>
          <w:tcPr>
            <w:tcW w:w="3397" w:type="dxa"/>
            <w:tcMar>
              <w:top w:w="0" w:type="dxa"/>
              <w:left w:w="100" w:type="dxa"/>
              <w:bottom w:w="0" w:type="dxa"/>
              <w:right w:w="100" w:type="dxa"/>
            </w:tcMar>
          </w:tcPr>
          <w:p w14:paraId="36E289C4" w14:textId="77777777" w:rsidR="008D5040" w:rsidRPr="005E2C56" w:rsidRDefault="008D5040" w:rsidP="008D5040">
            <w:pPr>
              <w:pStyle w:val="a6"/>
              <w:spacing w:before="120" w:beforeAutospacing="0" w:after="120" w:afterAutospacing="0"/>
              <w:ind w:left="278"/>
              <w:rPr>
                <w:color w:val="000000"/>
                <w:lang w:val="uk-UA"/>
              </w:rPr>
            </w:pPr>
            <w:r>
              <w:rPr>
                <w:color w:val="000000"/>
                <w:lang w:val="uk-UA"/>
              </w:rPr>
              <w:t>Скрипка Дарія Віталіївна</w:t>
            </w:r>
          </w:p>
        </w:tc>
        <w:tc>
          <w:tcPr>
            <w:tcW w:w="567" w:type="dxa"/>
            <w:tcMar>
              <w:top w:w="0" w:type="dxa"/>
              <w:left w:w="100" w:type="dxa"/>
              <w:bottom w:w="0" w:type="dxa"/>
              <w:right w:w="100" w:type="dxa"/>
            </w:tcMar>
          </w:tcPr>
          <w:p w14:paraId="2BCBFBF2" w14:textId="77777777" w:rsidR="008D5040" w:rsidRPr="005E2C56" w:rsidRDefault="008D5040" w:rsidP="008D5040">
            <w:pPr>
              <w:pStyle w:val="a6"/>
              <w:spacing w:before="120" w:beforeAutospacing="0" w:after="120" w:afterAutospacing="0"/>
              <w:jc w:val="center"/>
              <w:rPr>
                <w:color w:val="000000"/>
                <w:lang w:val="uk-UA"/>
              </w:rPr>
            </w:pPr>
            <w:r>
              <w:rPr>
                <w:color w:val="000000"/>
                <w:lang w:val="uk-UA"/>
              </w:rPr>
              <w:t>-</w:t>
            </w:r>
          </w:p>
        </w:tc>
        <w:tc>
          <w:tcPr>
            <w:tcW w:w="5658" w:type="dxa"/>
            <w:tcMar>
              <w:top w:w="0" w:type="dxa"/>
              <w:left w:w="100" w:type="dxa"/>
              <w:bottom w:w="0" w:type="dxa"/>
              <w:right w:w="100" w:type="dxa"/>
            </w:tcMar>
          </w:tcPr>
          <w:p w14:paraId="4B8D414A" w14:textId="04DECBCA" w:rsidR="008D5040" w:rsidRPr="005E2C56" w:rsidRDefault="008D5040" w:rsidP="008D5040">
            <w:pPr>
              <w:pStyle w:val="a6"/>
              <w:spacing w:before="120" w:beforeAutospacing="0" w:after="120" w:afterAutospacing="0"/>
              <w:rPr>
                <w:lang w:val="uk-UA" w:eastAsia="ru-RU"/>
              </w:rPr>
            </w:pPr>
            <w:r>
              <w:rPr>
                <w:lang w:val="uk-UA" w:eastAsia="ru-RU"/>
              </w:rPr>
              <w:t xml:space="preserve">студентський ректор (за згодою) </w:t>
            </w:r>
          </w:p>
        </w:tc>
      </w:tr>
      <w:tr w:rsidR="008D5040" w:rsidRPr="00F7425D" w14:paraId="7A99C2FE" w14:textId="77777777" w:rsidTr="00C0640D">
        <w:tc>
          <w:tcPr>
            <w:tcW w:w="3397" w:type="dxa"/>
            <w:tcMar>
              <w:top w:w="0" w:type="dxa"/>
              <w:left w:w="100" w:type="dxa"/>
              <w:bottom w:w="0" w:type="dxa"/>
              <w:right w:w="100" w:type="dxa"/>
            </w:tcMar>
          </w:tcPr>
          <w:p w14:paraId="1A5A0424" w14:textId="77777777" w:rsidR="008D5040" w:rsidRPr="005E2C56" w:rsidRDefault="008D5040" w:rsidP="008D5040">
            <w:pPr>
              <w:pStyle w:val="a6"/>
              <w:spacing w:before="120" w:beforeAutospacing="0" w:after="120" w:afterAutospacing="0"/>
              <w:ind w:left="278"/>
              <w:rPr>
                <w:color w:val="000000"/>
                <w:lang w:val="uk-UA"/>
              </w:rPr>
            </w:pPr>
            <w:r>
              <w:rPr>
                <w:color w:val="000000"/>
                <w:lang w:val="uk-UA"/>
              </w:rPr>
              <w:t>Смичок Андрій Вадимович</w:t>
            </w:r>
          </w:p>
        </w:tc>
        <w:tc>
          <w:tcPr>
            <w:tcW w:w="567" w:type="dxa"/>
            <w:tcMar>
              <w:top w:w="0" w:type="dxa"/>
              <w:left w:w="100" w:type="dxa"/>
              <w:bottom w:w="0" w:type="dxa"/>
              <w:right w:w="100" w:type="dxa"/>
            </w:tcMar>
          </w:tcPr>
          <w:p w14:paraId="0A5D945A" w14:textId="77777777" w:rsidR="008D5040" w:rsidRPr="005E2C56" w:rsidRDefault="008D5040" w:rsidP="008D5040">
            <w:pPr>
              <w:pStyle w:val="a6"/>
              <w:spacing w:before="120" w:beforeAutospacing="0" w:after="120" w:afterAutospacing="0"/>
              <w:jc w:val="center"/>
              <w:rPr>
                <w:color w:val="000000"/>
                <w:lang w:val="uk-UA"/>
              </w:rPr>
            </w:pPr>
            <w:r>
              <w:rPr>
                <w:color w:val="000000"/>
                <w:lang w:val="uk-UA"/>
              </w:rPr>
              <w:t>-</w:t>
            </w:r>
          </w:p>
        </w:tc>
        <w:tc>
          <w:tcPr>
            <w:tcW w:w="5658" w:type="dxa"/>
            <w:tcMar>
              <w:top w:w="0" w:type="dxa"/>
              <w:left w:w="100" w:type="dxa"/>
              <w:bottom w:w="0" w:type="dxa"/>
              <w:right w:w="100" w:type="dxa"/>
            </w:tcMar>
          </w:tcPr>
          <w:p w14:paraId="4310E7CF" w14:textId="07E66D2A" w:rsidR="008D5040" w:rsidRPr="005E2C56" w:rsidRDefault="008D5040" w:rsidP="008D5040">
            <w:pPr>
              <w:pStyle w:val="a6"/>
              <w:spacing w:before="120" w:beforeAutospacing="0" w:after="120" w:afterAutospacing="0"/>
              <w:rPr>
                <w:lang w:val="uk-UA" w:eastAsia="ru-RU"/>
              </w:rPr>
            </w:pPr>
            <w:r>
              <w:rPr>
                <w:lang w:val="uk-UA" w:eastAsia="ru-RU"/>
              </w:rPr>
              <w:t>підприємець, депутат міської ради</w:t>
            </w:r>
          </w:p>
        </w:tc>
      </w:tr>
      <w:tr w:rsidR="00B8221E" w:rsidRPr="00F7425D" w14:paraId="3CCFA70B" w14:textId="77777777" w:rsidTr="00C0640D">
        <w:tc>
          <w:tcPr>
            <w:tcW w:w="3397" w:type="dxa"/>
            <w:tcMar>
              <w:top w:w="0" w:type="dxa"/>
              <w:left w:w="100" w:type="dxa"/>
              <w:bottom w:w="0" w:type="dxa"/>
              <w:right w:w="100" w:type="dxa"/>
            </w:tcMar>
          </w:tcPr>
          <w:p w14:paraId="28B9AF2B" w14:textId="40DD2221" w:rsidR="00B8221E" w:rsidRDefault="00B8221E" w:rsidP="008D5040">
            <w:pPr>
              <w:pStyle w:val="a6"/>
              <w:spacing w:before="120" w:beforeAutospacing="0" w:after="120" w:afterAutospacing="0"/>
              <w:ind w:left="278"/>
              <w:rPr>
                <w:color w:val="000000"/>
                <w:lang w:val="uk-UA"/>
              </w:rPr>
            </w:pPr>
            <w:r>
              <w:rPr>
                <w:color w:val="000000"/>
                <w:lang w:val="uk-UA"/>
              </w:rPr>
              <w:t>Терещенко Ірина Іванівна</w:t>
            </w:r>
          </w:p>
        </w:tc>
        <w:tc>
          <w:tcPr>
            <w:tcW w:w="567" w:type="dxa"/>
            <w:tcMar>
              <w:top w:w="0" w:type="dxa"/>
              <w:left w:w="100" w:type="dxa"/>
              <w:bottom w:w="0" w:type="dxa"/>
              <w:right w:w="100" w:type="dxa"/>
            </w:tcMar>
          </w:tcPr>
          <w:p w14:paraId="7681CA3A" w14:textId="7E731C15" w:rsidR="00B8221E" w:rsidRDefault="00B8221E" w:rsidP="008D5040">
            <w:pPr>
              <w:pStyle w:val="a6"/>
              <w:spacing w:before="120" w:beforeAutospacing="0" w:after="120" w:afterAutospacing="0"/>
              <w:jc w:val="center"/>
              <w:rPr>
                <w:color w:val="000000"/>
                <w:lang w:val="uk-UA"/>
              </w:rPr>
            </w:pPr>
            <w:r>
              <w:rPr>
                <w:color w:val="000000"/>
                <w:lang w:val="uk-UA"/>
              </w:rPr>
              <w:t>-</w:t>
            </w:r>
          </w:p>
        </w:tc>
        <w:tc>
          <w:tcPr>
            <w:tcW w:w="5658" w:type="dxa"/>
            <w:tcMar>
              <w:top w:w="0" w:type="dxa"/>
              <w:left w:w="100" w:type="dxa"/>
              <w:bottom w:w="0" w:type="dxa"/>
              <w:right w:w="100" w:type="dxa"/>
            </w:tcMar>
          </w:tcPr>
          <w:p w14:paraId="6C380974" w14:textId="08B18434" w:rsidR="00B8221E" w:rsidRDefault="00B8221E" w:rsidP="008D5040">
            <w:pPr>
              <w:pStyle w:val="a6"/>
              <w:spacing w:before="120" w:beforeAutospacing="0" w:after="120" w:afterAutospacing="0"/>
              <w:rPr>
                <w:lang w:val="uk-UA" w:eastAsia="ru-RU"/>
              </w:rPr>
            </w:pPr>
            <w:r>
              <w:rPr>
                <w:lang w:val="uk-UA" w:eastAsia="ru-RU"/>
              </w:rPr>
              <w:t>керуючий справами виконавчого комітету міської ради</w:t>
            </w:r>
          </w:p>
        </w:tc>
      </w:tr>
      <w:tr w:rsidR="008D5040" w:rsidRPr="00F7425D" w14:paraId="5F60120C" w14:textId="77777777" w:rsidTr="00C0640D">
        <w:tc>
          <w:tcPr>
            <w:tcW w:w="3397" w:type="dxa"/>
            <w:tcMar>
              <w:top w:w="0" w:type="dxa"/>
              <w:left w:w="100" w:type="dxa"/>
              <w:bottom w:w="0" w:type="dxa"/>
              <w:right w:w="100" w:type="dxa"/>
            </w:tcMar>
          </w:tcPr>
          <w:p w14:paraId="77DA7F75" w14:textId="77777777" w:rsidR="008D5040" w:rsidRPr="005E2C56" w:rsidRDefault="008D5040" w:rsidP="008D5040">
            <w:pPr>
              <w:pStyle w:val="a6"/>
              <w:spacing w:before="120" w:beforeAutospacing="0" w:after="120" w:afterAutospacing="0"/>
              <w:ind w:left="278"/>
              <w:rPr>
                <w:color w:val="000000"/>
                <w:lang w:val="uk-UA"/>
              </w:rPr>
            </w:pPr>
            <w:proofErr w:type="spellStart"/>
            <w:r>
              <w:rPr>
                <w:color w:val="000000"/>
                <w:lang w:val="uk-UA"/>
              </w:rPr>
              <w:t>Тіщенко</w:t>
            </w:r>
            <w:proofErr w:type="spellEnd"/>
            <w:r>
              <w:rPr>
                <w:color w:val="000000"/>
                <w:lang w:val="uk-UA"/>
              </w:rPr>
              <w:t xml:space="preserve"> Євген Петрович</w:t>
            </w:r>
          </w:p>
        </w:tc>
        <w:tc>
          <w:tcPr>
            <w:tcW w:w="567" w:type="dxa"/>
            <w:tcMar>
              <w:top w:w="0" w:type="dxa"/>
              <w:left w:w="100" w:type="dxa"/>
              <w:bottom w:w="0" w:type="dxa"/>
              <w:right w:w="100" w:type="dxa"/>
            </w:tcMar>
          </w:tcPr>
          <w:p w14:paraId="1458AF02" w14:textId="77777777" w:rsidR="008D5040" w:rsidRPr="005E2C56" w:rsidRDefault="008D5040" w:rsidP="008D5040">
            <w:pPr>
              <w:pStyle w:val="a6"/>
              <w:spacing w:before="120" w:beforeAutospacing="0" w:after="120" w:afterAutospacing="0"/>
              <w:jc w:val="center"/>
              <w:rPr>
                <w:color w:val="000000"/>
                <w:lang w:val="uk-UA"/>
              </w:rPr>
            </w:pPr>
            <w:r>
              <w:rPr>
                <w:color w:val="000000"/>
                <w:lang w:val="uk-UA"/>
              </w:rPr>
              <w:t>-</w:t>
            </w:r>
          </w:p>
        </w:tc>
        <w:tc>
          <w:tcPr>
            <w:tcW w:w="5658" w:type="dxa"/>
            <w:tcMar>
              <w:top w:w="0" w:type="dxa"/>
              <w:left w:w="100" w:type="dxa"/>
              <w:bottom w:w="0" w:type="dxa"/>
              <w:right w:w="100" w:type="dxa"/>
            </w:tcMar>
          </w:tcPr>
          <w:p w14:paraId="293E8AD0" w14:textId="77777777" w:rsidR="008D5040" w:rsidRPr="005E2C56" w:rsidRDefault="008D5040" w:rsidP="008D5040">
            <w:pPr>
              <w:pStyle w:val="a6"/>
              <w:spacing w:before="120" w:beforeAutospacing="0" w:after="120" w:afterAutospacing="0"/>
              <w:rPr>
                <w:lang w:val="uk-UA" w:eastAsia="ru-RU"/>
              </w:rPr>
            </w:pPr>
            <w:r>
              <w:rPr>
                <w:lang w:val="uk-UA" w:eastAsia="ru-RU"/>
              </w:rPr>
              <w:t>директор ТОВ «Еталон часу» (за згодою)</w:t>
            </w:r>
          </w:p>
        </w:tc>
      </w:tr>
      <w:tr w:rsidR="008D5040" w:rsidRPr="00F7425D" w14:paraId="14FF26A0" w14:textId="77777777" w:rsidTr="00C0640D">
        <w:tc>
          <w:tcPr>
            <w:tcW w:w="3397" w:type="dxa"/>
            <w:tcMar>
              <w:top w:w="0" w:type="dxa"/>
              <w:left w:w="100" w:type="dxa"/>
              <w:bottom w:w="0" w:type="dxa"/>
              <w:right w:w="100" w:type="dxa"/>
            </w:tcMar>
          </w:tcPr>
          <w:p w14:paraId="03A130F4" w14:textId="77777777" w:rsidR="008D5040" w:rsidRDefault="008D5040" w:rsidP="008D5040">
            <w:pPr>
              <w:pStyle w:val="a6"/>
              <w:spacing w:before="120" w:beforeAutospacing="0" w:after="120" w:afterAutospacing="0"/>
              <w:ind w:left="278"/>
              <w:rPr>
                <w:color w:val="000000"/>
                <w:lang w:val="uk-UA"/>
              </w:rPr>
            </w:pPr>
            <w:proofErr w:type="spellStart"/>
            <w:r>
              <w:rPr>
                <w:color w:val="000000"/>
                <w:lang w:val="uk-UA"/>
              </w:rPr>
              <w:t>Токмаков</w:t>
            </w:r>
            <w:proofErr w:type="spellEnd"/>
            <w:r>
              <w:rPr>
                <w:color w:val="000000"/>
                <w:lang w:val="uk-UA"/>
              </w:rPr>
              <w:t xml:space="preserve"> Антон Володимирович</w:t>
            </w:r>
          </w:p>
        </w:tc>
        <w:tc>
          <w:tcPr>
            <w:tcW w:w="567" w:type="dxa"/>
            <w:tcMar>
              <w:top w:w="0" w:type="dxa"/>
              <w:left w:w="100" w:type="dxa"/>
              <w:bottom w:w="0" w:type="dxa"/>
              <w:right w:w="100" w:type="dxa"/>
            </w:tcMar>
          </w:tcPr>
          <w:p w14:paraId="59DFA4E8" w14:textId="77777777" w:rsidR="008D5040" w:rsidRDefault="008D5040" w:rsidP="008D5040">
            <w:pPr>
              <w:pStyle w:val="a6"/>
              <w:spacing w:before="120" w:beforeAutospacing="0" w:after="120" w:afterAutospacing="0"/>
              <w:jc w:val="center"/>
              <w:rPr>
                <w:color w:val="000000"/>
                <w:lang w:val="uk-UA"/>
              </w:rPr>
            </w:pPr>
            <w:r>
              <w:rPr>
                <w:color w:val="000000"/>
                <w:lang w:val="uk-UA"/>
              </w:rPr>
              <w:t>-</w:t>
            </w:r>
          </w:p>
        </w:tc>
        <w:tc>
          <w:tcPr>
            <w:tcW w:w="5658" w:type="dxa"/>
            <w:tcMar>
              <w:top w:w="0" w:type="dxa"/>
              <w:left w:w="100" w:type="dxa"/>
              <w:bottom w:w="0" w:type="dxa"/>
              <w:right w:w="100" w:type="dxa"/>
            </w:tcMar>
          </w:tcPr>
          <w:p w14:paraId="73C62ED2" w14:textId="445DB9FF" w:rsidR="008D5040" w:rsidRDefault="008D5040" w:rsidP="008D5040">
            <w:pPr>
              <w:pStyle w:val="a6"/>
              <w:spacing w:before="120" w:beforeAutospacing="0" w:after="120" w:afterAutospacing="0"/>
              <w:rPr>
                <w:lang w:val="uk-UA" w:eastAsia="ru-RU"/>
              </w:rPr>
            </w:pPr>
            <w:r>
              <w:rPr>
                <w:lang w:val="uk-UA" w:eastAsia="ru-RU"/>
              </w:rPr>
              <w:t>громадський активіст (за згодою)</w:t>
            </w:r>
          </w:p>
        </w:tc>
      </w:tr>
      <w:tr w:rsidR="008D5040" w:rsidRPr="00F7425D" w14:paraId="1DBE403A" w14:textId="77777777" w:rsidTr="00C0640D">
        <w:tc>
          <w:tcPr>
            <w:tcW w:w="3397" w:type="dxa"/>
            <w:tcMar>
              <w:top w:w="0" w:type="dxa"/>
              <w:left w:w="100" w:type="dxa"/>
              <w:bottom w:w="0" w:type="dxa"/>
              <w:right w:w="100" w:type="dxa"/>
            </w:tcMar>
          </w:tcPr>
          <w:p w14:paraId="1B79972D" w14:textId="77777777" w:rsidR="008D5040" w:rsidRPr="005E2C56" w:rsidRDefault="008D5040" w:rsidP="008D5040">
            <w:pPr>
              <w:pStyle w:val="a6"/>
              <w:spacing w:before="120" w:beforeAutospacing="0" w:after="120" w:afterAutospacing="0"/>
              <w:ind w:left="278"/>
              <w:rPr>
                <w:color w:val="000000"/>
                <w:lang w:val="uk-UA"/>
              </w:rPr>
            </w:pPr>
            <w:r w:rsidRPr="005E2C56">
              <w:rPr>
                <w:color w:val="000000"/>
                <w:lang w:val="uk-UA"/>
              </w:rPr>
              <w:t>Третяк Анастасія Юріївна</w:t>
            </w:r>
          </w:p>
        </w:tc>
        <w:tc>
          <w:tcPr>
            <w:tcW w:w="567" w:type="dxa"/>
            <w:tcMar>
              <w:top w:w="0" w:type="dxa"/>
              <w:left w:w="100" w:type="dxa"/>
              <w:bottom w:w="0" w:type="dxa"/>
              <w:right w:w="100" w:type="dxa"/>
            </w:tcMar>
          </w:tcPr>
          <w:p w14:paraId="22A96507" w14:textId="77777777" w:rsidR="008D5040" w:rsidRPr="005E2C56" w:rsidRDefault="008D5040" w:rsidP="008D5040">
            <w:pPr>
              <w:pStyle w:val="a6"/>
              <w:spacing w:before="120" w:beforeAutospacing="0" w:after="120" w:afterAutospacing="0"/>
              <w:jc w:val="center"/>
              <w:rPr>
                <w:color w:val="000000"/>
                <w:lang w:val="uk-UA"/>
              </w:rPr>
            </w:pPr>
            <w:r w:rsidRPr="005E2C56">
              <w:rPr>
                <w:color w:val="000000"/>
                <w:lang w:val="uk-UA"/>
              </w:rPr>
              <w:t>-</w:t>
            </w:r>
          </w:p>
        </w:tc>
        <w:tc>
          <w:tcPr>
            <w:tcW w:w="5658" w:type="dxa"/>
            <w:tcMar>
              <w:top w:w="0" w:type="dxa"/>
              <w:left w:w="100" w:type="dxa"/>
              <w:bottom w:w="0" w:type="dxa"/>
              <w:right w:w="100" w:type="dxa"/>
            </w:tcMar>
          </w:tcPr>
          <w:p w14:paraId="5795828D" w14:textId="77777777" w:rsidR="008D5040" w:rsidRPr="005E2C56" w:rsidRDefault="008D5040" w:rsidP="008D5040">
            <w:pPr>
              <w:pStyle w:val="a6"/>
              <w:spacing w:before="120" w:beforeAutospacing="0" w:after="120" w:afterAutospacing="0"/>
              <w:rPr>
                <w:lang w:val="uk-UA" w:eastAsia="ru-RU"/>
              </w:rPr>
            </w:pPr>
            <w:r w:rsidRPr="005E2C56">
              <w:rPr>
                <w:lang w:val="uk-UA" w:eastAsia="ru-RU"/>
              </w:rPr>
              <w:t>начальник управління житлово-комунального господарства та містобудування міської ради</w:t>
            </w:r>
          </w:p>
        </w:tc>
      </w:tr>
      <w:tr w:rsidR="008D5040" w:rsidRPr="00F7425D" w14:paraId="2DA40AB5" w14:textId="77777777" w:rsidTr="00C0640D">
        <w:tc>
          <w:tcPr>
            <w:tcW w:w="3397" w:type="dxa"/>
            <w:tcMar>
              <w:top w:w="0" w:type="dxa"/>
              <w:left w:w="100" w:type="dxa"/>
              <w:bottom w:w="0" w:type="dxa"/>
              <w:right w:w="100" w:type="dxa"/>
            </w:tcMar>
          </w:tcPr>
          <w:p w14:paraId="5F9644F2" w14:textId="68EC38DE" w:rsidR="008D5040" w:rsidRPr="005E2C56" w:rsidRDefault="008D5040" w:rsidP="008D5040">
            <w:pPr>
              <w:pStyle w:val="a6"/>
              <w:spacing w:before="120" w:beforeAutospacing="0" w:after="120" w:afterAutospacing="0"/>
              <w:ind w:left="278"/>
              <w:rPr>
                <w:color w:val="000000"/>
                <w:lang w:val="uk-UA"/>
              </w:rPr>
            </w:pPr>
            <w:proofErr w:type="spellStart"/>
            <w:r w:rsidRPr="008D5040">
              <w:rPr>
                <w:color w:val="000000"/>
                <w:lang w:val="uk-UA"/>
              </w:rPr>
              <w:t>Тришина</w:t>
            </w:r>
            <w:proofErr w:type="spellEnd"/>
            <w:r w:rsidRPr="008D5040">
              <w:rPr>
                <w:color w:val="000000"/>
                <w:lang w:val="uk-UA"/>
              </w:rPr>
              <w:t xml:space="preserve"> Тетяна Миколаївна</w:t>
            </w:r>
          </w:p>
        </w:tc>
        <w:tc>
          <w:tcPr>
            <w:tcW w:w="567" w:type="dxa"/>
            <w:tcMar>
              <w:top w:w="0" w:type="dxa"/>
              <w:left w:w="100" w:type="dxa"/>
              <w:bottom w:w="0" w:type="dxa"/>
              <w:right w:w="100" w:type="dxa"/>
            </w:tcMar>
          </w:tcPr>
          <w:p w14:paraId="22DFD02F" w14:textId="494E871F" w:rsidR="008D5040" w:rsidRPr="005E2C56" w:rsidRDefault="008D5040" w:rsidP="008D5040">
            <w:pPr>
              <w:pStyle w:val="a6"/>
              <w:spacing w:before="120" w:beforeAutospacing="0" w:after="120" w:afterAutospacing="0"/>
              <w:jc w:val="center"/>
              <w:rPr>
                <w:color w:val="000000"/>
                <w:lang w:val="uk-UA"/>
              </w:rPr>
            </w:pPr>
            <w:r>
              <w:rPr>
                <w:color w:val="000000"/>
                <w:lang w:val="uk-UA"/>
              </w:rPr>
              <w:t>-</w:t>
            </w:r>
          </w:p>
        </w:tc>
        <w:tc>
          <w:tcPr>
            <w:tcW w:w="5658" w:type="dxa"/>
            <w:tcMar>
              <w:top w:w="0" w:type="dxa"/>
              <w:left w:w="100" w:type="dxa"/>
              <w:bottom w:w="0" w:type="dxa"/>
              <w:right w:w="100" w:type="dxa"/>
            </w:tcMar>
          </w:tcPr>
          <w:p w14:paraId="7F424D7F" w14:textId="5B2406E6" w:rsidR="008D5040" w:rsidRPr="005E2C56" w:rsidRDefault="008D5040" w:rsidP="008D5040">
            <w:pPr>
              <w:pStyle w:val="a6"/>
              <w:spacing w:before="120" w:beforeAutospacing="0" w:after="120" w:afterAutospacing="0"/>
              <w:rPr>
                <w:lang w:val="uk-UA" w:eastAsia="ru-RU"/>
              </w:rPr>
            </w:pPr>
            <w:r>
              <w:rPr>
                <w:lang w:val="uk-UA" w:eastAsia="ru-RU"/>
              </w:rPr>
              <w:t>директор Комунального</w:t>
            </w:r>
            <w:r w:rsidRPr="008D5040">
              <w:rPr>
                <w:lang w:val="uk-UA" w:eastAsia="ru-RU"/>
              </w:rPr>
              <w:t xml:space="preserve"> заклад</w:t>
            </w:r>
            <w:r>
              <w:rPr>
                <w:lang w:val="uk-UA" w:eastAsia="ru-RU"/>
              </w:rPr>
              <w:t>у</w:t>
            </w:r>
            <w:r w:rsidRPr="008D5040">
              <w:rPr>
                <w:lang w:val="uk-UA" w:eastAsia="ru-RU"/>
              </w:rPr>
              <w:t xml:space="preserve"> "Глухівський міський палац культури" Глухівської міської ради</w:t>
            </w:r>
            <w:r>
              <w:rPr>
                <w:lang w:val="uk-UA" w:eastAsia="ru-RU"/>
              </w:rPr>
              <w:t xml:space="preserve"> </w:t>
            </w:r>
          </w:p>
        </w:tc>
      </w:tr>
      <w:tr w:rsidR="008D5040" w:rsidRPr="00F7425D" w14:paraId="75946ABD" w14:textId="77777777" w:rsidTr="00C0640D">
        <w:tc>
          <w:tcPr>
            <w:tcW w:w="3397" w:type="dxa"/>
            <w:tcMar>
              <w:top w:w="0" w:type="dxa"/>
              <w:left w:w="100" w:type="dxa"/>
              <w:bottom w:w="0" w:type="dxa"/>
              <w:right w:w="100" w:type="dxa"/>
            </w:tcMar>
          </w:tcPr>
          <w:p w14:paraId="26B2C537" w14:textId="7699121A" w:rsidR="008D5040" w:rsidRPr="005E2C56" w:rsidRDefault="008D5040" w:rsidP="008D5040">
            <w:pPr>
              <w:pStyle w:val="a6"/>
              <w:spacing w:before="120" w:beforeAutospacing="0" w:after="120" w:afterAutospacing="0"/>
              <w:ind w:left="278"/>
              <w:rPr>
                <w:color w:val="000000"/>
                <w:lang w:val="uk-UA"/>
              </w:rPr>
            </w:pPr>
            <w:proofErr w:type="spellStart"/>
            <w:r>
              <w:rPr>
                <w:color w:val="000000"/>
                <w:lang w:val="uk-UA"/>
              </w:rPr>
              <w:t>Хрєнов</w:t>
            </w:r>
            <w:proofErr w:type="spellEnd"/>
            <w:r>
              <w:rPr>
                <w:color w:val="000000"/>
                <w:lang w:val="uk-UA"/>
              </w:rPr>
              <w:t xml:space="preserve"> Олександр</w:t>
            </w:r>
            <w:r w:rsidRPr="005E2C56">
              <w:rPr>
                <w:color w:val="000000"/>
                <w:lang w:val="uk-UA"/>
              </w:rPr>
              <w:t xml:space="preserve"> Олександрович</w:t>
            </w:r>
          </w:p>
        </w:tc>
        <w:tc>
          <w:tcPr>
            <w:tcW w:w="567" w:type="dxa"/>
            <w:tcMar>
              <w:top w:w="0" w:type="dxa"/>
              <w:left w:w="100" w:type="dxa"/>
              <w:bottom w:w="0" w:type="dxa"/>
              <w:right w:w="100" w:type="dxa"/>
            </w:tcMar>
          </w:tcPr>
          <w:p w14:paraId="3344A825" w14:textId="77777777" w:rsidR="008D5040" w:rsidRPr="005E2C56" w:rsidRDefault="008D5040" w:rsidP="008D5040">
            <w:pPr>
              <w:pStyle w:val="a6"/>
              <w:spacing w:before="120" w:beforeAutospacing="0" w:after="120" w:afterAutospacing="0"/>
              <w:jc w:val="center"/>
              <w:rPr>
                <w:color w:val="000000"/>
                <w:lang w:val="uk-UA"/>
              </w:rPr>
            </w:pPr>
            <w:r w:rsidRPr="005E2C56">
              <w:rPr>
                <w:color w:val="000000"/>
                <w:lang w:val="uk-UA"/>
              </w:rPr>
              <w:t>-</w:t>
            </w:r>
          </w:p>
        </w:tc>
        <w:tc>
          <w:tcPr>
            <w:tcW w:w="5658" w:type="dxa"/>
            <w:tcMar>
              <w:top w:w="0" w:type="dxa"/>
              <w:left w:w="100" w:type="dxa"/>
              <w:bottom w:w="0" w:type="dxa"/>
              <w:right w:w="100" w:type="dxa"/>
            </w:tcMar>
          </w:tcPr>
          <w:p w14:paraId="6BF3731F" w14:textId="77777777" w:rsidR="008D5040" w:rsidRPr="005E2C56" w:rsidRDefault="008D5040" w:rsidP="008D5040">
            <w:pPr>
              <w:pStyle w:val="a6"/>
              <w:spacing w:before="120" w:beforeAutospacing="0" w:after="120" w:afterAutospacing="0"/>
              <w:rPr>
                <w:lang w:val="uk-UA" w:eastAsia="ru-RU"/>
              </w:rPr>
            </w:pPr>
            <w:r w:rsidRPr="005E2C56">
              <w:rPr>
                <w:lang w:val="uk-UA" w:eastAsia="ru-RU"/>
              </w:rPr>
              <w:t>начальник відділу містобудування та архітектури міської ради</w:t>
            </w:r>
          </w:p>
        </w:tc>
      </w:tr>
      <w:tr w:rsidR="008D5040" w:rsidRPr="00F7425D" w14:paraId="1E57CD42" w14:textId="77777777" w:rsidTr="00C0640D">
        <w:tc>
          <w:tcPr>
            <w:tcW w:w="3397" w:type="dxa"/>
            <w:tcMar>
              <w:top w:w="0" w:type="dxa"/>
              <w:left w:w="100" w:type="dxa"/>
              <w:bottom w:w="0" w:type="dxa"/>
              <w:right w:w="100" w:type="dxa"/>
            </w:tcMar>
          </w:tcPr>
          <w:p w14:paraId="59CFC5E0" w14:textId="77777777" w:rsidR="008D5040" w:rsidRPr="00265F98" w:rsidRDefault="008D5040" w:rsidP="008D5040">
            <w:pPr>
              <w:pStyle w:val="a6"/>
              <w:spacing w:before="120" w:beforeAutospacing="0" w:after="120" w:afterAutospacing="0"/>
              <w:ind w:left="278"/>
              <w:rPr>
                <w:color w:val="000000"/>
                <w:lang w:val="uk-UA"/>
              </w:rPr>
            </w:pPr>
            <w:r>
              <w:rPr>
                <w:color w:val="000000"/>
                <w:lang w:val="ru-RU"/>
              </w:rPr>
              <w:t xml:space="preserve">Хроленко Марина </w:t>
            </w:r>
            <w:r w:rsidRPr="00265F98">
              <w:rPr>
                <w:color w:val="000000"/>
                <w:lang w:val="uk-UA"/>
              </w:rPr>
              <w:t>Володимирівна</w:t>
            </w:r>
          </w:p>
        </w:tc>
        <w:tc>
          <w:tcPr>
            <w:tcW w:w="567" w:type="dxa"/>
            <w:tcMar>
              <w:top w:w="0" w:type="dxa"/>
              <w:left w:w="100" w:type="dxa"/>
              <w:bottom w:w="0" w:type="dxa"/>
              <w:right w:w="100" w:type="dxa"/>
            </w:tcMar>
          </w:tcPr>
          <w:p w14:paraId="12E70DE6" w14:textId="77777777" w:rsidR="008D5040" w:rsidRPr="005E2C56" w:rsidRDefault="008D5040" w:rsidP="008D5040">
            <w:pPr>
              <w:pStyle w:val="a6"/>
              <w:spacing w:before="120" w:beforeAutospacing="0" w:after="120" w:afterAutospacing="0"/>
              <w:jc w:val="center"/>
              <w:rPr>
                <w:color w:val="000000"/>
                <w:lang w:val="uk-UA"/>
              </w:rPr>
            </w:pPr>
            <w:r>
              <w:rPr>
                <w:color w:val="000000"/>
                <w:lang w:val="uk-UA"/>
              </w:rPr>
              <w:t>-</w:t>
            </w:r>
          </w:p>
        </w:tc>
        <w:tc>
          <w:tcPr>
            <w:tcW w:w="5658" w:type="dxa"/>
            <w:tcMar>
              <w:top w:w="0" w:type="dxa"/>
              <w:left w:w="100" w:type="dxa"/>
              <w:bottom w:w="0" w:type="dxa"/>
              <w:right w:w="100" w:type="dxa"/>
            </w:tcMar>
          </w:tcPr>
          <w:p w14:paraId="450CFD22" w14:textId="77B352E0" w:rsidR="008D5040" w:rsidRPr="005E2C56" w:rsidRDefault="008D5040" w:rsidP="008D5040">
            <w:pPr>
              <w:pStyle w:val="a6"/>
              <w:spacing w:before="120" w:beforeAutospacing="0" w:after="120" w:afterAutospacing="0"/>
              <w:rPr>
                <w:lang w:val="uk-UA" w:eastAsia="ru-RU"/>
              </w:rPr>
            </w:pPr>
            <w:r>
              <w:rPr>
                <w:lang w:val="uk-UA" w:eastAsia="ru-RU"/>
              </w:rPr>
              <w:t>перший проректор Глухівського національного педагогічного університету імені Олександра Довженка, доктор педагогічних наук, професор (за згодою)</w:t>
            </w:r>
          </w:p>
        </w:tc>
      </w:tr>
      <w:tr w:rsidR="008D5040" w:rsidRPr="00F7425D" w14:paraId="1BC0E27D" w14:textId="77777777" w:rsidTr="00C0640D">
        <w:tc>
          <w:tcPr>
            <w:tcW w:w="3397" w:type="dxa"/>
            <w:tcMar>
              <w:top w:w="0" w:type="dxa"/>
              <w:left w:w="100" w:type="dxa"/>
              <w:bottom w:w="0" w:type="dxa"/>
              <w:right w:w="100" w:type="dxa"/>
            </w:tcMar>
          </w:tcPr>
          <w:p w14:paraId="386345B9" w14:textId="139DABE3" w:rsidR="008D5040" w:rsidRDefault="008D5040" w:rsidP="008D5040">
            <w:pPr>
              <w:pStyle w:val="a6"/>
              <w:spacing w:before="120" w:beforeAutospacing="0" w:after="120" w:afterAutospacing="0"/>
              <w:ind w:left="278"/>
              <w:rPr>
                <w:color w:val="000000"/>
                <w:lang w:val="ru-RU"/>
              </w:rPr>
            </w:pPr>
            <w:proofErr w:type="spellStart"/>
            <w:r w:rsidRPr="008D5040">
              <w:rPr>
                <w:color w:val="000000"/>
                <w:lang w:val="ru-RU"/>
              </w:rPr>
              <w:t>Чиглінцева</w:t>
            </w:r>
            <w:proofErr w:type="spellEnd"/>
            <w:r w:rsidRPr="008D5040">
              <w:rPr>
                <w:color w:val="000000"/>
                <w:lang w:val="ru-RU"/>
              </w:rPr>
              <w:t xml:space="preserve"> </w:t>
            </w:r>
            <w:proofErr w:type="spellStart"/>
            <w:r w:rsidRPr="008D5040">
              <w:rPr>
                <w:color w:val="000000"/>
                <w:lang w:val="ru-RU"/>
              </w:rPr>
              <w:t>Тетяна</w:t>
            </w:r>
            <w:proofErr w:type="spellEnd"/>
            <w:r w:rsidRPr="008D5040">
              <w:rPr>
                <w:color w:val="000000"/>
                <w:lang w:val="ru-RU"/>
              </w:rPr>
              <w:t xml:space="preserve"> </w:t>
            </w:r>
            <w:proofErr w:type="spellStart"/>
            <w:r w:rsidRPr="008D5040">
              <w:rPr>
                <w:color w:val="000000"/>
                <w:lang w:val="ru-RU"/>
              </w:rPr>
              <w:t>Валентинівна</w:t>
            </w:r>
            <w:proofErr w:type="spellEnd"/>
          </w:p>
        </w:tc>
        <w:tc>
          <w:tcPr>
            <w:tcW w:w="567" w:type="dxa"/>
            <w:tcMar>
              <w:top w:w="0" w:type="dxa"/>
              <w:left w:w="100" w:type="dxa"/>
              <w:bottom w:w="0" w:type="dxa"/>
              <w:right w:w="100" w:type="dxa"/>
            </w:tcMar>
          </w:tcPr>
          <w:p w14:paraId="5376AC23" w14:textId="22D7EF5F" w:rsidR="008D5040" w:rsidRDefault="008D5040" w:rsidP="008D5040">
            <w:pPr>
              <w:pStyle w:val="a6"/>
              <w:spacing w:before="120" w:beforeAutospacing="0" w:after="120" w:afterAutospacing="0"/>
              <w:jc w:val="center"/>
              <w:rPr>
                <w:color w:val="000000"/>
                <w:lang w:val="uk-UA"/>
              </w:rPr>
            </w:pPr>
            <w:r>
              <w:rPr>
                <w:color w:val="000000"/>
                <w:lang w:val="uk-UA"/>
              </w:rPr>
              <w:t>-</w:t>
            </w:r>
          </w:p>
        </w:tc>
        <w:tc>
          <w:tcPr>
            <w:tcW w:w="5658" w:type="dxa"/>
            <w:tcMar>
              <w:top w:w="0" w:type="dxa"/>
              <w:left w:w="100" w:type="dxa"/>
              <w:bottom w:w="0" w:type="dxa"/>
              <w:right w:w="100" w:type="dxa"/>
            </w:tcMar>
          </w:tcPr>
          <w:p w14:paraId="0AB6A411" w14:textId="42BE2962" w:rsidR="008D5040" w:rsidRDefault="008D5040" w:rsidP="008D5040">
            <w:pPr>
              <w:pStyle w:val="a6"/>
              <w:spacing w:before="120" w:beforeAutospacing="0" w:after="120" w:afterAutospacing="0"/>
              <w:rPr>
                <w:lang w:val="uk-UA" w:eastAsia="ru-RU"/>
              </w:rPr>
            </w:pPr>
            <w:r w:rsidRPr="008D5040">
              <w:rPr>
                <w:lang w:val="uk-UA" w:eastAsia="ru-RU"/>
              </w:rPr>
              <w:t>заступник директора</w:t>
            </w:r>
            <w:r>
              <w:rPr>
                <w:lang w:val="uk-UA" w:eastAsia="ru-RU"/>
              </w:rPr>
              <w:t xml:space="preserve"> Комунального закладу </w:t>
            </w:r>
            <w:r w:rsidRPr="008D5040">
              <w:rPr>
                <w:lang w:val="uk-UA" w:eastAsia="ru-RU"/>
              </w:rPr>
              <w:t>"Глухівська школа мистецтв ім. Максима Березовського" Глухівської міської ради</w:t>
            </w:r>
          </w:p>
        </w:tc>
      </w:tr>
      <w:tr w:rsidR="008D5040" w:rsidRPr="00F7425D" w14:paraId="05027E13" w14:textId="77777777" w:rsidTr="00C0640D">
        <w:tc>
          <w:tcPr>
            <w:tcW w:w="3397" w:type="dxa"/>
            <w:tcMar>
              <w:top w:w="0" w:type="dxa"/>
              <w:left w:w="100" w:type="dxa"/>
              <w:bottom w:w="0" w:type="dxa"/>
              <w:right w:w="100" w:type="dxa"/>
            </w:tcMar>
          </w:tcPr>
          <w:p w14:paraId="296A1087" w14:textId="77777777" w:rsidR="008D5040" w:rsidRPr="005E2C56" w:rsidRDefault="008D5040" w:rsidP="008D5040">
            <w:pPr>
              <w:pStyle w:val="a6"/>
              <w:spacing w:before="120" w:beforeAutospacing="0" w:after="120" w:afterAutospacing="0"/>
              <w:ind w:left="278"/>
              <w:rPr>
                <w:color w:val="000000"/>
                <w:lang w:val="uk-UA"/>
              </w:rPr>
            </w:pPr>
            <w:r w:rsidRPr="000543EA">
              <w:rPr>
                <w:color w:val="000000"/>
                <w:lang w:val="uk-UA"/>
              </w:rPr>
              <w:t>Шпетна Лариса Валеріївна</w:t>
            </w:r>
          </w:p>
        </w:tc>
        <w:tc>
          <w:tcPr>
            <w:tcW w:w="567" w:type="dxa"/>
            <w:tcMar>
              <w:top w:w="0" w:type="dxa"/>
              <w:left w:w="100" w:type="dxa"/>
              <w:bottom w:w="0" w:type="dxa"/>
              <w:right w:w="100" w:type="dxa"/>
            </w:tcMar>
          </w:tcPr>
          <w:p w14:paraId="6508E3AE" w14:textId="77777777" w:rsidR="008D5040" w:rsidRPr="005E2C56" w:rsidRDefault="008D5040" w:rsidP="008D5040">
            <w:pPr>
              <w:pStyle w:val="a6"/>
              <w:spacing w:before="120" w:beforeAutospacing="0" w:after="120" w:afterAutospacing="0"/>
              <w:jc w:val="center"/>
              <w:rPr>
                <w:color w:val="000000"/>
                <w:lang w:val="uk-UA"/>
              </w:rPr>
            </w:pPr>
            <w:r>
              <w:rPr>
                <w:color w:val="000000"/>
                <w:lang w:val="uk-UA"/>
              </w:rPr>
              <w:t>-</w:t>
            </w:r>
          </w:p>
        </w:tc>
        <w:tc>
          <w:tcPr>
            <w:tcW w:w="5658" w:type="dxa"/>
            <w:tcMar>
              <w:top w:w="0" w:type="dxa"/>
              <w:left w:w="100" w:type="dxa"/>
              <w:bottom w:w="0" w:type="dxa"/>
              <w:right w:w="100" w:type="dxa"/>
            </w:tcMar>
          </w:tcPr>
          <w:p w14:paraId="211385D8" w14:textId="714A99B0" w:rsidR="008D5040" w:rsidRPr="005E2C56" w:rsidRDefault="008D5040" w:rsidP="008D5040">
            <w:pPr>
              <w:pStyle w:val="a6"/>
              <w:spacing w:before="120" w:beforeAutospacing="0" w:after="120" w:afterAutospacing="0"/>
              <w:rPr>
                <w:lang w:val="uk-UA" w:eastAsia="ru-RU"/>
              </w:rPr>
            </w:pPr>
            <w:r>
              <w:rPr>
                <w:lang w:val="uk-UA" w:eastAsia="ru-RU"/>
              </w:rPr>
              <w:t>директор Глухівського дошкільного навчального закладу (ясла-садок) «Зірочка» Глухівської міської ради, депутат міської ради</w:t>
            </w:r>
          </w:p>
        </w:tc>
      </w:tr>
      <w:tr w:rsidR="008D5040" w:rsidRPr="00F7425D" w14:paraId="13C6FFD9" w14:textId="77777777" w:rsidTr="00C0640D">
        <w:tc>
          <w:tcPr>
            <w:tcW w:w="3397" w:type="dxa"/>
            <w:tcMar>
              <w:top w:w="0" w:type="dxa"/>
              <w:left w:w="100" w:type="dxa"/>
              <w:bottom w:w="0" w:type="dxa"/>
              <w:right w:w="100" w:type="dxa"/>
            </w:tcMar>
          </w:tcPr>
          <w:p w14:paraId="4BAB40C5" w14:textId="77777777" w:rsidR="008D5040" w:rsidRPr="005E2C56" w:rsidRDefault="008D5040" w:rsidP="008D5040">
            <w:pPr>
              <w:pStyle w:val="a6"/>
              <w:spacing w:before="120" w:beforeAutospacing="0" w:after="120" w:afterAutospacing="0"/>
              <w:ind w:left="278"/>
              <w:rPr>
                <w:color w:val="000000"/>
                <w:lang w:val="uk-UA"/>
              </w:rPr>
            </w:pPr>
            <w:r w:rsidRPr="005E2C56">
              <w:rPr>
                <w:color w:val="000000"/>
                <w:lang w:val="uk-UA"/>
              </w:rPr>
              <w:t>Юдіна Оксана Олександрівна</w:t>
            </w:r>
          </w:p>
        </w:tc>
        <w:tc>
          <w:tcPr>
            <w:tcW w:w="567" w:type="dxa"/>
            <w:tcMar>
              <w:top w:w="0" w:type="dxa"/>
              <w:left w:w="100" w:type="dxa"/>
              <w:bottom w:w="0" w:type="dxa"/>
              <w:right w:w="100" w:type="dxa"/>
            </w:tcMar>
          </w:tcPr>
          <w:p w14:paraId="03E0A34E" w14:textId="77777777" w:rsidR="008D5040" w:rsidRPr="005E2C56" w:rsidRDefault="008D5040" w:rsidP="008D5040">
            <w:pPr>
              <w:pStyle w:val="a6"/>
              <w:spacing w:before="120" w:beforeAutospacing="0" w:after="120" w:afterAutospacing="0"/>
              <w:jc w:val="center"/>
              <w:rPr>
                <w:color w:val="000000"/>
                <w:lang w:val="uk-UA"/>
              </w:rPr>
            </w:pPr>
            <w:r w:rsidRPr="005E2C56">
              <w:rPr>
                <w:color w:val="000000"/>
                <w:lang w:val="uk-UA"/>
              </w:rPr>
              <w:t>-</w:t>
            </w:r>
          </w:p>
        </w:tc>
        <w:tc>
          <w:tcPr>
            <w:tcW w:w="5658" w:type="dxa"/>
            <w:tcMar>
              <w:top w:w="0" w:type="dxa"/>
              <w:left w:w="100" w:type="dxa"/>
              <w:bottom w:w="0" w:type="dxa"/>
              <w:right w:w="100" w:type="dxa"/>
            </w:tcMar>
          </w:tcPr>
          <w:p w14:paraId="5BE5A3BA" w14:textId="77777777" w:rsidR="008D5040" w:rsidRPr="005E2C56" w:rsidRDefault="008D5040" w:rsidP="008D5040">
            <w:pPr>
              <w:pStyle w:val="a6"/>
              <w:spacing w:before="120" w:beforeAutospacing="0" w:after="120" w:afterAutospacing="0"/>
              <w:rPr>
                <w:lang w:val="uk-UA" w:eastAsia="ru-RU"/>
              </w:rPr>
            </w:pPr>
            <w:r w:rsidRPr="005E2C56">
              <w:rPr>
                <w:lang w:val="uk-UA" w:eastAsia="ru-RU"/>
              </w:rPr>
              <w:t>начальник відділу освіти міської ради</w:t>
            </w:r>
            <w:r>
              <w:rPr>
                <w:lang w:val="uk-UA" w:eastAsia="ru-RU"/>
              </w:rPr>
              <w:t xml:space="preserve">, </w:t>
            </w:r>
            <w:r w:rsidRPr="000543EA">
              <w:rPr>
                <w:lang w:val="uk-UA" w:eastAsia="ru-RU"/>
              </w:rPr>
              <w:t xml:space="preserve">депутат міської ради  </w:t>
            </w:r>
          </w:p>
        </w:tc>
      </w:tr>
    </w:tbl>
    <w:p w14:paraId="3921BEAC" w14:textId="77777777" w:rsidR="00ED53EB" w:rsidRDefault="00ED53EB" w:rsidP="00EC2640">
      <w:pPr>
        <w:spacing w:after="0" w:line="240" w:lineRule="auto"/>
        <w:rPr>
          <w:rFonts w:ascii="Times New Roman" w:eastAsiaTheme="minorHAnsi" w:hAnsi="Times New Roman"/>
          <w:b/>
          <w:color w:val="000000"/>
          <w:sz w:val="28"/>
          <w:szCs w:val="28"/>
          <w:lang w:val="uk-UA"/>
        </w:rPr>
      </w:pPr>
    </w:p>
    <w:p w14:paraId="5ED57F6B" w14:textId="77777777" w:rsidR="007A2278" w:rsidRPr="007A2278" w:rsidRDefault="007A2278" w:rsidP="00EC2640">
      <w:pPr>
        <w:spacing w:after="0" w:line="240" w:lineRule="auto"/>
        <w:rPr>
          <w:rFonts w:ascii="Times New Roman" w:eastAsiaTheme="minorHAnsi" w:hAnsi="Times New Roman"/>
          <w:b/>
          <w:color w:val="000000"/>
          <w:sz w:val="28"/>
          <w:szCs w:val="28"/>
          <w:lang w:val="uk-UA"/>
        </w:rPr>
      </w:pPr>
      <w:r w:rsidRPr="007A2278">
        <w:rPr>
          <w:rFonts w:ascii="Times New Roman" w:eastAsiaTheme="minorHAnsi" w:hAnsi="Times New Roman"/>
          <w:b/>
          <w:color w:val="000000"/>
          <w:sz w:val="28"/>
          <w:szCs w:val="28"/>
          <w:lang w:val="uk-UA"/>
        </w:rPr>
        <w:t xml:space="preserve">Керуючий справами виконавчого </w:t>
      </w:r>
    </w:p>
    <w:p w14:paraId="3F86216F" w14:textId="77777777" w:rsidR="00DE4E9A" w:rsidRDefault="007A2278" w:rsidP="00EC2640">
      <w:pPr>
        <w:spacing w:after="0" w:line="240" w:lineRule="auto"/>
      </w:pPr>
      <w:r w:rsidRPr="007A2278">
        <w:rPr>
          <w:rFonts w:ascii="Times New Roman" w:eastAsiaTheme="minorHAnsi" w:hAnsi="Times New Roman"/>
          <w:b/>
          <w:color w:val="000000"/>
          <w:sz w:val="28"/>
          <w:szCs w:val="28"/>
          <w:lang w:val="uk-UA"/>
        </w:rPr>
        <w:t>комітету міської ради</w:t>
      </w:r>
      <w:r w:rsidR="009270F0">
        <w:rPr>
          <w:rFonts w:ascii="Times New Roman" w:eastAsiaTheme="minorHAnsi" w:hAnsi="Times New Roman"/>
          <w:b/>
          <w:color w:val="000000"/>
          <w:sz w:val="28"/>
          <w:szCs w:val="28"/>
          <w:lang w:val="uk-UA"/>
        </w:rPr>
        <w:t xml:space="preserve">                    </w:t>
      </w:r>
      <w:r w:rsidRPr="007A2278">
        <w:rPr>
          <w:rFonts w:ascii="Times New Roman" w:eastAsiaTheme="minorHAnsi" w:hAnsi="Times New Roman"/>
          <w:b/>
          <w:color w:val="000000"/>
          <w:sz w:val="28"/>
          <w:szCs w:val="28"/>
          <w:lang w:val="uk-UA"/>
        </w:rPr>
        <w:t xml:space="preserve"> </w:t>
      </w:r>
      <w:r w:rsidR="009270F0">
        <w:rPr>
          <w:rFonts w:ascii="Times New Roman" w:eastAsiaTheme="minorHAnsi" w:hAnsi="Times New Roman"/>
          <w:b/>
          <w:color w:val="000000"/>
          <w:sz w:val="28"/>
          <w:szCs w:val="28"/>
          <w:lang w:val="uk-UA"/>
        </w:rPr>
        <w:t xml:space="preserve">                                      </w:t>
      </w:r>
      <w:r w:rsidRPr="007A2278">
        <w:rPr>
          <w:rFonts w:ascii="Times New Roman" w:eastAsiaTheme="minorHAnsi" w:hAnsi="Times New Roman"/>
          <w:b/>
          <w:color w:val="000000"/>
          <w:sz w:val="28"/>
          <w:szCs w:val="28"/>
          <w:lang w:val="uk-UA"/>
        </w:rPr>
        <w:t xml:space="preserve">Ірина ТЕРЕЩЕНКО </w:t>
      </w:r>
      <w:r w:rsidR="00DE4E9A">
        <w:br w:type="page"/>
      </w:r>
    </w:p>
    <w:p w14:paraId="17BD78F1" w14:textId="0071C9B7" w:rsidR="00CD1544" w:rsidRPr="00CD1544" w:rsidRDefault="00CD1544" w:rsidP="00CD1544">
      <w:pPr>
        <w:pStyle w:val="Default"/>
        <w:ind w:left="142" w:right="283" w:firstLine="709"/>
        <w:jc w:val="center"/>
        <w:rPr>
          <w:sz w:val="28"/>
          <w:szCs w:val="28"/>
          <w:lang w:val="uk-UA"/>
        </w:rPr>
      </w:pPr>
      <w:r>
        <w:rPr>
          <w:sz w:val="28"/>
          <w:szCs w:val="28"/>
          <w:lang w:val="uk-UA"/>
        </w:rPr>
        <w:lastRenderedPageBreak/>
        <w:t xml:space="preserve">                                                 </w:t>
      </w:r>
      <w:r w:rsidR="001038F7">
        <w:rPr>
          <w:sz w:val="28"/>
          <w:szCs w:val="28"/>
          <w:lang w:val="uk-UA"/>
        </w:rPr>
        <w:t xml:space="preserve">                           </w:t>
      </w:r>
      <w:r w:rsidRPr="00CD1544">
        <w:rPr>
          <w:sz w:val="28"/>
          <w:szCs w:val="28"/>
          <w:lang w:val="uk-UA"/>
        </w:rPr>
        <w:t>ЗАТВЕРДЖЕНО</w:t>
      </w:r>
    </w:p>
    <w:p w14:paraId="5AD57251" w14:textId="7CF91836" w:rsidR="00CD1544" w:rsidRPr="00CD1544" w:rsidRDefault="00CD1544" w:rsidP="00CD1544">
      <w:pPr>
        <w:pStyle w:val="Default"/>
        <w:ind w:left="142" w:right="283" w:firstLine="709"/>
        <w:jc w:val="center"/>
        <w:rPr>
          <w:sz w:val="28"/>
          <w:szCs w:val="28"/>
          <w:lang w:val="uk-UA"/>
        </w:rPr>
      </w:pPr>
      <w:r>
        <w:rPr>
          <w:sz w:val="28"/>
          <w:szCs w:val="28"/>
          <w:lang w:val="uk-UA"/>
        </w:rPr>
        <w:t xml:space="preserve">                                              </w:t>
      </w:r>
      <w:r w:rsidR="001038F7">
        <w:rPr>
          <w:sz w:val="28"/>
          <w:szCs w:val="28"/>
          <w:lang w:val="uk-UA"/>
        </w:rPr>
        <w:t xml:space="preserve">                           </w:t>
      </w:r>
      <w:r w:rsidRPr="00CD1544">
        <w:rPr>
          <w:sz w:val="28"/>
          <w:szCs w:val="28"/>
          <w:lang w:val="uk-UA"/>
        </w:rPr>
        <w:t>Розпорядження</w:t>
      </w:r>
    </w:p>
    <w:p w14:paraId="498F732E" w14:textId="4E5701FC" w:rsidR="00CD1544" w:rsidRPr="00CD1544" w:rsidRDefault="00CD1544" w:rsidP="00CD1544">
      <w:pPr>
        <w:pStyle w:val="Default"/>
        <w:ind w:left="142" w:right="283" w:firstLine="709"/>
        <w:jc w:val="center"/>
        <w:rPr>
          <w:sz w:val="28"/>
          <w:szCs w:val="28"/>
          <w:lang w:val="uk-UA"/>
        </w:rPr>
      </w:pPr>
      <w:r>
        <w:rPr>
          <w:sz w:val="28"/>
          <w:szCs w:val="28"/>
          <w:lang w:val="uk-UA"/>
        </w:rPr>
        <w:t xml:space="preserve">                                                                       </w:t>
      </w:r>
      <w:r w:rsidR="001038F7">
        <w:rPr>
          <w:sz w:val="28"/>
          <w:szCs w:val="28"/>
          <w:lang w:val="uk-UA"/>
        </w:rPr>
        <w:t xml:space="preserve">    </w:t>
      </w:r>
      <w:r w:rsidRPr="00CD1544">
        <w:rPr>
          <w:sz w:val="28"/>
          <w:szCs w:val="28"/>
          <w:lang w:val="uk-UA"/>
        </w:rPr>
        <w:t>міського голови</w:t>
      </w:r>
    </w:p>
    <w:p w14:paraId="341B238F" w14:textId="235175B8" w:rsidR="001038F7" w:rsidRPr="001038F7" w:rsidRDefault="00CD1544" w:rsidP="001038F7">
      <w:pPr>
        <w:pStyle w:val="Default"/>
        <w:ind w:left="142" w:right="283" w:firstLine="709"/>
        <w:jc w:val="center"/>
        <w:rPr>
          <w:sz w:val="28"/>
          <w:szCs w:val="28"/>
          <w:lang w:val="uk-UA"/>
        </w:rPr>
      </w:pPr>
      <w:r>
        <w:rPr>
          <w:sz w:val="28"/>
          <w:szCs w:val="28"/>
          <w:lang w:val="uk-UA"/>
        </w:rPr>
        <w:t xml:space="preserve">                                                      </w:t>
      </w:r>
      <w:r w:rsidR="001038F7">
        <w:rPr>
          <w:sz w:val="28"/>
          <w:szCs w:val="28"/>
          <w:lang w:val="uk-UA"/>
        </w:rPr>
        <w:t xml:space="preserve">                              </w:t>
      </w:r>
      <w:r w:rsidR="001038F7" w:rsidRPr="001038F7">
        <w:rPr>
          <w:sz w:val="28"/>
          <w:szCs w:val="28"/>
          <w:u w:val="single"/>
          <w:lang w:val="uk-UA"/>
        </w:rPr>
        <w:t>29.11.2024</w:t>
      </w:r>
      <w:r w:rsidR="001038F7" w:rsidRPr="001038F7">
        <w:rPr>
          <w:sz w:val="28"/>
          <w:szCs w:val="28"/>
          <w:lang w:val="uk-UA"/>
        </w:rPr>
        <w:t xml:space="preserve"> № </w:t>
      </w:r>
      <w:r w:rsidR="001038F7" w:rsidRPr="001038F7">
        <w:rPr>
          <w:sz w:val="28"/>
          <w:szCs w:val="28"/>
          <w:u w:val="single"/>
          <w:lang w:val="uk-UA"/>
        </w:rPr>
        <w:t>140-ОД</w:t>
      </w:r>
    </w:p>
    <w:p w14:paraId="1F4278D1" w14:textId="44921ACE" w:rsidR="00CD1544" w:rsidRPr="00CD1544" w:rsidRDefault="00CD1544" w:rsidP="00CD1544">
      <w:pPr>
        <w:pStyle w:val="Default"/>
        <w:ind w:left="142" w:right="283" w:firstLine="709"/>
        <w:jc w:val="center"/>
        <w:rPr>
          <w:sz w:val="28"/>
          <w:szCs w:val="28"/>
          <w:lang w:val="uk-UA"/>
        </w:rPr>
      </w:pPr>
    </w:p>
    <w:p w14:paraId="542199E1" w14:textId="77777777" w:rsidR="00CD1544" w:rsidRDefault="00CD1544" w:rsidP="000543EA">
      <w:pPr>
        <w:pStyle w:val="Default"/>
        <w:ind w:left="142" w:firstLine="709"/>
        <w:jc w:val="center"/>
        <w:rPr>
          <w:b/>
          <w:sz w:val="28"/>
          <w:szCs w:val="28"/>
          <w:lang w:val="uk-UA"/>
        </w:rPr>
      </w:pPr>
    </w:p>
    <w:p w14:paraId="2819302B" w14:textId="77777777" w:rsidR="000543EA" w:rsidRPr="000543EA" w:rsidRDefault="000543EA" w:rsidP="00863493">
      <w:pPr>
        <w:pStyle w:val="Default"/>
        <w:jc w:val="center"/>
        <w:rPr>
          <w:b/>
          <w:sz w:val="28"/>
          <w:szCs w:val="28"/>
          <w:lang w:val="uk-UA"/>
        </w:rPr>
      </w:pPr>
      <w:r w:rsidRPr="000543EA">
        <w:rPr>
          <w:b/>
          <w:sz w:val="28"/>
          <w:szCs w:val="28"/>
          <w:lang w:val="uk-UA"/>
        </w:rPr>
        <w:t>ПОЛОЖЕННЯ</w:t>
      </w:r>
    </w:p>
    <w:p w14:paraId="6959BCE2" w14:textId="1FB4E5A6" w:rsidR="000543EA" w:rsidRPr="000543EA" w:rsidRDefault="000543EA" w:rsidP="00863493">
      <w:pPr>
        <w:pStyle w:val="Default"/>
        <w:jc w:val="center"/>
        <w:rPr>
          <w:b/>
          <w:sz w:val="28"/>
          <w:szCs w:val="28"/>
          <w:lang w:val="uk-UA"/>
        </w:rPr>
      </w:pPr>
      <w:r w:rsidRPr="000543EA">
        <w:rPr>
          <w:b/>
          <w:sz w:val="28"/>
          <w:szCs w:val="28"/>
          <w:lang w:val="uk-UA"/>
        </w:rPr>
        <w:t xml:space="preserve">про Робочу групу з розроблення Стратегії розвитку </w:t>
      </w:r>
      <w:r w:rsidR="00570B8E">
        <w:rPr>
          <w:b/>
          <w:sz w:val="28"/>
          <w:szCs w:val="28"/>
          <w:lang w:val="uk-UA"/>
        </w:rPr>
        <w:t xml:space="preserve">Глухівської </w:t>
      </w:r>
      <w:r w:rsidRPr="000543EA">
        <w:rPr>
          <w:b/>
          <w:sz w:val="28"/>
          <w:szCs w:val="28"/>
          <w:lang w:val="uk-UA"/>
        </w:rPr>
        <w:t xml:space="preserve">міської територіальної громади </w:t>
      </w:r>
      <w:r w:rsidR="00570B8E">
        <w:rPr>
          <w:b/>
          <w:sz w:val="28"/>
          <w:szCs w:val="28"/>
          <w:lang w:val="uk-UA"/>
        </w:rPr>
        <w:t xml:space="preserve">до 2027 року </w:t>
      </w:r>
      <w:r w:rsidRPr="000543EA">
        <w:rPr>
          <w:b/>
          <w:sz w:val="28"/>
          <w:szCs w:val="28"/>
          <w:lang w:val="uk-UA"/>
        </w:rPr>
        <w:t>та Плану</w:t>
      </w:r>
      <w:r w:rsidR="00570B8E">
        <w:rPr>
          <w:b/>
          <w:sz w:val="28"/>
          <w:szCs w:val="28"/>
          <w:lang w:val="uk-UA"/>
        </w:rPr>
        <w:t xml:space="preserve"> заходів з її реалізації на 2025-2027</w:t>
      </w:r>
      <w:r w:rsidRPr="000543EA">
        <w:rPr>
          <w:b/>
          <w:sz w:val="28"/>
          <w:szCs w:val="28"/>
          <w:lang w:val="uk-UA"/>
        </w:rPr>
        <w:t xml:space="preserve"> роки</w:t>
      </w:r>
    </w:p>
    <w:p w14:paraId="32B00D15" w14:textId="77777777" w:rsidR="000543EA" w:rsidRPr="000543EA" w:rsidRDefault="000543EA" w:rsidP="000543EA">
      <w:pPr>
        <w:pStyle w:val="Default"/>
        <w:ind w:left="142" w:firstLine="709"/>
        <w:jc w:val="both"/>
        <w:rPr>
          <w:sz w:val="28"/>
          <w:szCs w:val="28"/>
          <w:lang w:val="uk-UA"/>
        </w:rPr>
      </w:pPr>
    </w:p>
    <w:p w14:paraId="26F2B672" w14:textId="77777777" w:rsidR="000543EA" w:rsidRPr="000543EA" w:rsidRDefault="000543EA" w:rsidP="00863493">
      <w:pPr>
        <w:pStyle w:val="Default"/>
        <w:ind w:left="142"/>
        <w:jc w:val="center"/>
        <w:rPr>
          <w:sz w:val="28"/>
          <w:szCs w:val="28"/>
          <w:lang w:val="uk-UA"/>
        </w:rPr>
      </w:pPr>
      <w:r w:rsidRPr="000543EA">
        <w:rPr>
          <w:sz w:val="28"/>
          <w:szCs w:val="28"/>
          <w:lang w:val="uk-UA"/>
        </w:rPr>
        <w:t>І. ЗАГАЛЬНІ ПОЛОЖЕННЯ</w:t>
      </w:r>
    </w:p>
    <w:p w14:paraId="484E08C2" w14:textId="77777777" w:rsidR="000543EA" w:rsidRPr="000543EA" w:rsidRDefault="000543EA" w:rsidP="00570B8E">
      <w:pPr>
        <w:pStyle w:val="Default"/>
        <w:ind w:left="142" w:firstLine="709"/>
        <w:jc w:val="both"/>
        <w:rPr>
          <w:sz w:val="28"/>
          <w:szCs w:val="28"/>
          <w:lang w:val="uk-UA"/>
        </w:rPr>
      </w:pPr>
      <w:r w:rsidRPr="000543EA">
        <w:rPr>
          <w:sz w:val="28"/>
          <w:szCs w:val="28"/>
          <w:lang w:val="uk-UA"/>
        </w:rPr>
        <w:t xml:space="preserve">1. Це Положення визначає порядок створення, статус, повноваження, основні завдання діяльності та функції робочої групи з розроблення Стратегії розвитку </w:t>
      </w:r>
      <w:r w:rsidR="00570B8E">
        <w:rPr>
          <w:sz w:val="28"/>
          <w:szCs w:val="28"/>
          <w:lang w:val="uk-UA"/>
        </w:rPr>
        <w:t xml:space="preserve">Глухівської </w:t>
      </w:r>
      <w:r w:rsidRPr="000543EA">
        <w:rPr>
          <w:sz w:val="28"/>
          <w:szCs w:val="28"/>
          <w:lang w:val="uk-UA"/>
        </w:rPr>
        <w:t>м</w:t>
      </w:r>
      <w:r w:rsidR="00570B8E">
        <w:rPr>
          <w:sz w:val="28"/>
          <w:szCs w:val="28"/>
          <w:lang w:val="uk-UA"/>
        </w:rPr>
        <w:t xml:space="preserve">іської територіальної громади до  2027 року </w:t>
      </w:r>
      <w:r w:rsidRPr="000543EA">
        <w:rPr>
          <w:sz w:val="28"/>
          <w:szCs w:val="28"/>
          <w:lang w:val="uk-UA"/>
        </w:rPr>
        <w:t>та Плану з</w:t>
      </w:r>
      <w:r w:rsidR="00570B8E">
        <w:rPr>
          <w:sz w:val="28"/>
          <w:szCs w:val="28"/>
          <w:lang w:val="uk-UA"/>
        </w:rPr>
        <w:t>аходів з її реалізації на 2025 - 2027</w:t>
      </w:r>
      <w:r w:rsidRPr="000543EA">
        <w:rPr>
          <w:sz w:val="28"/>
          <w:szCs w:val="28"/>
          <w:lang w:val="uk-UA"/>
        </w:rPr>
        <w:t xml:space="preserve"> роки (далі – Робоча група), що створена при</w:t>
      </w:r>
      <w:r w:rsidR="00570B8E">
        <w:rPr>
          <w:sz w:val="28"/>
          <w:szCs w:val="28"/>
          <w:lang w:val="uk-UA"/>
        </w:rPr>
        <w:t xml:space="preserve"> Глухівській </w:t>
      </w:r>
      <w:r w:rsidRPr="000543EA">
        <w:rPr>
          <w:sz w:val="28"/>
          <w:szCs w:val="28"/>
          <w:lang w:val="uk-UA"/>
        </w:rPr>
        <w:t>міській раді.</w:t>
      </w:r>
    </w:p>
    <w:p w14:paraId="74B2D00B" w14:textId="77777777" w:rsidR="000543EA" w:rsidRPr="000543EA" w:rsidRDefault="000543EA" w:rsidP="000543EA">
      <w:pPr>
        <w:pStyle w:val="Default"/>
        <w:ind w:left="142" w:firstLine="709"/>
        <w:jc w:val="both"/>
        <w:rPr>
          <w:sz w:val="28"/>
          <w:szCs w:val="28"/>
          <w:lang w:val="uk-UA"/>
        </w:rPr>
      </w:pPr>
      <w:r w:rsidRPr="000543EA">
        <w:rPr>
          <w:sz w:val="28"/>
          <w:szCs w:val="28"/>
          <w:lang w:val="uk-UA"/>
        </w:rPr>
        <w:t xml:space="preserve">2. Робоча група є тимчасовим консультативно-дорадчим органом, створеним з метою сприяння виконавчим органам </w:t>
      </w:r>
      <w:r w:rsidR="00570B8E">
        <w:rPr>
          <w:sz w:val="28"/>
          <w:szCs w:val="28"/>
          <w:lang w:val="uk-UA"/>
        </w:rPr>
        <w:t xml:space="preserve">Глухівської </w:t>
      </w:r>
      <w:r w:rsidRPr="000543EA">
        <w:rPr>
          <w:sz w:val="28"/>
          <w:szCs w:val="28"/>
          <w:lang w:val="uk-UA"/>
        </w:rPr>
        <w:t xml:space="preserve">міської ради у розробленні Стратегії розвитку </w:t>
      </w:r>
      <w:r w:rsidR="00570B8E" w:rsidRPr="00570B8E">
        <w:rPr>
          <w:sz w:val="28"/>
          <w:szCs w:val="28"/>
          <w:lang w:val="uk-UA"/>
        </w:rPr>
        <w:t>Глухівської міської територіальної громади до  2027 року та Плану заходів з її реалізації на 2025 - 2027 роки</w:t>
      </w:r>
      <w:r w:rsidRPr="000543EA">
        <w:rPr>
          <w:sz w:val="28"/>
          <w:szCs w:val="28"/>
          <w:lang w:val="uk-UA"/>
        </w:rPr>
        <w:t xml:space="preserve"> як документів стратегічного планування та реалізації державної регіональної політики, що визначають стратегічні та оперативні цілі і завдання для сталого розвитку територіальної громади на відповідний період.</w:t>
      </w:r>
    </w:p>
    <w:p w14:paraId="0AE42079" w14:textId="77777777" w:rsidR="000543EA" w:rsidRPr="000543EA" w:rsidRDefault="000543EA" w:rsidP="000543EA">
      <w:pPr>
        <w:pStyle w:val="Default"/>
        <w:ind w:left="142" w:firstLine="709"/>
        <w:jc w:val="both"/>
        <w:rPr>
          <w:sz w:val="28"/>
          <w:szCs w:val="28"/>
          <w:lang w:val="uk-UA"/>
        </w:rPr>
      </w:pPr>
      <w:r w:rsidRPr="000543EA">
        <w:rPr>
          <w:sz w:val="28"/>
          <w:szCs w:val="28"/>
          <w:lang w:val="uk-UA"/>
        </w:rPr>
        <w:t>3. Робоча група у своїй діяльності керується Конституцією України i законами України, а також указами Президента України та постановами Верховної Ради України, прийнятими відповідно до Конституції i законів України, актами Кабінету Міністрів України, рішеннями</w:t>
      </w:r>
      <w:r w:rsidR="00570B8E">
        <w:rPr>
          <w:sz w:val="28"/>
          <w:szCs w:val="28"/>
          <w:lang w:val="uk-UA"/>
        </w:rPr>
        <w:t xml:space="preserve"> Глухівської </w:t>
      </w:r>
      <w:r w:rsidRPr="000543EA">
        <w:rPr>
          <w:sz w:val="28"/>
          <w:szCs w:val="28"/>
          <w:lang w:val="uk-UA"/>
        </w:rPr>
        <w:t xml:space="preserve">міської ради та її виконавчого комітету, </w:t>
      </w:r>
      <w:r w:rsidR="00570B8E">
        <w:rPr>
          <w:sz w:val="28"/>
          <w:szCs w:val="28"/>
          <w:lang w:val="uk-UA"/>
        </w:rPr>
        <w:t xml:space="preserve">розпорядженнями Глухівського </w:t>
      </w:r>
      <w:r w:rsidRPr="000543EA">
        <w:rPr>
          <w:sz w:val="28"/>
          <w:szCs w:val="28"/>
          <w:lang w:val="uk-UA"/>
        </w:rPr>
        <w:t>міського голови та цим Положенням.</w:t>
      </w:r>
    </w:p>
    <w:p w14:paraId="6CBE79C7" w14:textId="77777777" w:rsidR="000543EA" w:rsidRPr="000543EA" w:rsidRDefault="000543EA" w:rsidP="000543EA">
      <w:pPr>
        <w:pStyle w:val="Default"/>
        <w:ind w:left="142" w:firstLine="709"/>
        <w:jc w:val="both"/>
        <w:rPr>
          <w:sz w:val="28"/>
          <w:szCs w:val="28"/>
          <w:lang w:val="uk-UA"/>
        </w:rPr>
      </w:pPr>
      <w:r w:rsidRPr="000543EA">
        <w:rPr>
          <w:sz w:val="28"/>
          <w:szCs w:val="28"/>
          <w:lang w:val="uk-UA"/>
        </w:rPr>
        <w:t>4. Діяльність Робочої групи здійснюється на громадських засадах.</w:t>
      </w:r>
    </w:p>
    <w:p w14:paraId="6252AD7E" w14:textId="77777777" w:rsidR="000543EA" w:rsidRPr="000543EA" w:rsidRDefault="000543EA" w:rsidP="000543EA">
      <w:pPr>
        <w:pStyle w:val="Default"/>
        <w:ind w:left="142" w:firstLine="709"/>
        <w:jc w:val="both"/>
        <w:rPr>
          <w:sz w:val="28"/>
          <w:szCs w:val="28"/>
          <w:lang w:val="uk-UA"/>
        </w:rPr>
      </w:pPr>
    </w:p>
    <w:p w14:paraId="18D6B1B0" w14:textId="77777777" w:rsidR="000543EA" w:rsidRPr="000543EA" w:rsidRDefault="000543EA" w:rsidP="00863493">
      <w:pPr>
        <w:pStyle w:val="Default"/>
        <w:ind w:left="142"/>
        <w:jc w:val="center"/>
        <w:rPr>
          <w:sz w:val="28"/>
          <w:szCs w:val="28"/>
          <w:lang w:val="uk-UA"/>
        </w:rPr>
      </w:pPr>
      <w:r w:rsidRPr="000543EA">
        <w:rPr>
          <w:sz w:val="28"/>
          <w:szCs w:val="28"/>
          <w:lang w:val="uk-UA"/>
        </w:rPr>
        <w:t>ІІ. ЗАВДАННЯ ТА ФУНКЦІЇ РОБОЧОЇ ГРУПИ</w:t>
      </w:r>
    </w:p>
    <w:p w14:paraId="7F6B6A86" w14:textId="77777777" w:rsidR="000543EA" w:rsidRPr="000543EA" w:rsidRDefault="000543EA" w:rsidP="000543EA">
      <w:pPr>
        <w:pStyle w:val="Default"/>
        <w:ind w:left="142" w:firstLine="709"/>
        <w:jc w:val="both"/>
        <w:rPr>
          <w:sz w:val="28"/>
          <w:szCs w:val="28"/>
          <w:lang w:val="uk-UA"/>
        </w:rPr>
      </w:pPr>
      <w:r w:rsidRPr="000543EA">
        <w:rPr>
          <w:sz w:val="28"/>
          <w:szCs w:val="28"/>
          <w:lang w:val="uk-UA"/>
        </w:rPr>
        <w:t xml:space="preserve">5. Основним завданням Робочої групи є розробка </w:t>
      </w:r>
      <w:proofErr w:type="spellStart"/>
      <w:r w:rsidRPr="000543EA">
        <w:rPr>
          <w:sz w:val="28"/>
          <w:szCs w:val="28"/>
          <w:lang w:val="uk-UA"/>
        </w:rPr>
        <w:t>проєкту</w:t>
      </w:r>
      <w:proofErr w:type="spellEnd"/>
      <w:r w:rsidRPr="000543EA">
        <w:rPr>
          <w:sz w:val="28"/>
          <w:szCs w:val="28"/>
          <w:lang w:val="uk-UA"/>
        </w:rPr>
        <w:t xml:space="preserve"> Стратегії розвитку </w:t>
      </w:r>
      <w:r w:rsidR="00570B8E" w:rsidRPr="00570B8E">
        <w:rPr>
          <w:sz w:val="28"/>
          <w:szCs w:val="28"/>
          <w:lang w:val="uk-UA"/>
        </w:rPr>
        <w:t>Глухівської міської територіальної громади до  2027 року та Плану заходів з її реалізації на 2025 - 2027 роки</w:t>
      </w:r>
      <w:r w:rsidRPr="000543EA">
        <w:rPr>
          <w:sz w:val="28"/>
          <w:szCs w:val="28"/>
          <w:lang w:val="uk-UA"/>
        </w:rPr>
        <w:t>, п</w:t>
      </w:r>
      <w:r w:rsidR="00570B8E">
        <w:rPr>
          <w:sz w:val="28"/>
          <w:szCs w:val="28"/>
          <w:lang w:val="uk-UA"/>
        </w:rPr>
        <w:t>одання їх виконавчому комітету Глухівської міської ради</w:t>
      </w:r>
      <w:r w:rsidRPr="000543EA">
        <w:rPr>
          <w:sz w:val="28"/>
          <w:szCs w:val="28"/>
          <w:lang w:val="uk-UA"/>
        </w:rPr>
        <w:t xml:space="preserve">, організація публічного обговорення, внесення на розгляд </w:t>
      </w:r>
      <w:r w:rsidR="00570B8E">
        <w:rPr>
          <w:sz w:val="28"/>
          <w:szCs w:val="28"/>
          <w:lang w:val="uk-UA"/>
        </w:rPr>
        <w:t xml:space="preserve">Глухівської </w:t>
      </w:r>
      <w:r w:rsidRPr="000543EA">
        <w:rPr>
          <w:sz w:val="28"/>
          <w:szCs w:val="28"/>
          <w:lang w:val="uk-UA"/>
        </w:rPr>
        <w:t>міської ради.</w:t>
      </w:r>
    </w:p>
    <w:p w14:paraId="56E2A2B8" w14:textId="77777777" w:rsidR="000543EA" w:rsidRPr="000543EA" w:rsidRDefault="000543EA" w:rsidP="000543EA">
      <w:pPr>
        <w:pStyle w:val="Default"/>
        <w:ind w:left="142" w:firstLine="709"/>
        <w:jc w:val="both"/>
        <w:rPr>
          <w:sz w:val="28"/>
          <w:szCs w:val="28"/>
          <w:lang w:val="uk-UA"/>
        </w:rPr>
      </w:pPr>
      <w:r w:rsidRPr="000543EA">
        <w:rPr>
          <w:sz w:val="28"/>
          <w:szCs w:val="28"/>
          <w:lang w:val="uk-UA"/>
        </w:rPr>
        <w:t>6. Відповідно до основного завдання Робоча група в процесі діяльності:</w:t>
      </w:r>
    </w:p>
    <w:p w14:paraId="4F89596A" w14:textId="77777777" w:rsidR="000543EA" w:rsidRPr="000543EA" w:rsidRDefault="000543EA" w:rsidP="000543EA">
      <w:pPr>
        <w:pStyle w:val="Default"/>
        <w:ind w:left="142" w:firstLine="709"/>
        <w:jc w:val="both"/>
        <w:rPr>
          <w:sz w:val="28"/>
          <w:szCs w:val="28"/>
          <w:lang w:val="uk-UA"/>
        </w:rPr>
      </w:pPr>
      <w:r w:rsidRPr="000543EA">
        <w:rPr>
          <w:sz w:val="28"/>
          <w:szCs w:val="28"/>
          <w:lang w:val="uk-UA"/>
        </w:rPr>
        <w:t xml:space="preserve">1) аналізує основні тенденції та проблеми соціально-економічного розвитку </w:t>
      </w:r>
      <w:r w:rsidR="00570B8E">
        <w:rPr>
          <w:sz w:val="28"/>
          <w:szCs w:val="28"/>
          <w:lang w:val="uk-UA"/>
        </w:rPr>
        <w:t xml:space="preserve">Глухівської </w:t>
      </w:r>
      <w:r w:rsidRPr="000543EA">
        <w:rPr>
          <w:sz w:val="28"/>
          <w:szCs w:val="28"/>
          <w:lang w:val="uk-UA"/>
        </w:rPr>
        <w:t>міської територіальної громади, здійснює оцінку її природно-ресурсного, виробничого, людського і трудового, наукового, фінансового та інноваційного потенціалів, зовнішніх тенденцій інноваційного розвитку, що впливатимуть на розвиток територіальної громади;</w:t>
      </w:r>
    </w:p>
    <w:p w14:paraId="633818EA" w14:textId="77777777" w:rsidR="000543EA" w:rsidRPr="000543EA" w:rsidRDefault="000543EA" w:rsidP="00570B8E">
      <w:pPr>
        <w:pStyle w:val="Default"/>
        <w:ind w:left="142" w:firstLine="709"/>
        <w:jc w:val="both"/>
        <w:rPr>
          <w:sz w:val="28"/>
          <w:szCs w:val="28"/>
          <w:lang w:val="uk-UA"/>
        </w:rPr>
      </w:pPr>
      <w:r w:rsidRPr="000543EA">
        <w:rPr>
          <w:sz w:val="28"/>
          <w:szCs w:val="28"/>
          <w:lang w:val="uk-UA"/>
        </w:rPr>
        <w:t xml:space="preserve">2) аналізує сильні і слабкі сторони </w:t>
      </w:r>
      <w:r w:rsidR="00570B8E">
        <w:rPr>
          <w:sz w:val="28"/>
          <w:szCs w:val="28"/>
          <w:lang w:val="uk-UA"/>
        </w:rPr>
        <w:t xml:space="preserve">Глухівської </w:t>
      </w:r>
      <w:r w:rsidRPr="000543EA">
        <w:rPr>
          <w:sz w:val="28"/>
          <w:szCs w:val="28"/>
          <w:lang w:val="uk-UA"/>
        </w:rPr>
        <w:t>міської територіальної громади, можливості і загрози (SWOT-</w:t>
      </w:r>
      <w:r w:rsidR="00570B8E">
        <w:rPr>
          <w:sz w:val="28"/>
          <w:szCs w:val="28"/>
          <w:lang w:val="uk-UA"/>
        </w:rPr>
        <w:t xml:space="preserve">аналіз) та здійснює підготовку </w:t>
      </w:r>
      <w:r w:rsidRPr="000543EA">
        <w:rPr>
          <w:sz w:val="28"/>
          <w:szCs w:val="28"/>
          <w:lang w:val="uk-UA"/>
        </w:rPr>
        <w:lastRenderedPageBreak/>
        <w:t>характеристики порівняльних переваг, викликів і ризиків перспективного розвитку територіальної громади;</w:t>
      </w:r>
    </w:p>
    <w:p w14:paraId="7A20A7F0" w14:textId="77777777" w:rsidR="000543EA" w:rsidRPr="000543EA" w:rsidRDefault="000543EA" w:rsidP="000543EA">
      <w:pPr>
        <w:pStyle w:val="Default"/>
        <w:ind w:left="142" w:firstLine="709"/>
        <w:jc w:val="both"/>
        <w:rPr>
          <w:sz w:val="28"/>
          <w:szCs w:val="28"/>
          <w:lang w:val="uk-UA"/>
        </w:rPr>
      </w:pPr>
      <w:r w:rsidRPr="000543EA">
        <w:rPr>
          <w:sz w:val="28"/>
          <w:szCs w:val="28"/>
          <w:lang w:val="uk-UA"/>
        </w:rPr>
        <w:t xml:space="preserve">3) організовує опитування жителів та бізнесу </w:t>
      </w:r>
      <w:r w:rsidR="00570B8E">
        <w:rPr>
          <w:sz w:val="28"/>
          <w:szCs w:val="28"/>
          <w:lang w:val="uk-UA"/>
        </w:rPr>
        <w:t xml:space="preserve">Глухівської </w:t>
      </w:r>
      <w:r w:rsidRPr="000543EA">
        <w:rPr>
          <w:sz w:val="28"/>
          <w:szCs w:val="28"/>
          <w:lang w:val="uk-UA"/>
        </w:rPr>
        <w:t xml:space="preserve">міської територіальної громади та узагальнення пропозицій щодо включення в Стратегію розвитку </w:t>
      </w:r>
      <w:r w:rsidR="00570B8E">
        <w:rPr>
          <w:sz w:val="28"/>
          <w:szCs w:val="28"/>
          <w:lang w:val="uk-UA"/>
        </w:rPr>
        <w:t xml:space="preserve">Глухівської </w:t>
      </w:r>
      <w:r w:rsidRPr="000543EA">
        <w:rPr>
          <w:sz w:val="28"/>
          <w:szCs w:val="28"/>
          <w:lang w:val="uk-UA"/>
        </w:rPr>
        <w:t>м</w:t>
      </w:r>
      <w:r w:rsidR="00570B8E">
        <w:rPr>
          <w:sz w:val="28"/>
          <w:szCs w:val="28"/>
          <w:lang w:val="uk-UA"/>
        </w:rPr>
        <w:t>іської територіальної громади до 2027 року</w:t>
      </w:r>
      <w:r w:rsidRPr="000543EA">
        <w:rPr>
          <w:sz w:val="28"/>
          <w:szCs w:val="28"/>
          <w:lang w:val="uk-UA"/>
        </w:rPr>
        <w:t>;</w:t>
      </w:r>
    </w:p>
    <w:p w14:paraId="51D7A7B5" w14:textId="77777777" w:rsidR="000543EA" w:rsidRPr="000543EA" w:rsidRDefault="000543EA" w:rsidP="000543EA">
      <w:pPr>
        <w:pStyle w:val="Default"/>
        <w:ind w:left="142" w:firstLine="709"/>
        <w:jc w:val="both"/>
        <w:rPr>
          <w:sz w:val="28"/>
          <w:szCs w:val="28"/>
          <w:lang w:val="uk-UA"/>
        </w:rPr>
      </w:pPr>
      <w:r w:rsidRPr="000543EA">
        <w:rPr>
          <w:sz w:val="28"/>
          <w:szCs w:val="28"/>
          <w:lang w:val="uk-UA"/>
        </w:rPr>
        <w:t>4) здійснює підготовку та подання на розгляд, обговорення і п</w:t>
      </w:r>
      <w:r w:rsidR="00570B8E">
        <w:rPr>
          <w:sz w:val="28"/>
          <w:szCs w:val="28"/>
          <w:lang w:val="uk-UA"/>
        </w:rPr>
        <w:t xml:space="preserve">огодження </w:t>
      </w:r>
      <w:r w:rsidRPr="000543EA">
        <w:rPr>
          <w:sz w:val="28"/>
          <w:szCs w:val="28"/>
          <w:lang w:val="uk-UA"/>
        </w:rPr>
        <w:t xml:space="preserve">виконавчого </w:t>
      </w:r>
      <w:r w:rsidR="00570B8E">
        <w:rPr>
          <w:sz w:val="28"/>
          <w:szCs w:val="28"/>
          <w:lang w:val="uk-UA"/>
        </w:rPr>
        <w:t>комітету</w:t>
      </w:r>
      <w:r w:rsidRPr="000543EA">
        <w:rPr>
          <w:sz w:val="28"/>
          <w:szCs w:val="28"/>
          <w:lang w:val="uk-UA"/>
        </w:rPr>
        <w:t xml:space="preserve"> </w:t>
      </w:r>
      <w:r w:rsidR="00570B8E">
        <w:rPr>
          <w:sz w:val="28"/>
          <w:szCs w:val="28"/>
          <w:lang w:val="uk-UA"/>
        </w:rPr>
        <w:t>Глухівської міської ради</w:t>
      </w:r>
      <w:r w:rsidRPr="000543EA">
        <w:rPr>
          <w:sz w:val="28"/>
          <w:szCs w:val="28"/>
          <w:lang w:val="uk-UA"/>
        </w:rPr>
        <w:t xml:space="preserve"> пропозицій щодо визначення:</w:t>
      </w:r>
    </w:p>
    <w:p w14:paraId="5949BEF7" w14:textId="77777777" w:rsidR="000543EA" w:rsidRPr="000543EA" w:rsidRDefault="000543EA" w:rsidP="000543EA">
      <w:pPr>
        <w:pStyle w:val="Default"/>
        <w:ind w:left="142" w:firstLine="709"/>
        <w:jc w:val="both"/>
        <w:rPr>
          <w:sz w:val="28"/>
          <w:szCs w:val="28"/>
          <w:lang w:val="uk-UA"/>
        </w:rPr>
      </w:pPr>
      <w:r w:rsidRPr="000543EA">
        <w:rPr>
          <w:sz w:val="28"/>
          <w:szCs w:val="28"/>
          <w:lang w:val="uk-UA"/>
        </w:rPr>
        <w:t xml:space="preserve">а) </w:t>
      </w:r>
      <w:r w:rsidR="00C471DE">
        <w:rPr>
          <w:sz w:val="28"/>
          <w:szCs w:val="28"/>
          <w:lang w:val="uk-UA"/>
        </w:rPr>
        <w:t xml:space="preserve"> </w:t>
      </w:r>
      <w:r w:rsidRPr="000543EA">
        <w:rPr>
          <w:sz w:val="28"/>
          <w:szCs w:val="28"/>
          <w:lang w:val="uk-UA"/>
        </w:rPr>
        <w:t xml:space="preserve">сценаріїв розвитку </w:t>
      </w:r>
      <w:r w:rsidR="00C471DE">
        <w:rPr>
          <w:sz w:val="28"/>
          <w:szCs w:val="28"/>
          <w:lang w:val="uk-UA"/>
        </w:rPr>
        <w:t xml:space="preserve">Глухівської </w:t>
      </w:r>
      <w:r w:rsidRPr="000543EA">
        <w:rPr>
          <w:sz w:val="28"/>
          <w:szCs w:val="28"/>
          <w:lang w:val="uk-UA"/>
        </w:rPr>
        <w:t>міської територіальної громади;</w:t>
      </w:r>
    </w:p>
    <w:p w14:paraId="7D2FFF5D" w14:textId="77777777" w:rsidR="000543EA" w:rsidRPr="000543EA" w:rsidRDefault="000543EA" w:rsidP="000543EA">
      <w:pPr>
        <w:pStyle w:val="Default"/>
        <w:ind w:left="142" w:firstLine="709"/>
        <w:jc w:val="both"/>
        <w:rPr>
          <w:sz w:val="28"/>
          <w:szCs w:val="28"/>
          <w:lang w:val="uk-UA"/>
        </w:rPr>
      </w:pPr>
      <w:r w:rsidRPr="000543EA">
        <w:rPr>
          <w:sz w:val="28"/>
          <w:szCs w:val="28"/>
          <w:lang w:val="uk-UA"/>
        </w:rPr>
        <w:t xml:space="preserve">б) стратегічного бачення на період, що перевищує термін дії Стратегії розвитку </w:t>
      </w:r>
      <w:r w:rsidR="00C471DE">
        <w:rPr>
          <w:sz w:val="28"/>
          <w:szCs w:val="28"/>
          <w:lang w:val="uk-UA"/>
        </w:rPr>
        <w:t xml:space="preserve">Глухівської </w:t>
      </w:r>
      <w:r w:rsidRPr="000543EA">
        <w:rPr>
          <w:sz w:val="28"/>
          <w:szCs w:val="28"/>
          <w:lang w:val="uk-UA"/>
        </w:rPr>
        <w:t>м</w:t>
      </w:r>
      <w:r w:rsidR="00C471DE">
        <w:rPr>
          <w:sz w:val="28"/>
          <w:szCs w:val="28"/>
          <w:lang w:val="uk-UA"/>
        </w:rPr>
        <w:t>іської територіальної громади до 2027 року</w:t>
      </w:r>
      <w:r w:rsidRPr="000543EA">
        <w:rPr>
          <w:sz w:val="28"/>
          <w:szCs w:val="28"/>
          <w:lang w:val="uk-UA"/>
        </w:rPr>
        <w:t>;</w:t>
      </w:r>
    </w:p>
    <w:p w14:paraId="356499BB" w14:textId="77777777" w:rsidR="000543EA" w:rsidRPr="000543EA" w:rsidRDefault="000543EA" w:rsidP="000543EA">
      <w:pPr>
        <w:pStyle w:val="Default"/>
        <w:ind w:left="142" w:firstLine="709"/>
        <w:jc w:val="both"/>
        <w:rPr>
          <w:sz w:val="28"/>
          <w:szCs w:val="28"/>
          <w:lang w:val="uk-UA"/>
        </w:rPr>
      </w:pPr>
      <w:r w:rsidRPr="000543EA">
        <w:rPr>
          <w:sz w:val="28"/>
          <w:szCs w:val="28"/>
          <w:lang w:val="uk-UA"/>
        </w:rPr>
        <w:t xml:space="preserve">в) стратегічних цілей розвитку </w:t>
      </w:r>
      <w:r w:rsidR="00C471DE">
        <w:rPr>
          <w:sz w:val="28"/>
          <w:szCs w:val="28"/>
          <w:lang w:val="uk-UA"/>
        </w:rPr>
        <w:t xml:space="preserve">Глухівської </w:t>
      </w:r>
      <w:r w:rsidRPr="000543EA">
        <w:rPr>
          <w:sz w:val="28"/>
          <w:szCs w:val="28"/>
          <w:lang w:val="uk-UA"/>
        </w:rPr>
        <w:t>міської територіальної громади відповідно до стратегічного бачення розвитку територіальної громади;</w:t>
      </w:r>
    </w:p>
    <w:p w14:paraId="6F6A7A04" w14:textId="77777777" w:rsidR="000543EA" w:rsidRPr="000543EA" w:rsidRDefault="000543EA" w:rsidP="000543EA">
      <w:pPr>
        <w:pStyle w:val="Default"/>
        <w:ind w:left="142" w:firstLine="709"/>
        <w:jc w:val="both"/>
        <w:rPr>
          <w:sz w:val="28"/>
          <w:szCs w:val="28"/>
          <w:lang w:val="uk-UA"/>
        </w:rPr>
      </w:pPr>
      <w:r w:rsidRPr="000543EA">
        <w:rPr>
          <w:sz w:val="28"/>
          <w:szCs w:val="28"/>
          <w:lang w:val="uk-UA"/>
        </w:rPr>
        <w:t>г) оперативних цілей для забезпечення досягнення стратегічних цілей;</w:t>
      </w:r>
    </w:p>
    <w:p w14:paraId="62D7D88C" w14:textId="77777777" w:rsidR="000543EA" w:rsidRPr="000543EA" w:rsidRDefault="000543EA" w:rsidP="000543EA">
      <w:pPr>
        <w:pStyle w:val="Default"/>
        <w:ind w:left="142" w:firstLine="709"/>
        <w:jc w:val="both"/>
        <w:rPr>
          <w:sz w:val="28"/>
          <w:szCs w:val="28"/>
          <w:lang w:val="uk-UA"/>
        </w:rPr>
      </w:pPr>
      <w:r w:rsidRPr="000543EA">
        <w:rPr>
          <w:sz w:val="28"/>
          <w:szCs w:val="28"/>
          <w:lang w:val="uk-UA"/>
        </w:rPr>
        <w:t xml:space="preserve">ґ) основних завдань, етапів та механізмів реалізації Стратегії розвитку </w:t>
      </w:r>
      <w:r w:rsidR="00C471DE">
        <w:rPr>
          <w:sz w:val="28"/>
          <w:szCs w:val="28"/>
          <w:lang w:val="uk-UA"/>
        </w:rPr>
        <w:t xml:space="preserve">Глухівської </w:t>
      </w:r>
      <w:r w:rsidRPr="000543EA">
        <w:rPr>
          <w:sz w:val="28"/>
          <w:szCs w:val="28"/>
          <w:lang w:val="uk-UA"/>
        </w:rPr>
        <w:t>м</w:t>
      </w:r>
      <w:r w:rsidR="00C471DE">
        <w:rPr>
          <w:sz w:val="28"/>
          <w:szCs w:val="28"/>
          <w:lang w:val="uk-UA"/>
        </w:rPr>
        <w:t>іської територіальної громади до 2027 року</w:t>
      </w:r>
      <w:r w:rsidRPr="000543EA">
        <w:rPr>
          <w:sz w:val="28"/>
          <w:szCs w:val="28"/>
          <w:lang w:val="uk-UA"/>
        </w:rPr>
        <w:t>;</w:t>
      </w:r>
    </w:p>
    <w:p w14:paraId="0D9B5EAF" w14:textId="77777777" w:rsidR="000543EA" w:rsidRPr="000543EA" w:rsidRDefault="000543EA" w:rsidP="000543EA">
      <w:pPr>
        <w:pStyle w:val="Default"/>
        <w:ind w:left="142" w:firstLine="709"/>
        <w:jc w:val="both"/>
        <w:rPr>
          <w:sz w:val="28"/>
          <w:szCs w:val="28"/>
          <w:lang w:val="uk-UA"/>
        </w:rPr>
      </w:pPr>
      <w:r w:rsidRPr="000543EA">
        <w:rPr>
          <w:sz w:val="28"/>
          <w:szCs w:val="28"/>
          <w:lang w:val="uk-UA"/>
        </w:rPr>
        <w:t xml:space="preserve">д) системи показників, строків проведення моніторингу та оцінювання реалізації Стратегії розвитку </w:t>
      </w:r>
      <w:r w:rsidR="00C471DE">
        <w:rPr>
          <w:sz w:val="28"/>
          <w:szCs w:val="28"/>
          <w:lang w:val="uk-UA"/>
        </w:rPr>
        <w:t xml:space="preserve">Глухівської </w:t>
      </w:r>
      <w:r w:rsidRPr="000543EA">
        <w:rPr>
          <w:sz w:val="28"/>
          <w:szCs w:val="28"/>
          <w:lang w:val="uk-UA"/>
        </w:rPr>
        <w:t>м</w:t>
      </w:r>
      <w:r w:rsidR="00C471DE">
        <w:rPr>
          <w:sz w:val="28"/>
          <w:szCs w:val="28"/>
          <w:lang w:val="uk-UA"/>
        </w:rPr>
        <w:t>іської територіальної громади до 2027 року</w:t>
      </w:r>
      <w:r w:rsidRPr="000543EA">
        <w:rPr>
          <w:sz w:val="28"/>
          <w:szCs w:val="28"/>
          <w:lang w:val="uk-UA"/>
        </w:rPr>
        <w:t xml:space="preserve">, а також відповідальний за їх проведення виконавчий орган </w:t>
      </w:r>
      <w:r w:rsidR="00C471DE">
        <w:rPr>
          <w:sz w:val="28"/>
          <w:szCs w:val="28"/>
          <w:lang w:val="uk-UA"/>
        </w:rPr>
        <w:t xml:space="preserve">Глухівської </w:t>
      </w:r>
      <w:r w:rsidRPr="000543EA">
        <w:rPr>
          <w:sz w:val="28"/>
          <w:szCs w:val="28"/>
          <w:lang w:val="uk-UA"/>
        </w:rPr>
        <w:t>міської ради;</w:t>
      </w:r>
    </w:p>
    <w:p w14:paraId="1C8C21AA" w14:textId="77777777" w:rsidR="000543EA" w:rsidRPr="000543EA" w:rsidRDefault="000543EA" w:rsidP="000543EA">
      <w:pPr>
        <w:pStyle w:val="Default"/>
        <w:ind w:left="142" w:firstLine="709"/>
        <w:jc w:val="both"/>
        <w:rPr>
          <w:sz w:val="28"/>
          <w:szCs w:val="28"/>
          <w:lang w:val="uk-UA"/>
        </w:rPr>
      </w:pPr>
      <w:r w:rsidRPr="000543EA">
        <w:rPr>
          <w:sz w:val="28"/>
          <w:szCs w:val="28"/>
          <w:lang w:val="uk-UA"/>
        </w:rPr>
        <w:t xml:space="preserve">5) опрацьовує </w:t>
      </w:r>
      <w:proofErr w:type="spellStart"/>
      <w:r w:rsidRPr="000543EA">
        <w:rPr>
          <w:sz w:val="28"/>
          <w:szCs w:val="28"/>
          <w:lang w:val="uk-UA"/>
        </w:rPr>
        <w:t>проєкти</w:t>
      </w:r>
      <w:proofErr w:type="spellEnd"/>
      <w:r w:rsidRPr="000543EA">
        <w:rPr>
          <w:sz w:val="28"/>
          <w:szCs w:val="28"/>
          <w:lang w:val="uk-UA"/>
        </w:rPr>
        <w:t xml:space="preserve"> Стратегії розвитку </w:t>
      </w:r>
      <w:r w:rsidR="00C471DE" w:rsidRPr="00C471DE">
        <w:rPr>
          <w:sz w:val="28"/>
          <w:szCs w:val="28"/>
          <w:lang w:val="uk-UA"/>
        </w:rPr>
        <w:t>Глухівської міської територіальної громади до  2027 року та Плану заходів з її реалізації на 2025 - 2027 роки</w:t>
      </w:r>
      <w:r w:rsidRPr="000543EA">
        <w:rPr>
          <w:sz w:val="28"/>
          <w:szCs w:val="28"/>
          <w:lang w:val="uk-UA"/>
        </w:rPr>
        <w:t xml:space="preserve"> та, за результатами публічних обговорень і здійснення стратегічної</w:t>
      </w:r>
      <w:r w:rsidR="00C471DE">
        <w:rPr>
          <w:sz w:val="28"/>
          <w:szCs w:val="28"/>
          <w:lang w:val="uk-UA"/>
        </w:rPr>
        <w:t xml:space="preserve"> екологічної оцінки, рекомендує виконавчому комітету</w:t>
      </w:r>
      <w:r w:rsidRPr="000543EA">
        <w:rPr>
          <w:sz w:val="28"/>
          <w:szCs w:val="28"/>
          <w:lang w:val="uk-UA"/>
        </w:rPr>
        <w:t xml:space="preserve"> </w:t>
      </w:r>
      <w:r w:rsidR="00C471DE">
        <w:rPr>
          <w:sz w:val="28"/>
          <w:szCs w:val="28"/>
          <w:lang w:val="uk-UA"/>
        </w:rPr>
        <w:t xml:space="preserve">Глухівської міської ради </w:t>
      </w:r>
      <w:r w:rsidRPr="000543EA">
        <w:rPr>
          <w:sz w:val="28"/>
          <w:szCs w:val="28"/>
          <w:lang w:val="uk-UA"/>
        </w:rPr>
        <w:t>в</w:t>
      </w:r>
      <w:r w:rsidR="00C471DE">
        <w:rPr>
          <w:sz w:val="28"/>
          <w:szCs w:val="28"/>
          <w:lang w:val="uk-UA"/>
        </w:rPr>
        <w:t>и</w:t>
      </w:r>
      <w:r w:rsidRPr="000543EA">
        <w:rPr>
          <w:sz w:val="28"/>
          <w:szCs w:val="28"/>
          <w:lang w:val="uk-UA"/>
        </w:rPr>
        <w:t xml:space="preserve">нести їх на розгляд </w:t>
      </w:r>
      <w:r w:rsidR="00C471DE">
        <w:rPr>
          <w:sz w:val="28"/>
          <w:szCs w:val="28"/>
          <w:lang w:val="uk-UA"/>
        </w:rPr>
        <w:t xml:space="preserve">Глухівської </w:t>
      </w:r>
      <w:r w:rsidRPr="000543EA">
        <w:rPr>
          <w:sz w:val="28"/>
          <w:szCs w:val="28"/>
          <w:lang w:val="uk-UA"/>
        </w:rPr>
        <w:t>міської ради.</w:t>
      </w:r>
    </w:p>
    <w:p w14:paraId="46F4322D" w14:textId="77777777" w:rsidR="000543EA" w:rsidRPr="000543EA" w:rsidRDefault="000543EA" w:rsidP="000543EA">
      <w:pPr>
        <w:pStyle w:val="Default"/>
        <w:ind w:left="142" w:firstLine="709"/>
        <w:jc w:val="both"/>
        <w:rPr>
          <w:sz w:val="28"/>
          <w:szCs w:val="28"/>
          <w:lang w:val="uk-UA"/>
        </w:rPr>
      </w:pPr>
    </w:p>
    <w:p w14:paraId="2135C3C3" w14:textId="77777777" w:rsidR="000543EA" w:rsidRPr="000543EA" w:rsidRDefault="000543EA" w:rsidP="00863493">
      <w:pPr>
        <w:pStyle w:val="Default"/>
        <w:ind w:left="142"/>
        <w:jc w:val="center"/>
        <w:rPr>
          <w:sz w:val="28"/>
          <w:szCs w:val="28"/>
          <w:lang w:val="uk-UA"/>
        </w:rPr>
      </w:pPr>
      <w:r w:rsidRPr="000543EA">
        <w:rPr>
          <w:sz w:val="28"/>
          <w:szCs w:val="28"/>
          <w:lang w:val="uk-UA"/>
        </w:rPr>
        <w:t>ІІІ. СКЛАД ТА ОРГАНІЗАЦІЯ ДІЯЛЬНОСТІ РОБОЧОЇ ГРУПИ</w:t>
      </w:r>
    </w:p>
    <w:p w14:paraId="26A3DA65" w14:textId="77777777" w:rsidR="000543EA" w:rsidRPr="000543EA" w:rsidRDefault="000543EA" w:rsidP="000543EA">
      <w:pPr>
        <w:pStyle w:val="Default"/>
        <w:ind w:left="142" w:firstLine="709"/>
        <w:jc w:val="both"/>
        <w:rPr>
          <w:sz w:val="28"/>
          <w:szCs w:val="28"/>
          <w:lang w:val="uk-UA"/>
        </w:rPr>
      </w:pPr>
      <w:r w:rsidRPr="000543EA">
        <w:rPr>
          <w:sz w:val="28"/>
          <w:szCs w:val="28"/>
          <w:lang w:val="uk-UA"/>
        </w:rPr>
        <w:t xml:space="preserve">7. Робоча група утворюється </w:t>
      </w:r>
      <w:r w:rsidR="00C471DE">
        <w:rPr>
          <w:sz w:val="28"/>
          <w:szCs w:val="28"/>
          <w:lang w:val="uk-UA"/>
        </w:rPr>
        <w:t xml:space="preserve">Глухівським </w:t>
      </w:r>
      <w:r w:rsidRPr="000543EA">
        <w:rPr>
          <w:sz w:val="28"/>
          <w:szCs w:val="28"/>
          <w:lang w:val="uk-UA"/>
        </w:rPr>
        <w:t xml:space="preserve">міським головою у складі не </w:t>
      </w:r>
      <w:r w:rsidR="00E1342C">
        <w:rPr>
          <w:sz w:val="28"/>
          <w:szCs w:val="28"/>
          <w:lang w:val="uk-UA"/>
        </w:rPr>
        <w:t>менше 20</w:t>
      </w:r>
      <w:r w:rsidR="00C471DE">
        <w:rPr>
          <w:sz w:val="28"/>
          <w:szCs w:val="28"/>
          <w:lang w:val="uk-UA"/>
        </w:rPr>
        <w:t xml:space="preserve"> членів, з числа яких Глухівським міським</w:t>
      </w:r>
      <w:r w:rsidRPr="000543EA">
        <w:rPr>
          <w:sz w:val="28"/>
          <w:szCs w:val="28"/>
          <w:lang w:val="uk-UA"/>
        </w:rPr>
        <w:t xml:space="preserve"> головою визначається голова, заступник голови та секретар Робочої групи.</w:t>
      </w:r>
    </w:p>
    <w:p w14:paraId="76FE2443" w14:textId="77777777" w:rsidR="000543EA" w:rsidRPr="000543EA" w:rsidRDefault="000543EA" w:rsidP="000543EA">
      <w:pPr>
        <w:pStyle w:val="Default"/>
        <w:ind w:left="142" w:firstLine="709"/>
        <w:jc w:val="both"/>
        <w:rPr>
          <w:sz w:val="28"/>
          <w:szCs w:val="28"/>
          <w:lang w:val="uk-UA"/>
        </w:rPr>
      </w:pPr>
      <w:r w:rsidRPr="000543EA">
        <w:rPr>
          <w:sz w:val="28"/>
          <w:szCs w:val="28"/>
          <w:lang w:val="uk-UA"/>
        </w:rPr>
        <w:t xml:space="preserve">8. До складу Робочої групи можуть входити посадові особи місцевого самоврядування, депутати та члени виконавчого комітету </w:t>
      </w:r>
      <w:r w:rsidR="00C471DE">
        <w:rPr>
          <w:sz w:val="28"/>
          <w:szCs w:val="28"/>
          <w:lang w:val="uk-UA"/>
        </w:rPr>
        <w:t xml:space="preserve">Глухівської </w:t>
      </w:r>
      <w:r w:rsidRPr="000543EA">
        <w:rPr>
          <w:sz w:val="28"/>
          <w:szCs w:val="28"/>
          <w:lang w:val="uk-UA"/>
        </w:rPr>
        <w:t>міської ради, представники місцевих органів виконавчої влади, агенцій регіонального розвитку відповідного регіону, інститутів громадянського суспільства, фізичні особи.</w:t>
      </w:r>
    </w:p>
    <w:p w14:paraId="0EC21ACD" w14:textId="77777777" w:rsidR="000543EA" w:rsidRPr="000543EA" w:rsidRDefault="000543EA" w:rsidP="000543EA">
      <w:pPr>
        <w:pStyle w:val="Default"/>
        <w:ind w:left="142" w:firstLine="709"/>
        <w:jc w:val="both"/>
        <w:rPr>
          <w:sz w:val="28"/>
          <w:szCs w:val="28"/>
          <w:lang w:val="uk-UA"/>
        </w:rPr>
      </w:pPr>
      <w:r w:rsidRPr="000543EA">
        <w:rPr>
          <w:sz w:val="28"/>
          <w:szCs w:val="28"/>
          <w:lang w:val="uk-UA"/>
        </w:rPr>
        <w:t xml:space="preserve">9. Персональний склад Робочої групи затверджується розпорядженням </w:t>
      </w:r>
      <w:r w:rsidR="00C471DE">
        <w:rPr>
          <w:sz w:val="28"/>
          <w:szCs w:val="28"/>
          <w:lang w:val="uk-UA"/>
        </w:rPr>
        <w:t xml:space="preserve">Глухівського </w:t>
      </w:r>
      <w:r w:rsidRPr="000543EA">
        <w:rPr>
          <w:sz w:val="28"/>
          <w:szCs w:val="28"/>
          <w:lang w:val="uk-UA"/>
        </w:rPr>
        <w:t>міського голови.</w:t>
      </w:r>
    </w:p>
    <w:p w14:paraId="478AD2B6" w14:textId="77777777" w:rsidR="000543EA" w:rsidRPr="000543EA" w:rsidRDefault="000543EA" w:rsidP="000543EA">
      <w:pPr>
        <w:pStyle w:val="Default"/>
        <w:ind w:left="142" w:firstLine="709"/>
        <w:jc w:val="both"/>
        <w:rPr>
          <w:sz w:val="28"/>
          <w:szCs w:val="28"/>
          <w:lang w:val="uk-UA"/>
        </w:rPr>
      </w:pPr>
      <w:r w:rsidRPr="000543EA">
        <w:rPr>
          <w:sz w:val="28"/>
          <w:szCs w:val="28"/>
          <w:lang w:val="uk-UA"/>
        </w:rPr>
        <w:t xml:space="preserve">10. Голова Робочої групи здійснює загальне керівництво діяльністю Робочої групи, визначає порядок її роботи, </w:t>
      </w:r>
      <w:proofErr w:type="spellStart"/>
      <w:r w:rsidRPr="000543EA">
        <w:rPr>
          <w:sz w:val="28"/>
          <w:szCs w:val="28"/>
          <w:lang w:val="uk-UA"/>
        </w:rPr>
        <w:t>скликає</w:t>
      </w:r>
      <w:proofErr w:type="spellEnd"/>
      <w:r w:rsidRPr="000543EA">
        <w:rPr>
          <w:sz w:val="28"/>
          <w:szCs w:val="28"/>
          <w:lang w:val="uk-UA"/>
        </w:rPr>
        <w:t xml:space="preserve"> засідання Робочої групи, головує на її засіданнях та визначає перелік питань, що підлягають розгляду на засіданні Робочої групи; відповідає за виконання покладених на Робочу групу завдань, представляє Робочу групу у відносинах з органами державної влади, органами місцевого самоврядування, підприємствами, установами, організаціями.</w:t>
      </w:r>
    </w:p>
    <w:p w14:paraId="33C25859" w14:textId="77777777" w:rsidR="000543EA" w:rsidRPr="000543EA" w:rsidRDefault="000543EA" w:rsidP="000543EA">
      <w:pPr>
        <w:pStyle w:val="Default"/>
        <w:ind w:left="142" w:firstLine="709"/>
        <w:jc w:val="both"/>
        <w:rPr>
          <w:sz w:val="28"/>
          <w:szCs w:val="28"/>
          <w:lang w:val="uk-UA"/>
        </w:rPr>
      </w:pPr>
      <w:r w:rsidRPr="000543EA">
        <w:rPr>
          <w:sz w:val="28"/>
          <w:szCs w:val="28"/>
          <w:lang w:val="uk-UA"/>
        </w:rPr>
        <w:t>11. У разі відсутності голови Робочої групи його обов’язки виконує заступник голови Робочої групи.</w:t>
      </w:r>
    </w:p>
    <w:p w14:paraId="41C42C11" w14:textId="77777777" w:rsidR="000543EA" w:rsidRPr="000543EA" w:rsidRDefault="000543EA" w:rsidP="000543EA">
      <w:pPr>
        <w:pStyle w:val="Default"/>
        <w:ind w:left="142" w:firstLine="709"/>
        <w:jc w:val="both"/>
        <w:rPr>
          <w:sz w:val="28"/>
          <w:szCs w:val="28"/>
          <w:lang w:val="uk-UA"/>
        </w:rPr>
      </w:pPr>
      <w:r w:rsidRPr="000543EA">
        <w:rPr>
          <w:sz w:val="28"/>
          <w:szCs w:val="28"/>
          <w:lang w:val="uk-UA"/>
        </w:rPr>
        <w:lastRenderedPageBreak/>
        <w:t xml:space="preserve">12. Заступник голови Робочої групи забезпечує виконання поточних завдань Робочої групи, здійснює координацію діяльності членів Робочої групи між собою, а також взаємодію Робочої групи з органами виконавчої влади і органами місцевого самоврядування, які здійснюють свою діяльність на території </w:t>
      </w:r>
      <w:r w:rsidR="00C471DE">
        <w:rPr>
          <w:sz w:val="28"/>
          <w:szCs w:val="28"/>
          <w:lang w:val="uk-UA"/>
        </w:rPr>
        <w:t xml:space="preserve">Глухівської </w:t>
      </w:r>
      <w:r w:rsidRPr="000543EA">
        <w:rPr>
          <w:sz w:val="28"/>
          <w:szCs w:val="28"/>
          <w:lang w:val="uk-UA"/>
        </w:rPr>
        <w:t>міської територіальної громади, та іншими зацікавленими суб'єктами.</w:t>
      </w:r>
    </w:p>
    <w:p w14:paraId="1DDB6AEF" w14:textId="77777777" w:rsidR="000543EA" w:rsidRPr="000543EA" w:rsidRDefault="000543EA" w:rsidP="000543EA">
      <w:pPr>
        <w:pStyle w:val="Default"/>
        <w:ind w:left="142" w:firstLine="709"/>
        <w:jc w:val="both"/>
        <w:rPr>
          <w:sz w:val="28"/>
          <w:szCs w:val="28"/>
          <w:lang w:val="uk-UA"/>
        </w:rPr>
      </w:pPr>
      <w:r w:rsidRPr="000543EA">
        <w:rPr>
          <w:sz w:val="28"/>
          <w:szCs w:val="28"/>
          <w:lang w:val="uk-UA"/>
        </w:rPr>
        <w:t>За дорученням голови Робочої групи заступник може призначатися відповідальним за підготовку і проведення засідання Робочої групи, головувати на її засіданні.</w:t>
      </w:r>
    </w:p>
    <w:p w14:paraId="05A215BD" w14:textId="77777777" w:rsidR="000543EA" w:rsidRPr="000543EA" w:rsidRDefault="000543EA" w:rsidP="000543EA">
      <w:pPr>
        <w:pStyle w:val="Default"/>
        <w:ind w:left="142" w:firstLine="709"/>
        <w:jc w:val="both"/>
        <w:rPr>
          <w:sz w:val="28"/>
          <w:szCs w:val="28"/>
          <w:lang w:val="uk-UA"/>
        </w:rPr>
      </w:pPr>
      <w:r w:rsidRPr="000543EA">
        <w:rPr>
          <w:sz w:val="28"/>
          <w:szCs w:val="28"/>
          <w:lang w:val="uk-UA"/>
        </w:rPr>
        <w:t xml:space="preserve">13. Секретар Робочої групи забезпечує вирішення організаційних питань щодо проведення засідань Робочої групи, зокрема повідомлення членів Робочої групи та зацікавлених суб'єктів про дату, час та місце засідання, скликання засідання Робочої групи, організовує формування </w:t>
      </w:r>
      <w:proofErr w:type="spellStart"/>
      <w:r w:rsidRPr="000543EA">
        <w:rPr>
          <w:sz w:val="28"/>
          <w:szCs w:val="28"/>
          <w:lang w:val="uk-UA"/>
        </w:rPr>
        <w:t>проєкту</w:t>
      </w:r>
      <w:proofErr w:type="spellEnd"/>
      <w:r w:rsidRPr="000543EA">
        <w:rPr>
          <w:sz w:val="28"/>
          <w:szCs w:val="28"/>
          <w:lang w:val="uk-UA"/>
        </w:rPr>
        <w:t xml:space="preserve"> порядку денного засідання Робочої групи та фіксації засідань робочої групи.</w:t>
      </w:r>
    </w:p>
    <w:p w14:paraId="3628AF01" w14:textId="77777777" w:rsidR="000543EA" w:rsidRPr="000543EA" w:rsidRDefault="000543EA" w:rsidP="000543EA">
      <w:pPr>
        <w:pStyle w:val="Default"/>
        <w:ind w:left="142" w:firstLine="709"/>
        <w:jc w:val="both"/>
        <w:rPr>
          <w:sz w:val="28"/>
          <w:szCs w:val="28"/>
          <w:lang w:val="uk-UA"/>
        </w:rPr>
      </w:pPr>
      <w:r w:rsidRPr="000543EA">
        <w:rPr>
          <w:sz w:val="28"/>
          <w:szCs w:val="28"/>
          <w:lang w:val="uk-UA"/>
        </w:rPr>
        <w:t>14. У разі відсутності секретаря Робочої групи його обов’язки виконує один із членів Робочої групи, обраний відкритим поіменним голосуванням на цьому засіданні більшістю членів Робочої групи, присутніх на цьому засіданні.</w:t>
      </w:r>
    </w:p>
    <w:p w14:paraId="51CE8DCF" w14:textId="77777777" w:rsidR="000543EA" w:rsidRPr="000543EA" w:rsidRDefault="000543EA" w:rsidP="000543EA">
      <w:pPr>
        <w:pStyle w:val="Default"/>
        <w:ind w:left="142" w:firstLine="709"/>
        <w:jc w:val="both"/>
        <w:rPr>
          <w:sz w:val="28"/>
          <w:szCs w:val="28"/>
          <w:lang w:val="uk-UA"/>
        </w:rPr>
      </w:pPr>
      <w:r w:rsidRPr="000543EA">
        <w:rPr>
          <w:sz w:val="28"/>
          <w:szCs w:val="28"/>
          <w:lang w:val="uk-UA"/>
        </w:rPr>
        <w:t xml:space="preserve">15. Завдання Робочої групи реалізуються членами Робочої групи під час засідань Робочої групи, в робочому порядку при опрацюванні </w:t>
      </w:r>
      <w:proofErr w:type="spellStart"/>
      <w:r w:rsidRPr="000543EA">
        <w:rPr>
          <w:sz w:val="28"/>
          <w:szCs w:val="28"/>
          <w:lang w:val="uk-UA"/>
        </w:rPr>
        <w:t>проєктів</w:t>
      </w:r>
      <w:proofErr w:type="spellEnd"/>
      <w:r w:rsidRPr="000543EA">
        <w:rPr>
          <w:sz w:val="28"/>
          <w:szCs w:val="28"/>
          <w:lang w:val="uk-UA"/>
        </w:rPr>
        <w:t xml:space="preserve"> документів, зборі та опрацюванні пропозицій </w:t>
      </w:r>
      <w:r w:rsidR="00C471DE">
        <w:rPr>
          <w:sz w:val="28"/>
          <w:szCs w:val="28"/>
          <w:lang w:val="uk-UA"/>
        </w:rPr>
        <w:t xml:space="preserve">до Стратегії </w:t>
      </w:r>
      <w:r w:rsidR="00C471DE" w:rsidRPr="00C471DE">
        <w:rPr>
          <w:sz w:val="28"/>
          <w:szCs w:val="28"/>
          <w:lang w:val="uk-UA"/>
        </w:rPr>
        <w:t>Глухівської міської територіальної громади до  2027 року та Плану заходів з її реалізації на 2025 - 2027 роки</w:t>
      </w:r>
      <w:r w:rsidRPr="000543EA">
        <w:rPr>
          <w:sz w:val="28"/>
          <w:szCs w:val="28"/>
          <w:lang w:val="uk-UA"/>
        </w:rPr>
        <w:t xml:space="preserve">, участі членів Робочої групи у заходах, які пов'язані з підготовкою </w:t>
      </w:r>
      <w:proofErr w:type="spellStart"/>
      <w:r w:rsidRPr="000543EA">
        <w:rPr>
          <w:sz w:val="28"/>
          <w:szCs w:val="28"/>
          <w:lang w:val="uk-UA"/>
        </w:rPr>
        <w:t>проєкту</w:t>
      </w:r>
      <w:proofErr w:type="spellEnd"/>
      <w:r w:rsidRPr="000543EA">
        <w:rPr>
          <w:sz w:val="28"/>
          <w:szCs w:val="28"/>
          <w:lang w:val="uk-UA"/>
        </w:rPr>
        <w:t xml:space="preserve"> Стратегії розвитку територіальної громади та Плану заходів з її реалізації.</w:t>
      </w:r>
    </w:p>
    <w:p w14:paraId="7C230CDF" w14:textId="77777777" w:rsidR="000543EA" w:rsidRPr="000543EA" w:rsidRDefault="000543EA" w:rsidP="000543EA">
      <w:pPr>
        <w:pStyle w:val="Default"/>
        <w:ind w:left="142" w:firstLine="709"/>
        <w:jc w:val="both"/>
        <w:rPr>
          <w:sz w:val="28"/>
          <w:szCs w:val="28"/>
          <w:lang w:val="uk-UA"/>
        </w:rPr>
      </w:pPr>
      <w:r w:rsidRPr="000543EA">
        <w:rPr>
          <w:sz w:val="28"/>
          <w:szCs w:val="28"/>
          <w:lang w:val="uk-UA"/>
        </w:rPr>
        <w:t xml:space="preserve">Під час виконання завдань, передбачених цим Положенням, члени Робочої групи розглядають пропозиції всіх зацікавлених суб'єктів, що були отримані Робочою групою, та враховують їх під час підготовки </w:t>
      </w:r>
      <w:proofErr w:type="spellStart"/>
      <w:r w:rsidR="00C471DE">
        <w:rPr>
          <w:sz w:val="28"/>
          <w:szCs w:val="28"/>
          <w:lang w:val="uk-UA"/>
        </w:rPr>
        <w:t>проєктів</w:t>
      </w:r>
      <w:proofErr w:type="spellEnd"/>
      <w:r w:rsidR="00C471DE">
        <w:rPr>
          <w:sz w:val="28"/>
          <w:szCs w:val="28"/>
          <w:lang w:val="uk-UA"/>
        </w:rPr>
        <w:t xml:space="preserve"> Стратегії </w:t>
      </w:r>
      <w:r w:rsidR="00C471DE" w:rsidRPr="00C471DE">
        <w:rPr>
          <w:sz w:val="28"/>
          <w:szCs w:val="28"/>
          <w:lang w:val="uk-UA"/>
        </w:rPr>
        <w:t>Глухівської міської територіальної громади до  2027 року та Плану заходів з її реалізації на 2025 - 2027 роки</w:t>
      </w:r>
      <w:r w:rsidRPr="000543EA">
        <w:rPr>
          <w:sz w:val="28"/>
          <w:szCs w:val="28"/>
          <w:lang w:val="uk-UA"/>
        </w:rPr>
        <w:t xml:space="preserve"> результатами попереднього обговорення членами Робочої групи на засіданнях Робочої групи.</w:t>
      </w:r>
    </w:p>
    <w:p w14:paraId="67B1BC92" w14:textId="77777777" w:rsidR="000543EA" w:rsidRPr="000543EA" w:rsidRDefault="000543EA" w:rsidP="000543EA">
      <w:pPr>
        <w:pStyle w:val="Default"/>
        <w:ind w:left="142" w:firstLine="709"/>
        <w:jc w:val="both"/>
        <w:rPr>
          <w:sz w:val="28"/>
          <w:szCs w:val="28"/>
          <w:lang w:val="uk-UA"/>
        </w:rPr>
      </w:pPr>
      <w:r w:rsidRPr="000543EA">
        <w:rPr>
          <w:sz w:val="28"/>
          <w:szCs w:val="28"/>
          <w:lang w:val="uk-UA"/>
        </w:rPr>
        <w:t>16. Засідання Робочої групи проводяться на засадах відкритості та гласності, що передбачає обов'язкове інформування про дату, час та місце проведення засідання робочої групи зацікавлених суб'єктів.</w:t>
      </w:r>
    </w:p>
    <w:p w14:paraId="289C2D18" w14:textId="77777777" w:rsidR="000543EA" w:rsidRPr="000543EA" w:rsidRDefault="000543EA" w:rsidP="000543EA">
      <w:pPr>
        <w:pStyle w:val="Default"/>
        <w:ind w:left="142" w:firstLine="709"/>
        <w:jc w:val="both"/>
        <w:rPr>
          <w:sz w:val="28"/>
          <w:szCs w:val="28"/>
          <w:lang w:val="uk-UA"/>
        </w:rPr>
      </w:pPr>
      <w:r w:rsidRPr="000543EA">
        <w:rPr>
          <w:sz w:val="28"/>
          <w:szCs w:val="28"/>
          <w:lang w:val="uk-UA"/>
        </w:rPr>
        <w:t>Засідання Робочої групи вважається правомочним, якщо в ньому бере участь не менш двох третин від загального складу Робочої групи.</w:t>
      </w:r>
    </w:p>
    <w:p w14:paraId="0A7AB575" w14:textId="77777777" w:rsidR="000543EA" w:rsidRPr="000543EA" w:rsidRDefault="000543EA" w:rsidP="000543EA">
      <w:pPr>
        <w:pStyle w:val="Default"/>
        <w:ind w:left="142" w:firstLine="709"/>
        <w:jc w:val="both"/>
        <w:rPr>
          <w:sz w:val="28"/>
          <w:szCs w:val="28"/>
          <w:lang w:val="uk-UA"/>
        </w:rPr>
      </w:pPr>
      <w:r w:rsidRPr="000543EA">
        <w:rPr>
          <w:sz w:val="28"/>
          <w:szCs w:val="28"/>
          <w:lang w:val="uk-UA"/>
        </w:rPr>
        <w:t>17. Порядок денний засідання Робочої групи, список присутніх, хід та результати обговорення, а також прийняті рішення фіксуються у протоколі засідання, який за підсумками кожного засідання Робочої групи оформлюється секретарем Робочої групи і підписується головуючим та секретарем.</w:t>
      </w:r>
    </w:p>
    <w:p w14:paraId="209004C6" w14:textId="77777777" w:rsidR="000543EA" w:rsidRPr="000543EA" w:rsidRDefault="000543EA" w:rsidP="000543EA">
      <w:pPr>
        <w:pStyle w:val="Default"/>
        <w:ind w:left="142" w:firstLine="709"/>
        <w:jc w:val="both"/>
        <w:rPr>
          <w:sz w:val="28"/>
          <w:szCs w:val="28"/>
          <w:lang w:val="uk-UA"/>
        </w:rPr>
      </w:pPr>
      <w:r w:rsidRPr="000543EA">
        <w:rPr>
          <w:sz w:val="28"/>
          <w:szCs w:val="28"/>
          <w:lang w:val="uk-UA"/>
        </w:rPr>
        <w:t>18. Рішення Робочої групи мають рекомендаційний характер.</w:t>
      </w:r>
    </w:p>
    <w:p w14:paraId="5013ED68" w14:textId="2447DB29" w:rsidR="000543EA" w:rsidRPr="000543EA" w:rsidRDefault="00332A80" w:rsidP="00332A80">
      <w:pPr>
        <w:pStyle w:val="Default"/>
        <w:ind w:left="142" w:firstLine="567"/>
        <w:jc w:val="both"/>
        <w:rPr>
          <w:sz w:val="28"/>
          <w:szCs w:val="28"/>
          <w:lang w:val="uk-UA"/>
        </w:rPr>
      </w:pPr>
      <w:r>
        <w:rPr>
          <w:sz w:val="28"/>
          <w:szCs w:val="28"/>
          <w:lang w:val="uk-UA"/>
        </w:rPr>
        <w:t xml:space="preserve">  19. </w:t>
      </w:r>
      <w:r w:rsidR="000543EA" w:rsidRPr="000543EA">
        <w:rPr>
          <w:sz w:val="28"/>
          <w:szCs w:val="28"/>
          <w:lang w:val="uk-UA"/>
        </w:rPr>
        <w:t>Рішення Робочої групи вважається прийнятим, якщо за нього проголосувала більшість членів від загального складу Робочої групи.</w:t>
      </w:r>
    </w:p>
    <w:p w14:paraId="27878194" w14:textId="77777777" w:rsidR="000543EA" w:rsidRPr="000543EA" w:rsidRDefault="000543EA" w:rsidP="000543EA">
      <w:pPr>
        <w:pStyle w:val="Default"/>
        <w:ind w:left="142" w:firstLine="709"/>
        <w:jc w:val="both"/>
        <w:rPr>
          <w:sz w:val="28"/>
          <w:szCs w:val="28"/>
          <w:lang w:val="uk-UA"/>
        </w:rPr>
      </w:pPr>
      <w:r w:rsidRPr="000543EA">
        <w:rPr>
          <w:sz w:val="28"/>
          <w:szCs w:val="28"/>
          <w:lang w:val="uk-UA"/>
        </w:rPr>
        <w:t>Член Робочої групи, який не підтримує прийняте рішення, може викласти в письмовій формі свою окрему думку, що додається до протоколу засідання Робочої групи.</w:t>
      </w:r>
    </w:p>
    <w:p w14:paraId="1482D998" w14:textId="77777777" w:rsidR="000543EA" w:rsidRPr="000543EA" w:rsidRDefault="000543EA" w:rsidP="00EC2640">
      <w:pPr>
        <w:pStyle w:val="Default"/>
        <w:jc w:val="both"/>
        <w:rPr>
          <w:sz w:val="28"/>
          <w:szCs w:val="28"/>
          <w:lang w:val="uk-UA"/>
        </w:rPr>
      </w:pPr>
    </w:p>
    <w:p w14:paraId="7AE252FD" w14:textId="77777777" w:rsidR="000543EA" w:rsidRPr="000543EA" w:rsidRDefault="000543EA" w:rsidP="00863493">
      <w:pPr>
        <w:pStyle w:val="Default"/>
        <w:ind w:left="142"/>
        <w:jc w:val="center"/>
        <w:rPr>
          <w:sz w:val="28"/>
          <w:szCs w:val="28"/>
          <w:lang w:val="uk-UA"/>
        </w:rPr>
      </w:pPr>
      <w:r w:rsidRPr="000543EA">
        <w:rPr>
          <w:sz w:val="28"/>
          <w:szCs w:val="28"/>
          <w:lang w:val="uk-UA"/>
        </w:rPr>
        <w:lastRenderedPageBreak/>
        <w:t>IV. ПРАВА ТА ОБОВ’ЯЗКИ ЧЛЕНІВ РОБОЧОЇ ГРУПИ</w:t>
      </w:r>
    </w:p>
    <w:p w14:paraId="5796ABA5" w14:textId="77777777" w:rsidR="000543EA" w:rsidRPr="000543EA" w:rsidRDefault="000543EA" w:rsidP="000543EA">
      <w:pPr>
        <w:pStyle w:val="Default"/>
        <w:ind w:left="142" w:firstLine="709"/>
        <w:jc w:val="both"/>
        <w:rPr>
          <w:sz w:val="28"/>
          <w:szCs w:val="28"/>
          <w:lang w:val="uk-UA"/>
        </w:rPr>
      </w:pPr>
      <w:r w:rsidRPr="000543EA">
        <w:rPr>
          <w:sz w:val="28"/>
          <w:szCs w:val="28"/>
          <w:lang w:val="uk-UA"/>
        </w:rPr>
        <w:t xml:space="preserve">20. Члени Робочої групи мають право: </w:t>
      </w:r>
    </w:p>
    <w:p w14:paraId="4A43BCF8" w14:textId="77777777" w:rsidR="000543EA" w:rsidRPr="000543EA" w:rsidRDefault="000543EA" w:rsidP="000543EA">
      <w:pPr>
        <w:pStyle w:val="Default"/>
        <w:ind w:left="142" w:firstLine="709"/>
        <w:jc w:val="both"/>
        <w:rPr>
          <w:sz w:val="28"/>
          <w:szCs w:val="28"/>
          <w:lang w:val="uk-UA"/>
        </w:rPr>
      </w:pPr>
      <w:r w:rsidRPr="000543EA">
        <w:rPr>
          <w:sz w:val="28"/>
          <w:szCs w:val="28"/>
          <w:lang w:val="uk-UA"/>
        </w:rPr>
        <w:t xml:space="preserve">1) одержувати в установленому порядку від виконавчих органів </w:t>
      </w:r>
      <w:r w:rsidR="00EF36BA">
        <w:rPr>
          <w:sz w:val="28"/>
          <w:szCs w:val="28"/>
          <w:lang w:val="uk-UA"/>
        </w:rPr>
        <w:t xml:space="preserve">Глухівської </w:t>
      </w:r>
      <w:r w:rsidRPr="000543EA">
        <w:rPr>
          <w:sz w:val="28"/>
          <w:szCs w:val="28"/>
          <w:lang w:val="uk-UA"/>
        </w:rPr>
        <w:t xml:space="preserve">міської ради, територіальних органів центральних органів виконавчої влади, підприємств, установ та організацій, що належать до комунальної власності </w:t>
      </w:r>
      <w:r w:rsidR="00EF36BA">
        <w:rPr>
          <w:sz w:val="28"/>
          <w:szCs w:val="28"/>
          <w:lang w:val="uk-UA"/>
        </w:rPr>
        <w:t xml:space="preserve">Глухівської </w:t>
      </w:r>
      <w:r w:rsidRPr="000543EA">
        <w:rPr>
          <w:sz w:val="28"/>
          <w:szCs w:val="28"/>
          <w:lang w:val="uk-UA"/>
        </w:rPr>
        <w:t xml:space="preserve">міської  територіальної громади, інформацію, документи та інші матеріали, необхідні для розробки </w:t>
      </w:r>
      <w:proofErr w:type="spellStart"/>
      <w:r w:rsidRPr="000543EA">
        <w:rPr>
          <w:sz w:val="28"/>
          <w:szCs w:val="28"/>
          <w:lang w:val="uk-UA"/>
        </w:rPr>
        <w:t>проєктів</w:t>
      </w:r>
      <w:proofErr w:type="spellEnd"/>
      <w:r w:rsidRPr="000543EA">
        <w:rPr>
          <w:sz w:val="28"/>
          <w:szCs w:val="28"/>
          <w:lang w:val="uk-UA"/>
        </w:rPr>
        <w:t xml:space="preserve"> Стратегії розвитку </w:t>
      </w:r>
      <w:r w:rsidR="00EF36BA" w:rsidRPr="00EF36BA">
        <w:rPr>
          <w:sz w:val="28"/>
          <w:szCs w:val="28"/>
          <w:lang w:val="uk-UA"/>
        </w:rPr>
        <w:t>Глухівської міської територіальної громади до  2027 року та Плану заходів з її реалізації на 2025 - 2027 роки</w:t>
      </w:r>
      <w:r w:rsidRPr="000543EA">
        <w:rPr>
          <w:sz w:val="28"/>
          <w:szCs w:val="28"/>
          <w:lang w:val="uk-UA"/>
        </w:rPr>
        <w:t>;</w:t>
      </w:r>
    </w:p>
    <w:p w14:paraId="23B562BE" w14:textId="77777777" w:rsidR="000543EA" w:rsidRPr="000543EA" w:rsidRDefault="000543EA" w:rsidP="000543EA">
      <w:pPr>
        <w:pStyle w:val="Default"/>
        <w:ind w:left="142" w:firstLine="709"/>
        <w:jc w:val="both"/>
        <w:rPr>
          <w:sz w:val="28"/>
          <w:szCs w:val="28"/>
          <w:lang w:val="uk-UA"/>
        </w:rPr>
      </w:pPr>
      <w:r w:rsidRPr="000543EA">
        <w:rPr>
          <w:sz w:val="28"/>
          <w:szCs w:val="28"/>
          <w:lang w:val="uk-UA"/>
        </w:rPr>
        <w:t xml:space="preserve">2) за погодженням з їх керівниками залучати для участі у роботі Робочої групи посадових осіб виконавчих органів </w:t>
      </w:r>
      <w:r w:rsidR="00EF36BA">
        <w:rPr>
          <w:sz w:val="28"/>
          <w:szCs w:val="28"/>
          <w:lang w:val="uk-UA"/>
        </w:rPr>
        <w:t xml:space="preserve">Глухівської </w:t>
      </w:r>
      <w:r w:rsidRPr="000543EA">
        <w:rPr>
          <w:sz w:val="28"/>
          <w:szCs w:val="28"/>
          <w:lang w:val="uk-UA"/>
        </w:rPr>
        <w:t xml:space="preserve">міської ради, працівників підприємств, установ, організацій, розташованих на території </w:t>
      </w:r>
      <w:r w:rsidR="00EF36BA">
        <w:rPr>
          <w:sz w:val="28"/>
          <w:szCs w:val="28"/>
          <w:lang w:val="uk-UA"/>
        </w:rPr>
        <w:t xml:space="preserve">Глухівської </w:t>
      </w:r>
      <w:r w:rsidRPr="000543EA">
        <w:rPr>
          <w:sz w:val="28"/>
          <w:szCs w:val="28"/>
          <w:lang w:val="uk-UA"/>
        </w:rPr>
        <w:t>міської територіальної громади;</w:t>
      </w:r>
    </w:p>
    <w:p w14:paraId="0099D50A" w14:textId="77777777" w:rsidR="000543EA" w:rsidRPr="000543EA" w:rsidRDefault="000543EA" w:rsidP="000543EA">
      <w:pPr>
        <w:pStyle w:val="Default"/>
        <w:ind w:left="142" w:firstLine="709"/>
        <w:jc w:val="both"/>
        <w:rPr>
          <w:sz w:val="28"/>
          <w:szCs w:val="28"/>
          <w:lang w:val="uk-UA"/>
        </w:rPr>
      </w:pPr>
      <w:r w:rsidRPr="000543EA">
        <w:rPr>
          <w:sz w:val="28"/>
          <w:szCs w:val="28"/>
          <w:lang w:val="uk-UA"/>
        </w:rPr>
        <w:t>3) запрошувати на засідання Робочої групи незалежних експертів, представників державних органів, органів місцевого самоврядування, представників бізнесу, науки, інститутів громадянського суспільства тощо;</w:t>
      </w:r>
    </w:p>
    <w:p w14:paraId="288E9516" w14:textId="77777777" w:rsidR="000543EA" w:rsidRPr="000543EA" w:rsidRDefault="000543EA" w:rsidP="000543EA">
      <w:pPr>
        <w:pStyle w:val="Default"/>
        <w:ind w:left="142" w:firstLine="709"/>
        <w:jc w:val="both"/>
        <w:rPr>
          <w:sz w:val="28"/>
          <w:szCs w:val="28"/>
          <w:lang w:val="uk-UA"/>
        </w:rPr>
      </w:pPr>
      <w:r w:rsidRPr="000543EA">
        <w:rPr>
          <w:sz w:val="28"/>
          <w:szCs w:val="28"/>
          <w:lang w:val="uk-UA"/>
        </w:rPr>
        <w:t xml:space="preserve">4) проводити опитування жителів територіальної громади з метою вивчення громадської думки щодо стратегічного розвитку </w:t>
      </w:r>
      <w:r w:rsidR="00EF36BA">
        <w:rPr>
          <w:sz w:val="28"/>
          <w:szCs w:val="28"/>
          <w:lang w:val="uk-UA"/>
        </w:rPr>
        <w:t xml:space="preserve">Глухівської </w:t>
      </w:r>
      <w:r w:rsidRPr="000543EA">
        <w:rPr>
          <w:sz w:val="28"/>
          <w:szCs w:val="28"/>
          <w:lang w:val="uk-UA"/>
        </w:rPr>
        <w:t>міської територіальної громади;</w:t>
      </w:r>
    </w:p>
    <w:p w14:paraId="00FA262B" w14:textId="77777777" w:rsidR="000543EA" w:rsidRPr="000543EA" w:rsidRDefault="000543EA" w:rsidP="000543EA">
      <w:pPr>
        <w:pStyle w:val="Default"/>
        <w:ind w:left="142" w:firstLine="709"/>
        <w:jc w:val="both"/>
        <w:rPr>
          <w:sz w:val="28"/>
          <w:szCs w:val="28"/>
          <w:lang w:val="uk-UA"/>
        </w:rPr>
      </w:pPr>
      <w:r w:rsidRPr="000543EA">
        <w:rPr>
          <w:sz w:val="28"/>
          <w:szCs w:val="28"/>
          <w:lang w:val="uk-UA"/>
        </w:rPr>
        <w:t xml:space="preserve">5) проводити роз’яснювальну роботу серед жителів територіальної громади з питань розробки і реалізації Стратегії розвитку </w:t>
      </w:r>
      <w:r w:rsidR="00EF36BA" w:rsidRPr="00EF36BA">
        <w:rPr>
          <w:sz w:val="28"/>
          <w:szCs w:val="28"/>
          <w:lang w:val="uk-UA"/>
        </w:rPr>
        <w:t>Глухівської міської територіальної громади до</w:t>
      </w:r>
      <w:r w:rsidR="00EF36BA">
        <w:rPr>
          <w:sz w:val="28"/>
          <w:szCs w:val="28"/>
          <w:lang w:val="uk-UA"/>
        </w:rPr>
        <w:t xml:space="preserve">  2027 року</w:t>
      </w:r>
      <w:r w:rsidRPr="000543EA">
        <w:rPr>
          <w:sz w:val="28"/>
          <w:szCs w:val="28"/>
          <w:lang w:val="uk-UA"/>
        </w:rPr>
        <w:t>;</w:t>
      </w:r>
    </w:p>
    <w:p w14:paraId="1796EEF1" w14:textId="77777777" w:rsidR="000543EA" w:rsidRPr="000543EA" w:rsidRDefault="000543EA" w:rsidP="000543EA">
      <w:pPr>
        <w:pStyle w:val="Default"/>
        <w:ind w:left="142" w:firstLine="709"/>
        <w:jc w:val="both"/>
        <w:rPr>
          <w:sz w:val="28"/>
          <w:szCs w:val="28"/>
          <w:lang w:val="uk-UA"/>
        </w:rPr>
      </w:pPr>
      <w:r w:rsidRPr="000543EA">
        <w:rPr>
          <w:sz w:val="28"/>
          <w:szCs w:val="28"/>
          <w:lang w:val="uk-UA"/>
        </w:rPr>
        <w:t xml:space="preserve">6) приймати участь у підготовці і проведенні публічного обговорення </w:t>
      </w:r>
      <w:proofErr w:type="spellStart"/>
      <w:r w:rsidRPr="000543EA">
        <w:rPr>
          <w:sz w:val="28"/>
          <w:szCs w:val="28"/>
          <w:lang w:val="uk-UA"/>
        </w:rPr>
        <w:t>проєктів</w:t>
      </w:r>
      <w:proofErr w:type="spellEnd"/>
      <w:r w:rsidRPr="000543EA">
        <w:rPr>
          <w:sz w:val="28"/>
          <w:szCs w:val="28"/>
          <w:lang w:val="uk-UA"/>
        </w:rPr>
        <w:t xml:space="preserve"> Стратегії розвитку </w:t>
      </w:r>
      <w:r w:rsidR="00EF36BA" w:rsidRPr="00EF36BA">
        <w:rPr>
          <w:sz w:val="28"/>
          <w:szCs w:val="28"/>
          <w:lang w:val="uk-UA"/>
        </w:rPr>
        <w:t>Глухівської міської територіальної громади до  2027 року та Плану заходів з її реалізації на 2025 - 2027 роки</w:t>
      </w:r>
      <w:r w:rsidRPr="000543EA">
        <w:rPr>
          <w:sz w:val="28"/>
          <w:szCs w:val="28"/>
          <w:lang w:val="uk-UA"/>
        </w:rPr>
        <w:t xml:space="preserve"> шляхом проведення публічних заходів (засідань у формі круглих столів, слухань, конференцій, фокус-груп, зустрічей, інтернет-, відеоконференцій).</w:t>
      </w:r>
    </w:p>
    <w:p w14:paraId="14594EF0" w14:textId="77777777" w:rsidR="000543EA" w:rsidRPr="000543EA" w:rsidRDefault="000543EA" w:rsidP="000543EA">
      <w:pPr>
        <w:pStyle w:val="Default"/>
        <w:ind w:left="142" w:firstLine="709"/>
        <w:jc w:val="both"/>
        <w:rPr>
          <w:sz w:val="28"/>
          <w:szCs w:val="28"/>
          <w:lang w:val="uk-UA"/>
        </w:rPr>
      </w:pPr>
      <w:r w:rsidRPr="000543EA">
        <w:rPr>
          <w:sz w:val="28"/>
          <w:szCs w:val="28"/>
          <w:lang w:val="uk-UA"/>
        </w:rPr>
        <w:t>21. Члени Робочої групи в своїй діяльності зобов’язані дотримуватись принципів законності, професіоналізму, прозорості, відкритості, взаємоповаги, толерантності, ділової та службової етики.</w:t>
      </w:r>
    </w:p>
    <w:p w14:paraId="4135F713" w14:textId="77777777" w:rsidR="000543EA" w:rsidRPr="000543EA" w:rsidRDefault="000543EA" w:rsidP="000543EA">
      <w:pPr>
        <w:pStyle w:val="Default"/>
        <w:ind w:left="142" w:firstLine="709"/>
        <w:jc w:val="both"/>
        <w:rPr>
          <w:sz w:val="28"/>
          <w:szCs w:val="28"/>
          <w:lang w:val="uk-UA"/>
        </w:rPr>
      </w:pPr>
    </w:p>
    <w:p w14:paraId="4E545BFC" w14:textId="77777777" w:rsidR="000543EA" w:rsidRPr="000543EA" w:rsidRDefault="000543EA" w:rsidP="00863493">
      <w:pPr>
        <w:pStyle w:val="Default"/>
        <w:ind w:left="142"/>
        <w:jc w:val="center"/>
        <w:rPr>
          <w:sz w:val="28"/>
          <w:szCs w:val="28"/>
          <w:lang w:val="uk-UA"/>
        </w:rPr>
      </w:pPr>
      <w:r w:rsidRPr="000543EA">
        <w:rPr>
          <w:sz w:val="28"/>
          <w:szCs w:val="28"/>
          <w:lang w:val="uk-UA"/>
        </w:rPr>
        <w:t>V. ЗАБЕЗПЕЧЕННЯ ДІЯЛЬНОСТІ РОБОЧОЇ ГРУПИ</w:t>
      </w:r>
    </w:p>
    <w:p w14:paraId="1559A259" w14:textId="2BCA3CB0" w:rsidR="00934258" w:rsidRDefault="000543EA" w:rsidP="000543EA">
      <w:pPr>
        <w:pStyle w:val="Default"/>
        <w:ind w:left="142" w:firstLine="709"/>
        <w:jc w:val="both"/>
        <w:rPr>
          <w:sz w:val="28"/>
          <w:szCs w:val="28"/>
          <w:lang w:val="uk-UA"/>
        </w:rPr>
      </w:pPr>
      <w:r w:rsidRPr="000543EA">
        <w:rPr>
          <w:sz w:val="28"/>
          <w:szCs w:val="28"/>
          <w:lang w:val="uk-UA"/>
        </w:rPr>
        <w:t xml:space="preserve">22. Організаційне, правове, інформаційне, аналітичне, матеріально-технічне забезпечення діяльності Робочої групи здійснює </w:t>
      </w:r>
      <w:r w:rsidR="008D5040">
        <w:rPr>
          <w:sz w:val="28"/>
          <w:szCs w:val="28"/>
          <w:lang w:val="uk-UA"/>
        </w:rPr>
        <w:t>відділ економічного аналізу та прогнозування управління соціально-економічного розвитку міської ради</w:t>
      </w:r>
      <w:r w:rsidRPr="000543EA">
        <w:rPr>
          <w:sz w:val="28"/>
          <w:szCs w:val="28"/>
          <w:lang w:val="uk-UA"/>
        </w:rPr>
        <w:t>.</w:t>
      </w:r>
    </w:p>
    <w:p w14:paraId="2AB5F4F8" w14:textId="77777777" w:rsidR="00EF36BA" w:rsidRDefault="00EF36BA" w:rsidP="000543EA">
      <w:pPr>
        <w:pStyle w:val="Default"/>
        <w:ind w:left="142" w:firstLine="709"/>
        <w:jc w:val="both"/>
        <w:rPr>
          <w:sz w:val="28"/>
          <w:szCs w:val="28"/>
          <w:lang w:val="uk-UA"/>
        </w:rPr>
      </w:pPr>
    </w:p>
    <w:p w14:paraId="21839042" w14:textId="77777777" w:rsidR="00EF36BA" w:rsidRDefault="00EF36BA" w:rsidP="000543EA">
      <w:pPr>
        <w:pStyle w:val="Default"/>
        <w:ind w:left="142" w:firstLine="709"/>
        <w:jc w:val="both"/>
        <w:rPr>
          <w:sz w:val="28"/>
          <w:szCs w:val="28"/>
          <w:lang w:val="uk-UA"/>
        </w:rPr>
      </w:pPr>
    </w:p>
    <w:p w14:paraId="4F41F65D" w14:textId="77777777" w:rsidR="00EF36BA" w:rsidRDefault="00EF36BA" w:rsidP="000543EA">
      <w:pPr>
        <w:pStyle w:val="Default"/>
        <w:ind w:left="142" w:firstLine="709"/>
        <w:jc w:val="both"/>
        <w:rPr>
          <w:sz w:val="28"/>
          <w:szCs w:val="28"/>
          <w:lang w:val="uk-UA"/>
        </w:rPr>
      </w:pPr>
    </w:p>
    <w:p w14:paraId="7692D8C0" w14:textId="77777777" w:rsidR="00EC2640" w:rsidRPr="007A2278" w:rsidRDefault="00EC2640" w:rsidP="00EC2640">
      <w:pPr>
        <w:spacing w:after="0" w:line="240" w:lineRule="auto"/>
        <w:rPr>
          <w:rFonts w:ascii="Times New Roman" w:eastAsiaTheme="minorHAnsi" w:hAnsi="Times New Roman"/>
          <w:b/>
          <w:color w:val="000000"/>
          <w:sz w:val="28"/>
          <w:szCs w:val="28"/>
          <w:lang w:val="uk-UA"/>
        </w:rPr>
      </w:pPr>
      <w:r w:rsidRPr="007A2278">
        <w:rPr>
          <w:rFonts w:ascii="Times New Roman" w:eastAsiaTheme="minorHAnsi" w:hAnsi="Times New Roman"/>
          <w:b/>
          <w:color w:val="000000"/>
          <w:sz w:val="28"/>
          <w:szCs w:val="28"/>
          <w:lang w:val="uk-UA"/>
        </w:rPr>
        <w:t xml:space="preserve">Керуючий справами виконавчого </w:t>
      </w:r>
    </w:p>
    <w:p w14:paraId="3F2885A3" w14:textId="79E4BEBC" w:rsidR="00EF36BA" w:rsidRDefault="00EC2640" w:rsidP="00EC2640">
      <w:pPr>
        <w:pStyle w:val="Default"/>
        <w:jc w:val="both"/>
        <w:rPr>
          <w:sz w:val="28"/>
          <w:szCs w:val="28"/>
          <w:lang w:val="uk-UA"/>
        </w:rPr>
      </w:pPr>
      <w:r w:rsidRPr="007A2278">
        <w:rPr>
          <w:b/>
          <w:sz w:val="28"/>
          <w:szCs w:val="28"/>
          <w:lang w:val="uk-UA"/>
        </w:rPr>
        <w:t>комітету міської ради</w:t>
      </w:r>
      <w:r>
        <w:rPr>
          <w:b/>
          <w:sz w:val="28"/>
          <w:szCs w:val="28"/>
          <w:lang w:val="uk-UA"/>
        </w:rPr>
        <w:t xml:space="preserve">                    </w:t>
      </w:r>
      <w:r w:rsidRPr="007A2278">
        <w:rPr>
          <w:b/>
          <w:sz w:val="28"/>
          <w:szCs w:val="28"/>
          <w:lang w:val="uk-UA"/>
        </w:rPr>
        <w:t xml:space="preserve"> </w:t>
      </w:r>
      <w:r>
        <w:rPr>
          <w:b/>
          <w:sz w:val="28"/>
          <w:szCs w:val="28"/>
          <w:lang w:val="uk-UA"/>
        </w:rPr>
        <w:t xml:space="preserve">                                      </w:t>
      </w:r>
      <w:r w:rsidRPr="007A2278">
        <w:rPr>
          <w:b/>
          <w:sz w:val="28"/>
          <w:szCs w:val="28"/>
          <w:lang w:val="uk-UA"/>
        </w:rPr>
        <w:t>Ірина ТЕРЕЩЕНКО</w:t>
      </w:r>
    </w:p>
    <w:p w14:paraId="57762263" w14:textId="77777777" w:rsidR="00EC2640" w:rsidRDefault="00EC2640" w:rsidP="00EC2640">
      <w:pPr>
        <w:pStyle w:val="Default"/>
        <w:jc w:val="both"/>
        <w:rPr>
          <w:sz w:val="28"/>
          <w:szCs w:val="28"/>
          <w:lang w:val="uk-UA"/>
        </w:rPr>
      </w:pPr>
    </w:p>
    <w:p w14:paraId="6A1225FA" w14:textId="77777777" w:rsidR="00EC2640" w:rsidRDefault="00EC2640" w:rsidP="00EC2640">
      <w:pPr>
        <w:pStyle w:val="Default"/>
        <w:jc w:val="both"/>
        <w:rPr>
          <w:sz w:val="28"/>
          <w:szCs w:val="28"/>
          <w:lang w:val="uk-UA"/>
        </w:rPr>
      </w:pPr>
    </w:p>
    <w:p w14:paraId="5547C4E1" w14:textId="77777777" w:rsidR="00EC2640" w:rsidRDefault="00EC2640" w:rsidP="00EC2640">
      <w:pPr>
        <w:pStyle w:val="Default"/>
        <w:jc w:val="both"/>
        <w:rPr>
          <w:sz w:val="28"/>
          <w:szCs w:val="28"/>
          <w:lang w:val="uk-UA"/>
        </w:rPr>
      </w:pPr>
    </w:p>
    <w:p w14:paraId="109B9942" w14:textId="77777777" w:rsidR="00EF36BA" w:rsidRDefault="00EF36BA" w:rsidP="00ED7F55">
      <w:pPr>
        <w:pStyle w:val="Default"/>
        <w:jc w:val="both"/>
        <w:rPr>
          <w:sz w:val="28"/>
          <w:szCs w:val="28"/>
          <w:lang w:val="uk-UA"/>
        </w:rPr>
      </w:pPr>
    </w:p>
    <w:p w14:paraId="2854196B" w14:textId="77777777" w:rsidR="001038F7" w:rsidRDefault="001038F7" w:rsidP="00ED7F55">
      <w:pPr>
        <w:pStyle w:val="Default"/>
        <w:jc w:val="both"/>
        <w:rPr>
          <w:sz w:val="28"/>
          <w:szCs w:val="28"/>
          <w:lang w:val="uk-UA"/>
        </w:rPr>
      </w:pPr>
    </w:p>
    <w:p w14:paraId="3D5FF098" w14:textId="77777777" w:rsidR="001038F7" w:rsidRDefault="001038F7" w:rsidP="00ED7F55">
      <w:pPr>
        <w:pStyle w:val="Default"/>
        <w:jc w:val="both"/>
        <w:rPr>
          <w:sz w:val="28"/>
          <w:szCs w:val="28"/>
          <w:lang w:val="uk-UA"/>
        </w:rPr>
      </w:pPr>
    </w:p>
    <w:p w14:paraId="3C5320B0" w14:textId="4315CEA0" w:rsidR="00CD1544" w:rsidRPr="00CD1544" w:rsidRDefault="00CD1544" w:rsidP="00CD1544">
      <w:pPr>
        <w:pStyle w:val="Default"/>
        <w:ind w:left="142" w:right="283" w:firstLine="709"/>
        <w:jc w:val="center"/>
        <w:rPr>
          <w:sz w:val="28"/>
          <w:szCs w:val="28"/>
          <w:lang w:val="uk-UA"/>
        </w:rPr>
      </w:pPr>
      <w:r>
        <w:rPr>
          <w:sz w:val="28"/>
          <w:szCs w:val="28"/>
          <w:lang w:val="uk-UA"/>
        </w:rPr>
        <w:lastRenderedPageBreak/>
        <w:t xml:space="preserve">                                            </w:t>
      </w:r>
      <w:r w:rsidR="001038F7">
        <w:rPr>
          <w:sz w:val="28"/>
          <w:szCs w:val="28"/>
          <w:lang w:val="uk-UA"/>
        </w:rPr>
        <w:t xml:space="preserve">                              </w:t>
      </w:r>
      <w:bookmarkStart w:id="0" w:name="_GoBack"/>
      <w:bookmarkEnd w:id="0"/>
      <w:r w:rsidRPr="00CD1544">
        <w:rPr>
          <w:sz w:val="28"/>
          <w:szCs w:val="28"/>
          <w:lang w:val="uk-UA"/>
        </w:rPr>
        <w:t>ЗАТВЕРДЖЕНО</w:t>
      </w:r>
    </w:p>
    <w:p w14:paraId="5C19E41E" w14:textId="0F9D2CC7" w:rsidR="00CD1544" w:rsidRPr="00CD1544" w:rsidRDefault="00CD1544" w:rsidP="00CD1544">
      <w:pPr>
        <w:pStyle w:val="Default"/>
        <w:ind w:left="142" w:right="283" w:firstLine="709"/>
        <w:jc w:val="center"/>
        <w:rPr>
          <w:sz w:val="28"/>
          <w:szCs w:val="28"/>
          <w:lang w:val="uk-UA"/>
        </w:rPr>
      </w:pPr>
      <w:r>
        <w:rPr>
          <w:sz w:val="28"/>
          <w:szCs w:val="28"/>
          <w:lang w:val="uk-UA"/>
        </w:rPr>
        <w:t xml:space="preserve">                                              </w:t>
      </w:r>
      <w:r w:rsidR="001038F7">
        <w:rPr>
          <w:sz w:val="28"/>
          <w:szCs w:val="28"/>
          <w:lang w:val="uk-UA"/>
        </w:rPr>
        <w:t xml:space="preserve">                         </w:t>
      </w:r>
      <w:r w:rsidRPr="00CD1544">
        <w:rPr>
          <w:sz w:val="28"/>
          <w:szCs w:val="28"/>
          <w:lang w:val="uk-UA"/>
        </w:rPr>
        <w:t>Розпорядження</w:t>
      </w:r>
    </w:p>
    <w:p w14:paraId="6851271E" w14:textId="1DA466DE" w:rsidR="00CD1544" w:rsidRPr="00CD1544" w:rsidRDefault="00CD1544" w:rsidP="00CD1544">
      <w:pPr>
        <w:pStyle w:val="Default"/>
        <w:ind w:left="142" w:right="283" w:firstLine="709"/>
        <w:jc w:val="center"/>
        <w:rPr>
          <w:sz w:val="28"/>
          <w:szCs w:val="28"/>
          <w:lang w:val="uk-UA"/>
        </w:rPr>
      </w:pPr>
      <w:r>
        <w:rPr>
          <w:sz w:val="28"/>
          <w:szCs w:val="28"/>
          <w:lang w:val="uk-UA"/>
        </w:rPr>
        <w:t xml:space="preserve">                                               </w:t>
      </w:r>
      <w:r w:rsidR="001038F7">
        <w:rPr>
          <w:sz w:val="28"/>
          <w:szCs w:val="28"/>
          <w:lang w:val="uk-UA"/>
        </w:rPr>
        <w:t xml:space="preserve">                         </w:t>
      </w:r>
      <w:r w:rsidRPr="00CD1544">
        <w:rPr>
          <w:sz w:val="28"/>
          <w:szCs w:val="28"/>
          <w:lang w:val="uk-UA"/>
        </w:rPr>
        <w:t>міського голови</w:t>
      </w:r>
    </w:p>
    <w:p w14:paraId="1CF2542C" w14:textId="77777777" w:rsidR="001038F7" w:rsidRPr="00CD1544" w:rsidRDefault="001038F7" w:rsidP="001038F7">
      <w:pPr>
        <w:pStyle w:val="a6"/>
        <w:shd w:val="clear" w:color="auto" w:fill="FFFFFF"/>
        <w:spacing w:before="0" w:beforeAutospacing="0" w:after="0" w:afterAutospacing="0"/>
        <w:ind w:left="6663"/>
        <w:jc w:val="both"/>
        <w:rPr>
          <w:sz w:val="28"/>
          <w:szCs w:val="28"/>
          <w:lang w:val="uk-UA"/>
        </w:rPr>
      </w:pPr>
      <w:r w:rsidRPr="001038F7">
        <w:rPr>
          <w:color w:val="000000"/>
          <w:sz w:val="28"/>
          <w:szCs w:val="28"/>
          <w:u w:val="single"/>
          <w:lang w:val="uk-UA"/>
        </w:rPr>
        <w:t>29.11.2024</w:t>
      </w:r>
      <w:r>
        <w:rPr>
          <w:color w:val="000000"/>
          <w:sz w:val="28"/>
          <w:szCs w:val="28"/>
          <w:lang w:val="uk-UA"/>
        </w:rPr>
        <w:t xml:space="preserve"> № </w:t>
      </w:r>
      <w:r w:rsidRPr="001038F7">
        <w:rPr>
          <w:color w:val="000000"/>
          <w:sz w:val="28"/>
          <w:szCs w:val="28"/>
          <w:u w:val="single"/>
          <w:lang w:val="uk-UA"/>
        </w:rPr>
        <w:t>140-ОД</w:t>
      </w:r>
    </w:p>
    <w:p w14:paraId="6EFA3077" w14:textId="77777777" w:rsidR="00EF36BA" w:rsidRDefault="00EF36BA" w:rsidP="00CD1544">
      <w:pPr>
        <w:pStyle w:val="Default"/>
        <w:jc w:val="both"/>
        <w:rPr>
          <w:sz w:val="28"/>
          <w:szCs w:val="28"/>
          <w:lang w:val="uk-UA"/>
        </w:rPr>
      </w:pPr>
    </w:p>
    <w:p w14:paraId="0F224416" w14:textId="4F2298AA" w:rsidR="00EF36BA" w:rsidRPr="00EF36BA" w:rsidRDefault="00EF36BA" w:rsidP="00863493">
      <w:pPr>
        <w:pStyle w:val="Default"/>
        <w:jc w:val="center"/>
        <w:rPr>
          <w:b/>
          <w:sz w:val="28"/>
          <w:szCs w:val="28"/>
          <w:lang w:val="uk-UA"/>
        </w:rPr>
      </w:pPr>
      <w:r w:rsidRPr="00EF36BA">
        <w:rPr>
          <w:b/>
          <w:sz w:val="28"/>
          <w:szCs w:val="28"/>
          <w:lang w:val="uk-UA"/>
        </w:rPr>
        <w:t xml:space="preserve">ПЛАН-ГРАФІК </w:t>
      </w:r>
      <w:r w:rsidR="00863493">
        <w:rPr>
          <w:b/>
          <w:sz w:val="28"/>
          <w:szCs w:val="28"/>
          <w:lang w:val="uk-UA"/>
        </w:rPr>
        <w:t>РОБОТИ</w:t>
      </w:r>
    </w:p>
    <w:p w14:paraId="309AC766" w14:textId="77777777" w:rsidR="00EF36BA" w:rsidRPr="00EF36BA" w:rsidRDefault="00EF36BA" w:rsidP="00863493">
      <w:pPr>
        <w:pStyle w:val="Default"/>
        <w:jc w:val="center"/>
        <w:rPr>
          <w:b/>
          <w:sz w:val="28"/>
          <w:szCs w:val="28"/>
          <w:lang w:val="uk-UA"/>
        </w:rPr>
      </w:pPr>
      <w:r w:rsidRPr="00EF36BA">
        <w:rPr>
          <w:b/>
          <w:sz w:val="28"/>
          <w:szCs w:val="28"/>
          <w:lang w:val="uk-UA"/>
        </w:rPr>
        <w:t>Робочої групи з розроблення Стратегії розвитку Глухівської міської територіальної громади до 2027 року та Плану заходів з її реалізації на 2025-2027роки</w:t>
      </w:r>
    </w:p>
    <w:p w14:paraId="3CE071DE" w14:textId="77777777" w:rsidR="00EF36BA" w:rsidRPr="00EF36BA" w:rsidRDefault="00EF36BA" w:rsidP="00863493">
      <w:pPr>
        <w:pStyle w:val="Default"/>
        <w:jc w:val="center"/>
        <w:rPr>
          <w:b/>
          <w:sz w:val="28"/>
          <w:szCs w:val="28"/>
          <w:lang w:val="uk-UA"/>
        </w:rPr>
      </w:pPr>
    </w:p>
    <w:tbl>
      <w:tblPr>
        <w:tblW w:w="9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30" w:type="dxa"/>
          <w:right w:w="30" w:type="dxa"/>
        </w:tblCellMar>
        <w:tblLook w:val="0000" w:firstRow="0" w:lastRow="0" w:firstColumn="0" w:lastColumn="0" w:noHBand="0" w:noVBand="0"/>
      </w:tblPr>
      <w:tblGrid>
        <w:gridCol w:w="1271"/>
        <w:gridCol w:w="8398"/>
      </w:tblGrid>
      <w:tr w:rsidR="00EF36BA" w:rsidRPr="00EF36BA" w14:paraId="5AF5E3D1" w14:textId="77777777" w:rsidTr="00EF36BA">
        <w:tc>
          <w:tcPr>
            <w:tcW w:w="1271" w:type="dxa"/>
            <w:shd w:val="clear" w:color="auto" w:fill="FFFFFF" w:themeFill="background1"/>
          </w:tcPr>
          <w:p w14:paraId="097D1503" w14:textId="77777777" w:rsidR="00EF36BA" w:rsidRPr="00E1342C" w:rsidRDefault="00EF36BA" w:rsidP="00E53D31">
            <w:pPr>
              <w:spacing w:line="276" w:lineRule="auto"/>
              <w:jc w:val="center"/>
              <w:rPr>
                <w:rFonts w:ascii="Times New Roman" w:hAnsi="Times New Roman"/>
                <w:sz w:val="24"/>
                <w:szCs w:val="24"/>
                <w:lang w:val="uk-UA"/>
              </w:rPr>
            </w:pPr>
            <w:r w:rsidRPr="00E1342C">
              <w:rPr>
                <w:rFonts w:ascii="Times New Roman" w:hAnsi="Times New Roman"/>
                <w:sz w:val="24"/>
                <w:szCs w:val="24"/>
                <w:lang w:val="uk-UA"/>
              </w:rPr>
              <w:t>Терміни</w:t>
            </w:r>
          </w:p>
        </w:tc>
        <w:tc>
          <w:tcPr>
            <w:tcW w:w="8398" w:type="dxa"/>
            <w:shd w:val="clear" w:color="auto" w:fill="FFFFFF" w:themeFill="background1"/>
            <w:vAlign w:val="center"/>
          </w:tcPr>
          <w:p w14:paraId="1E9BD2E2" w14:textId="77777777" w:rsidR="00EF36BA" w:rsidRPr="00E1342C" w:rsidRDefault="00EF36BA" w:rsidP="00D15276">
            <w:pPr>
              <w:spacing w:line="276" w:lineRule="auto"/>
              <w:jc w:val="center"/>
              <w:rPr>
                <w:rFonts w:ascii="Times New Roman" w:hAnsi="Times New Roman"/>
                <w:sz w:val="24"/>
                <w:szCs w:val="24"/>
                <w:lang w:val="uk-UA"/>
              </w:rPr>
            </w:pPr>
            <w:r w:rsidRPr="00E1342C">
              <w:rPr>
                <w:rFonts w:ascii="Times New Roman" w:hAnsi="Times New Roman"/>
                <w:sz w:val="24"/>
                <w:szCs w:val="24"/>
                <w:lang w:val="uk-UA"/>
              </w:rPr>
              <w:t>Етапи розроблення документів стратегічного планування</w:t>
            </w:r>
          </w:p>
        </w:tc>
      </w:tr>
      <w:tr w:rsidR="00EF36BA" w:rsidRPr="00EF36BA" w14:paraId="370C4AB1" w14:textId="77777777" w:rsidTr="00EF36BA">
        <w:tc>
          <w:tcPr>
            <w:tcW w:w="1271" w:type="dxa"/>
            <w:shd w:val="clear" w:color="auto" w:fill="FFFFFF" w:themeFill="background1"/>
          </w:tcPr>
          <w:p w14:paraId="2631C037" w14:textId="0D906265" w:rsidR="00EF36BA" w:rsidRPr="00E1342C" w:rsidRDefault="00E53D31" w:rsidP="00E53D31">
            <w:pPr>
              <w:spacing w:line="276" w:lineRule="auto"/>
              <w:jc w:val="center"/>
              <w:rPr>
                <w:rFonts w:ascii="Times New Roman" w:hAnsi="Times New Roman"/>
                <w:sz w:val="24"/>
                <w:szCs w:val="24"/>
                <w:lang w:val="uk-UA"/>
              </w:rPr>
            </w:pPr>
            <w:r>
              <w:rPr>
                <w:rFonts w:ascii="Times New Roman" w:hAnsi="Times New Roman"/>
                <w:sz w:val="24"/>
                <w:szCs w:val="24"/>
                <w:lang w:val="uk-UA"/>
              </w:rPr>
              <w:t>Листопад 2024</w:t>
            </w:r>
          </w:p>
        </w:tc>
        <w:tc>
          <w:tcPr>
            <w:tcW w:w="8398" w:type="dxa"/>
            <w:shd w:val="clear" w:color="auto" w:fill="FFFFFF" w:themeFill="background1"/>
            <w:vAlign w:val="center"/>
          </w:tcPr>
          <w:p w14:paraId="5DA7B80C" w14:textId="77777777" w:rsidR="00EF36BA" w:rsidRPr="00E1342C" w:rsidRDefault="00EF36BA" w:rsidP="00D15276">
            <w:pPr>
              <w:spacing w:line="276" w:lineRule="auto"/>
              <w:ind w:left="57"/>
              <w:rPr>
                <w:rFonts w:ascii="Times New Roman" w:hAnsi="Times New Roman"/>
                <w:sz w:val="24"/>
                <w:szCs w:val="24"/>
                <w:lang w:val="uk-UA"/>
              </w:rPr>
            </w:pPr>
            <w:r w:rsidRPr="00E1342C">
              <w:rPr>
                <w:rFonts w:ascii="Times New Roman" w:hAnsi="Times New Roman"/>
                <w:sz w:val="24"/>
                <w:szCs w:val="24"/>
                <w:lang w:val="uk-UA"/>
              </w:rPr>
              <w:t>I    Початковий етап:</w:t>
            </w:r>
          </w:p>
          <w:p w14:paraId="064C9BCD" w14:textId="65CF01A3" w:rsidR="00EF36BA" w:rsidRPr="00E1342C" w:rsidRDefault="00EF36BA" w:rsidP="00EF36BA">
            <w:pPr>
              <w:numPr>
                <w:ilvl w:val="0"/>
                <w:numId w:val="2"/>
              </w:numPr>
              <w:spacing w:after="0" w:line="276" w:lineRule="auto"/>
              <w:jc w:val="both"/>
              <w:rPr>
                <w:rFonts w:ascii="Times New Roman" w:hAnsi="Times New Roman"/>
                <w:sz w:val="24"/>
                <w:szCs w:val="24"/>
                <w:lang w:val="uk-UA"/>
              </w:rPr>
            </w:pPr>
            <w:r w:rsidRPr="00E1342C">
              <w:rPr>
                <w:rFonts w:ascii="Times New Roman" w:hAnsi="Times New Roman"/>
                <w:sz w:val="24"/>
                <w:szCs w:val="24"/>
                <w:lang w:val="uk-UA"/>
              </w:rPr>
              <w:t xml:space="preserve">На підставі прийнятого рішення </w:t>
            </w:r>
            <w:r w:rsidR="00332A80">
              <w:rPr>
                <w:rFonts w:ascii="Times New Roman" w:hAnsi="Times New Roman"/>
                <w:sz w:val="24"/>
                <w:szCs w:val="24"/>
                <w:lang w:val="uk-UA"/>
              </w:rPr>
              <w:t xml:space="preserve">виконавчого комітету </w:t>
            </w:r>
            <w:r w:rsidRPr="00E1342C">
              <w:rPr>
                <w:rFonts w:ascii="Times New Roman" w:hAnsi="Times New Roman"/>
                <w:iCs/>
                <w:sz w:val="24"/>
                <w:szCs w:val="24"/>
                <w:lang w:val="uk-UA"/>
              </w:rPr>
              <w:t>Глухівської міської</w:t>
            </w:r>
            <w:r w:rsidRPr="00E1342C">
              <w:rPr>
                <w:rFonts w:ascii="Times New Roman" w:hAnsi="Times New Roman"/>
                <w:sz w:val="24"/>
                <w:szCs w:val="24"/>
                <w:lang w:val="uk-UA"/>
              </w:rPr>
              <w:t xml:space="preserve"> ради про розроблення Стратегії розвитку територіальної громади та Плану заходів з її реалізації на відповідні періоди розробка Розпорядження </w:t>
            </w:r>
            <w:r w:rsidRPr="00E1342C">
              <w:rPr>
                <w:rFonts w:ascii="Times New Roman" w:hAnsi="Times New Roman"/>
                <w:iCs/>
                <w:sz w:val="24"/>
                <w:szCs w:val="24"/>
                <w:lang w:val="uk-UA"/>
              </w:rPr>
              <w:t>Глухівського міського</w:t>
            </w:r>
            <w:r w:rsidRPr="00E1342C">
              <w:rPr>
                <w:rFonts w:ascii="Times New Roman" w:hAnsi="Times New Roman"/>
                <w:sz w:val="24"/>
                <w:szCs w:val="24"/>
                <w:lang w:val="uk-UA"/>
              </w:rPr>
              <w:t xml:space="preserve"> голови про Робочу групу з розроблення Стратегії розвитку територіальної громади та Плану заходів з її реалізації (далі – Робоча група). </w:t>
            </w:r>
          </w:p>
          <w:p w14:paraId="0EC1ACBB" w14:textId="6E152431" w:rsidR="00EF36BA" w:rsidRPr="00EC2640" w:rsidRDefault="00EF36BA" w:rsidP="00EC2640">
            <w:pPr>
              <w:numPr>
                <w:ilvl w:val="0"/>
                <w:numId w:val="2"/>
              </w:numPr>
              <w:spacing w:after="0" w:line="276" w:lineRule="auto"/>
              <w:ind w:right="360"/>
              <w:rPr>
                <w:rFonts w:ascii="Times New Roman" w:hAnsi="Times New Roman"/>
                <w:sz w:val="24"/>
                <w:szCs w:val="24"/>
                <w:lang w:val="uk-UA"/>
              </w:rPr>
            </w:pPr>
            <w:r w:rsidRPr="00E1342C">
              <w:rPr>
                <w:rFonts w:ascii="Times New Roman" w:hAnsi="Times New Roman"/>
                <w:sz w:val="24"/>
                <w:szCs w:val="24"/>
                <w:lang w:val="uk-UA"/>
              </w:rPr>
              <w:t xml:space="preserve">Затвердження Плану-графіку засідань Робочої групи. </w:t>
            </w:r>
          </w:p>
        </w:tc>
      </w:tr>
      <w:tr w:rsidR="00EF36BA" w:rsidRPr="00EF36BA" w14:paraId="73F0A38C" w14:textId="77777777" w:rsidTr="00EF36BA">
        <w:tc>
          <w:tcPr>
            <w:tcW w:w="1271" w:type="dxa"/>
            <w:shd w:val="clear" w:color="auto" w:fill="FFFFFF" w:themeFill="background1"/>
          </w:tcPr>
          <w:p w14:paraId="6D9A2A16" w14:textId="79B72ECA" w:rsidR="00EF36BA" w:rsidRPr="00E1342C" w:rsidRDefault="00E53D31" w:rsidP="00E53D31">
            <w:pPr>
              <w:spacing w:line="276" w:lineRule="auto"/>
              <w:jc w:val="center"/>
              <w:rPr>
                <w:rFonts w:ascii="Times New Roman" w:hAnsi="Times New Roman"/>
                <w:sz w:val="24"/>
                <w:szCs w:val="24"/>
                <w:lang w:val="uk-UA"/>
              </w:rPr>
            </w:pPr>
            <w:r>
              <w:rPr>
                <w:rFonts w:ascii="Times New Roman" w:hAnsi="Times New Roman"/>
                <w:sz w:val="24"/>
                <w:szCs w:val="24"/>
                <w:lang w:val="uk-UA"/>
              </w:rPr>
              <w:t>Грудень 2024 - січень 2025</w:t>
            </w:r>
          </w:p>
        </w:tc>
        <w:tc>
          <w:tcPr>
            <w:tcW w:w="8398" w:type="dxa"/>
            <w:shd w:val="clear" w:color="auto" w:fill="FFFFFF" w:themeFill="background1"/>
          </w:tcPr>
          <w:p w14:paraId="4E4D7A43" w14:textId="77777777" w:rsidR="00EF36BA" w:rsidRPr="00E1342C" w:rsidRDefault="00EF36BA" w:rsidP="00D15276">
            <w:pPr>
              <w:spacing w:line="276" w:lineRule="auto"/>
              <w:jc w:val="both"/>
              <w:rPr>
                <w:rFonts w:ascii="Times New Roman" w:hAnsi="Times New Roman"/>
                <w:sz w:val="24"/>
                <w:szCs w:val="24"/>
                <w:lang w:val="uk-UA"/>
              </w:rPr>
            </w:pPr>
            <w:r w:rsidRPr="00E1342C">
              <w:rPr>
                <w:rFonts w:ascii="Times New Roman" w:hAnsi="Times New Roman"/>
                <w:sz w:val="24"/>
                <w:szCs w:val="24"/>
                <w:lang w:val="uk-UA"/>
              </w:rPr>
              <w:t xml:space="preserve">ІІ. Формування профілю </w:t>
            </w:r>
            <w:r w:rsidRPr="00E1342C">
              <w:rPr>
                <w:rFonts w:ascii="Times New Roman" w:hAnsi="Times New Roman"/>
                <w:iCs/>
                <w:sz w:val="24"/>
                <w:szCs w:val="24"/>
                <w:lang w:val="uk-UA"/>
              </w:rPr>
              <w:t>Глухівської міської</w:t>
            </w:r>
            <w:r w:rsidRPr="00E1342C">
              <w:rPr>
                <w:rFonts w:ascii="Times New Roman" w:hAnsi="Times New Roman"/>
                <w:i/>
                <w:iCs/>
                <w:sz w:val="24"/>
                <w:szCs w:val="24"/>
                <w:lang w:val="uk-UA"/>
              </w:rPr>
              <w:t xml:space="preserve"> </w:t>
            </w:r>
            <w:r w:rsidRPr="00E1342C">
              <w:rPr>
                <w:rFonts w:ascii="Times New Roman" w:hAnsi="Times New Roman"/>
                <w:sz w:val="24"/>
                <w:szCs w:val="24"/>
                <w:lang w:val="uk-UA"/>
              </w:rPr>
              <w:t>територіальної громади:</w:t>
            </w:r>
          </w:p>
          <w:p w14:paraId="0D584851" w14:textId="77777777" w:rsidR="00EF36BA" w:rsidRPr="00E1342C" w:rsidRDefault="00EF36BA" w:rsidP="00EF36BA">
            <w:pPr>
              <w:numPr>
                <w:ilvl w:val="0"/>
                <w:numId w:val="3"/>
              </w:numPr>
              <w:spacing w:after="0" w:line="276" w:lineRule="auto"/>
              <w:jc w:val="both"/>
              <w:rPr>
                <w:rFonts w:ascii="Times New Roman" w:hAnsi="Times New Roman"/>
                <w:sz w:val="24"/>
                <w:szCs w:val="24"/>
                <w:lang w:val="uk-UA"/>
              </w:rPr>
            </w:pPr>
            <w:r w:rsidRPr="00E1342C">
              <w:rPr>
                <w:rFonts w:ascii="Times New Roman" w:hAnsi="Times New Roman"/>
                <w:sz w:val="24"/>
                <w:szCs w:val="24"/>
                <w:lang w:val="uk-UA"/>
              </w:rPr>
              <w:t>Збір даних та проведення соціально-економічного аналізу основних тенденцій розвитку (статистичних, соціальних, економічних, демографічних, інших).</w:t>
            </w:r>
          </w:p>
          <w:p w14:paraId="0EDAF517" w14:textId="77777777" w:rsidR="00EF36BA" w:rsidRPr="00E1342C" w:rsidRDefault="00EF36BA" w:rsidP="00EF36BA">
            <w:pPr>
              <w:numPr>
                <w:ilvl w:val="0"/>
                <w:numId w:val="3"/>
              </w:numPr>
              <w:spacing w:after="0" w:line="276" w:lineRule="auto"/>
              <w:jc w:val="both"/>
              <w:rPr>
                <w:rFonts w:ascii="Times New Roman" w:hAnsi="Times New Roman"/>
                <w:sz w:val="24"/>
                <w:szCs w:val="24"/>
                <w:lang w:val="uk-UA"/>
              </w:rPr>
            </w:pPr>
            <w:r w:rsidRPr="00E1342C">
              <w:rPr>
                <w:rFonts w:ascii="Times New Roman" w:hAnsi="Times New Roman"/>
                <w:sz w:val="24"/>
                <w:szCs w:val="24"/>
                <w:lang w:val="uk-UA"/>
              </w:rPr>
              <w:t>Проведення опитування жителів, бізнесу.</w:t>
            </w:r>
          </w:p>
          <w:p w14:paraId="71480B91" w14:textId="4163A5F9" w:rsidR="00EF36BA" w:rsidRPr="00EC2640" w:rsidRDefault="00EF36BA" w:rsidP="00EC2640">
            <w:pPr>
              <w:numPr>
                <w:ilvl w:val="0"/>
                <w:numId w:val="3"/>
              </w:numPr>
              <w:spacing w:after="0" w:line="276" w:lineRule="auto"/>
              <w:jc w:val="both"/>
              <w:rPr>
                <w:rFonts w:ascii="Times New Roman" w:hAnsi="Times New Roman"/>
                <w:sz w:val="24"/>
                <w:szCs w:val="24"/>
                <w:lang w:val="uk-UA"/>
              </w:rPr>
            </w:pPr>
            <w:r w:rsidRPr="00E1342C">
              <w:rPr>
                <w:rFonts w:ascii="Times New Roman" w:hAnsi="Times New Roman"/>
                <w:sz w:val="24"/>
                <w:szCs w:val="24"/>
                <w:lang w:val="uk-UA"/>
              </w:rPr>
              <w:t>Висновки, формування тексту профілю територіальної громади.</w:t>
            </w:r>
          </w:p>
        </w:tc>
      </w:tr>
      <w:tr w:rsidR="00EF36BA" w:rsidRPr="00EF36BA" w14:paraId="13E402FF" w14:textId="77777777" w:rsidTr="00EF36BA">
        <w:tc>
          <w:tcPr>
            <w:tcW w:w="1271" w:type="dxa"/>
            <w:shd w:val="clear" w:color="auto" w:fill="FFFFFF" w:themeFill="background1"/>
          </w:tcPr>
          <w:p w14:paraId="71BF308F" w14:textId="15077D9C" w:rsidR="00EF36BA" w:rsidRPr="00E1342C" w:rsidRDefault="00E53D31" w:rsidP="00E53D31">
            <w:pPr>
              <w:spacing w:line="276" w:lineRule="auto"/>
              <w:jc w:val="center"/>
              <w:rPr>
                <w:rFonts w:ascii="Times New Roman" w:hAnsi="Times New Roman"/>
                <w:sz w:val="24"/>
                <w:szCs w:val="24"/>
                <w:lang w:val="uk-UA"/>
              </w:rPr>
            </w:pPr>
            <w:r>
              <w:rPr>
                <w:rFonts w:ascii="Times New Roman" w:hAnsi="Times New Roman"/>
                <w:sz w:val="24"/>
                <w:szCs w:val="24"/>
                <w:lang w:val="uk-UA"/>
              </w:rPr>
              <w:t>Січень 2025</w:t>
            </w:r>
          </w:p>
        </w:tc>
        <w:tc>
          <w:tcPr>
            <w:tcW w:w="8398" w:type="dxa"/>
            <w:shd w:val="clear" w:color="auto" w:fill="FFFFFF" w:themeFill="background1"/>
          </w:tcPr>
          <w:p w14:paraId="4EB6E425" w14:textId="77777777" w:rsidR="00EF36BA" w:rsidRPr="00E1342C" w:rsidRDefault="00EF36BA" w:rsidP="00D15276">
            <w:pPr>
              <w:spacing w:line="276" w:lineRule="auto"/>
              <w:jc w:val="both"/>
              <w:rPr>
                <w:rFonts w:ascii="Times New Roman" w:hAnsi="Times New Roman"/>
                <w:sz w:val="24"/>
                <w:szCs w:val="24"/>
                <w:lang w:val="uk-UA"/>
              </w:rPr>
            </w:pPr>
            <w:r w:rsidRPr="00E1342C">
              <w:rPr>
                <w:rFonts w:ascii="Times New Roman" w:hAnsi="Times New Roman"/>
                <w:sz w:val="24"/>
                <w:szCs w:val="24"/>
                <w:lang w:val="uk-UA"/>
              </w:rPr>
              <w:t xml:space="preserve">ІІІ. Обґрунтування стратегічного вибору </w:t>
            </w:r>
            <w:r w:rsidRPr="00E1342C">
              <w:rPr>
                <w:rFonts w:ascii="Times New Roman" w:hAnsi="Times New Roman"/>
                <w:iCs/>
                <w:sz w:val="24"/>
                <w:szCs w:val="24"/>
                <w:lang w:val="uk-UA"/>
              </w:rPr>
              <w:t>Глухівської міської</w:t>
            </w:r>
            <w:r w:rsidRPr="00E1342C">
              <w:rPr>
                <w:rFonts w:ascii="Times New Roman" w:hAnsi="Times New Roman"/>
                <w:i/>
                <w:iCs/>
                <w:sz w:val="24"/>
                <w:szCs w:val="24"/>
                <w:lang w:val="uk-UA"/>
              </w:rPr>
              <w:t xml:space="preserve"> </w:t>
            </w:r>
            <w:r w:rsidRPr="00E1342C">
              <w:rPr>
                <w:rFonts w:ascii="Times New Roman" w:hAnsi="Times New Roman"/>
                <w:sz w:val="24"/>
                <w:szCs w:val="24"/>
                <w:lang w:val="uk-UA"/>
              </w:rPr>
              <w:t>територіальної громади:</w:t>
            </w:r>
          </w:p>
          <w:p w14:paraId="595B4591" w14:textId="77777777" w:rsidR="00EF36BA" w:rsidRPr="00E1342C" w:rsidRDefault="00EF36BA" w:rsidP="00EF36BA">
            <w:pPr>
              <w:numPr>
                <w:ilvl w:val="0"/>
                <w:numId w:val="4"/>
              </w:numPr>
              <w:spacing w:after="0" w:line="276" w:lineRule="auto"/>
              <w:jc w:val="both"/>
              <w:rPr>
                <w:rFonts w:ascii="Times New Roman" w:hAnsi="Times New Roman"/>
                <w:sz w:val="24"/>
                <w:szCs w:val="24"/>
                <w:lang w:val="uk-UA"/>
              </w:rPr>
            </w:pPr>
            <w:r w:rsidRPr="00E1342C">
              <w:rPr>
                <w:rFonts w:ascii="Times New Roman" w:hAnsi="Times New Roman"/>
                <w:sz w:val="24"/>
                <w:szCs w:val="24"/>
                <w:lang w:val="uk-UA"/>
              </w:rPr>
              <w:t>Проведення SWOT - аналізу.</w:t>
            </w:r>
          </w:p>
          <w:p w14:paraId="1D88BB9F" w14:textId="77777777" w:rsidR="00EF36BA" w:rsidRPr="00E1342C" w:rsidRDefault="00EF36BA" w:rsidP="00EF36BA">
            <w:pPr>
              <w:numPr>
                <w:ilvl w:val="0"/>
                <w:numId w:val="4"/>
              </w:numPr>
              <w:spacing w:after="0" w:line="276" w:lineRule="auto"/>
              <w:jc w:val="both"/>
              <w:rPr>
                <w:rFonts w:ascii="Times New Roman" w:hAnsi="Times New Roman"/>
                <w:sz w:val="24"/>
                <w:szCs w:val="24"/>
                <w:lang w:val="uk-UA"/>
              </w:rPr>
            </w:pPr>
            <w:r w:rsidRPr="00E1342C">
              <w:rPr>
                <w:rFonts w:ascii="Times New Roman" w:hAnsi="Times New Roman"/>
                <w:sz w:val="24"/>
                <w:szCs w:val="24"/>
                <w:lang w:val="uk-UA"/>
              </w:rPr>
              <w:t>Характеристика порівняльних переваг, викликів, ризиків.</w:t>
            </w:r>
          </w:p>
          <w:p w14:paraId="0CF0FB43" w14:textId="13D8F6AA" w:rsidR="00EF36BA" w:rsidRPr="00EC2640" w:rsidRDefault="00EF36BA" w:rsidP="00EC2640">
            <w:pPr>
              <w:numPr>
                <w:ilvl w:val="0"/>
                <w:numId w:val="4"/>
              </w:numPr>
              <w:spacing w:after="0" w:line="276" w:lineRule="auto"/>
              <w:jc w:val="both"/>
              <w:rPr>
                <w:rFonts w:ascii="Times New Roman" w:hAnsi="Times New Roman"/>
                <w:sz w:val="24"/>
                <w:szCs w:val="24"/>
                <w:lang w:val="uk-UA"/>
              </w:rPr>
            </w:pPr>
            <w:r w:rsidRPr="00E1342C">
              <w:rPr>
                <w:rFonts w:ascii="Times New Roman" w:hAnsi="Times New Roman"/>
                <w:sz w:val="24"/>
                <w:szCs w:val="24"/>
                <w:lang w:val="uk-UA"/>
              </w:rPr>
              <w:t>Вибір сценарію розвитку територіальної громади.</w:t>
            </w:r>
          </w:p>
        </w:tc>
      </w:tr>
      <w:tr w:rsidR="00EF36BA" w:rsidRPr="00EF36BA" w14:paraId="7D570AC9" w14:textId="77777777" w:rsidTr="00EF36BA">
        <w:tc>
          <w:tcPr>
            <w:tcW w:w="1271" w:type="dxa"/>
            <w:shd w:val="clear" w:color="auto" w:fill="FFFFFF" w:themeFill="background1"/>
          </w:tcPr>
          <w:p w14:paraId="2D53B952" w14:textId="2045D261" w:rsidR="00EF36BA" w:rsidRPr="00E1342C" w:rsidRDefault="00E53D31" w:rsidP="00E53D31">
            <w:pPr>
              <w:spacing w:line="276" w:lineRule="auto"/>
              <w:jc w:val="center"/>
              <w:rPr>
                <w:rFonts w:ascii="Times New Roman" w:hAnsi="Times New Roman"/>
                <w:sz w:val="24"/>
                <w:szCs w:val="24"/>
                <w:lang w:val="uk-UA"/>
              </w:rPr>
            </w:pPr>
            <w:r>
              <w:rPr>
                <w:rFonts w:ascii="Times New Roman" w:hAnsi="Times New Roman"/>
                <w:sz w:val="24"/>
                <w:szCs w:val="24"/>
                <w:lang w:val="uk-UA"/>
              </w:rPr>
              <w:t>Лютий 2025</w:t>
            </w:r>
          </w:p>
        </w:tc>
        <w:tc>
          <w:tcPr>
            <w:tcW w:w="8398" w:type="dxa"/>
            <w:shd w:val="clear" w:color="auto" w:fill="FFFFFF" w:themeFill="background1"/>
          </w:tcPr>
          <w:p w14:paraId="7FF9399B" w14:textId="77777777" w:rsidR="00EF36BA" w:rsidRPr="00E1342C" w:rsidRDefault="00EF36BA" w:rsidP="00D15276">
            <w:pPr>
              <w:spacing w:line="276" w:lineRule="auto"/>
              <w:jc w:val="both"/>
              <w:rPr>
                <w:rFonts w:ascii="Times New Roman" w:hAnsi="Times New Roman"/>
                <w:sz w:val="24"/>
                <w:szCs w:val="24"/>
                <w:lang w:val="uk-UA"/>
              </w:rPr>
            </w:pPr>
            <w:r w:rsidRPr="00E1342C">
              <w:rPr>
                <w:rFonts w:ascii="Times New Roman" w:hAnsi="Times New Roman"/>
                <w:sz w:val="24"/>
                <w:szCs w:val="24"/>
                <w:lang w:val="uk-UA"/>
              </w:rPr>
              <w:t xml:space="preserve">ІV. Стратегічний вибір </w:t>
            </w:r>
            <w:r w:rsidR="00776D6D" w:rsidRPr="00E1342C">
              <w:rPr>
                <w:rFonts w:ascii="Times New Roman" w:hAnsi="Times New Roman"/>
                <w:iCs/>
                <w:sz w:val="24"/>
                <w:szCs w:val="24"/>
                <w:lang w:val="uk-UA"/>
              </w:rPr>
              <w:t xml:space="preserve">Глухівської </w:t>
            </w:r>
            <w:r w:rsidRPr="00E1342C">
              <w:rPr>
                <w:rFonts w:ascii="Times New Roman" w:hAnsi="Times New Roman"/>
                <w:iCs/>
                <w:sz w:val="24"/>
                <w:szCs w:val="24"/>
                <w:lang w:val="uk-UA"/>
              </w:rPr>
              <w:t>міської</w:t>
            </w:r>
            <w:r w:rsidRPr="00E1342C">
              <w:rPr>
                <w:rFonts w:ascii="Times New Roman" w:hAnsi="Times New Roman"/>
                <w:i/>
                <w:iCs/>
                <w:sz w:val="24"/>
                <w:szCs w:val="24"/>
                <w:lang w:val="uk-UA"/>
              </w:rPr>
              <w:t xml:space="preserve"> </w:t>
            </w:r>
            <w:r w:rsidRPr="00E1342C">
              <w:rPr>
                <w:rFonts w:ascii="Times New Roman" w:hAnsi="Times New Roman"/>
                <w:sz w:val="24"/>
                <w:szCs w:val="24"/>
                <w:lang w:val="uk-UA"/>
              </w:rPr>
              <w:t>територіальної громади:</w:t>
            </w:r>
          </w:p>
          <w:p w14:paraId="1723DFB4" w14:textId="77777777" w:rsidR="00EF36BA" w:rsidRPr="00E1342C" w:rsidRDefault="00EF36BA" w:rsidP="00EF36BA">
            <w:pPr>
              <w:numPr>
                <w:ilvl w:val="0"/>
                <w:numId w:val="5"/>
              </w:numPr>
              <w:spacing w:after="0" w:line="276" w:lineRule="auto"/>
              <w:rPr>
                <w:rFonts w:ascii="Times New Roman" w:hAnsi="Times New Roman"/>
                <w:sz w:val="24"/>
                <w:szCs w:val="24"/>
                <w:lang w:val="uk-UA"/>
              </w:rPr>
            </w:pPr>
            <w:r w:rsidRPr="00E1342C">
              <w:rPr>
                <w:rFonts w:ascii="Times New Roman" w:hAnsi="Times New Roman"/>
                <w:sz w:val="24"/>
                <w:szCs w:val="24"/>
                <w:lang w:val="uk-UA"/>
              </w:rPr>
              <w:t>Формування місії та стратегічного бачення розвитку.</w:t>
            </w:r>
          </w:p>
          <w:p w14:paraId="5649C18C" w14:textId="77777777" w:rsidR="00EF36BA" w:rsidRPr="00E1342C" w:rsidRDefault="00EF36BA" w:rsidP="00EF36BA">
            <w:pPr>
              <w:numPr>
                <w:ilvl w:val="0"/>
                <w:numId w:val="5"/>
              </w:numPr>
              <w:spacing w:after="0" w:line="276" w:lineRule="auto"/>
              <w:rPr>
                <w:rFonts w:ascii="Times New Roman" w:hAnsi="Times New Roman"/>
                <w:sz w:val="24"/>
                <w:szCs w:val="24"/>
                <w:lang w:val="uk-UA"/>
              </w:rPr>
            </w:pPr>
            <w:r w:rsidRPr="00E1342C">
              <w:rPr>
                <w:rFonts w:ascii="Times New Roman" w:hAnsi="Times New Roman"/>
                <w:sz w:val="24"/>
                <w:szCs w:val="24"/>
                <w:lang w:val="uk-UA"/>
              </w:rPr>
              <w:t>Формування стратегічних та оперативних цілей.</w:t>
            </w:r>
          </w:p>
          <w:p w14:paraId="32122660" w14:textId="6DA4DE00" w:rsidR="00EF36BA" w:rsidRPr="00EC2640" w:rsidRDefault="00EF36BA" w:rsidP="00EC2640">
            <w:pPr>
              <w:numPr>
                <w:ilvl w:val="0"/>
                <w:numId w:val="5"/>
              </w:numPr>
              <w:spacing w:after="0" w:line="276" w:lineRule="auto"/>
              <w:rPr>
                <w:rFonts w:ascii="Times New Roman" w:hAnsi="Times New Roman"/>
                <w:sz w:val="24"/>
                <w:szCs w:val="24"/>
                <w:lang w:val="uk-UA"/>
              </w:rPr>
            </w:pPr>
            <w:r w:rsidRPr="00E1342C">
              <w:rPr>
                <w:rFonts w:ascii="Times New Roman" w:hAnsi="Times New Roman"/>
                <w:sz w:val="24"/>
                <w:szCs w:val="24"/>
                <w:lang w:val="uk-UA"/>
              </w:rPr>
              <w:t xml:space="preserve">Формування завдань та заходів (потенційних сфер реалізації </w:t>
            </w:r>
            <w:proofErr w:type="spellStart"/>
            <w:r w:rsidRPr="00E1342C">
              <w:rPr>
                <w:rFonts w:ascii="Times New Roman" w:hAnsi="Times New Roman"/>
                <w:sz w:val="24"/>
                <w:szCs w:val="24"/>
                <w:lang w:val="uk-UA"/>
              </w:rPr>
              <w:t>проєктів</w:t>
            </w:r>
            <w:proofErr w:type="spellEnd"/>
            <w:r w:rsidRPr="00E1342C">
              <w:rPr>
                <w:rFonts w:ascii="Times New Roman" w:hAnsi="Times New Roman"/>
                <w:sz w:val="24"/>
                <w:szCs w:val="24"/>
                <w:lang w:val="uk-UA"/>
              </w:rPr>
              <w:t>).</w:t>
            </w:r>
          </w:p>
        </w:tc>
      </w:tr>
      <w:tr w:rsidR="00EF36BA" w:rsidRPr="001038F7" w14:paraId="35639940" w14:textId="77777777" w:rsidTr="00EF36BA">
        <w:tc>
          <w:tcPr>
            <w:tcW w:w="1271" w:type="dxa"/>
            <w:shd w:val="clear" w:color="auto" w:fill="FFFFFF" w:themeFill="background1"/>
          </w:tcPr>
          <w:p w14:paraId="0F45C007" w14:textId="185E0A60" w:rsidR="00EF36BA" w:rsidRPr="00E1342C" w:rsidRDefault="00E53D31" w:rsidP="00E53D31">
            <w:pPr>
              <w:spacing w:line="276" w:lineRule="auto"/>
              <w:jc w:val="center"/>
              <w:rPr>
                <w:rFonts w:ascii="Times New Roman" w:hAnsi="Times New Roman"/>
                <w:sz w:val="24"/>
                <w:szCs w:val="24"/>
                <w:lang w:val="uk-UA"/>
              </w:rPr>
            </w:pPr>
            <w:r>
              <w:rPr>
                <w:rFonts w:ascii="Times New Roman" w:hAnsi="Times New Roman"/>
                <w:sz w:val="24"/>
                <w:szCs w:val="24"/>
                <w:lang w:val="uk-UA"/>
              </w:rPr>
              <w:t>Лютий 2025</w:t>
            </w:r>
          </w:p>
        </w:tc>
        <w:tc>
          <w:tcPr>
            <w:tcW w:w="8398" w:type="dxa"/>
            <w:shd w:val="clear" w:color="auto" w:fill="FFFFFF" w:themeFill="background1"/>
          </w:tcPr>
          <w:p w14:paraId="01E47B87" w14:textId="77777777" w:rsidR="00EF36BA" w:rsidRPr="00E1342C" w:rsidRDefault="00EF36BA" w:rsidP="00776D6D">
            <w:pPr>
              <w:spacing w:line="276" w:lineRule="auto"/>
              <w:jc w:val="both"/>
              <w:rPr>
                <w:rFonts w:ascii="Times New Roman" w:hAnsi="Times New Roman"/>
                <w:sz w:val="24"/>
                <w:szCs w:val="24"/>
                <w:lang w:val="uk-UA"/>
              </w:rPr>
            </w:pPr>
            <w:r w:rsidRPr="00E1342C">
              <w:rPr>
                <w:rFonts w:ascii="Times New Roman" w:hAnsi="Times New Roman"/>
                <w:sz w:val="24"/>
                <w:szCs w:val="24"/>
                <w:lang w:val="uk-UA"/>
              </w:rPr>
              <w:t xml:space="preserve">V. Аналіз відповідності положень Стратегії розвитку </w:t>
            </w:r>
            <w:r w:rsidR="00776D6D" w:rsidRPr="00E1342C">
              <w:rPr>
                <w:rFonts w:ascii="Times New Roman" w:hAnsi="Times New Roman"/>
                <w:iCs/>
                <w:sz w:val="24"/>
                <w:szCs w:val="24"/>
                <w:lang w:val="uk-UA"/>
              </w:rPr>
              <w:t xml:space="preserve">Глухівської </w:t>
            </w:r>
            <w:r w:rsidRPr="00E1342C">
              <w:rPr>
                <w:rFonts w:ascii="Times New Roman" w:hAnsi="Times New Roman"/>
                <w:iCs/>
                <w:sz w:val="24"/>
                <w:szCs w:val="24"/>
                <w:lang w:val="uk-UA"/>
              </w:rPr>
              <w:t>міської</w:t>
            </w:r>
            <w:r w:rsidRPr="00E1342C">
              <w:rPr>
                <w:rFonts w:ascii="Times New Roman" w:hAnsi="Times New Roman"/>
                <w:i/>
                <w:iCs/>
                <w:sz w:val="24"/>
                <w:szCs w:val="24"/>
                <w:lang w:val="uk-UA"/>
              </w:rPr>
              <w:t xml:space="preserve"> </w:t>
            </w:r>
            <w:r w:rsidRPr="00E1342C">
              <w:rPr>
                <w:rFonts w:ascii="Times New Roman" w:hAnsi="Times New Roman"/>
                <w:sz w:val="24"/>
                <w:szCs w:val="24"/>
                <w:lang w:val="uk-UA"/>
              </w:rPr>
              <w:t xml:space="preserve">територіальної громади </w:t>
            </w:r>
            <w:r w:rsidRPr="00E1342C">
              <w:rPr>
                <w:rFonts w:ascii="Times New Roman" w:hAnsi="Times New Roman"/>
                <w:color w:val="000000"/>
                <w:sz w:val="24"/>
                <w:szCs w:val="24"/>
                <w:lang w:val="uk-UA" w:eastAsia="uk-UA"/>
              </w:rPr>
              <w:t>Державній стратегії регіонального розвитку на 202</w:t>
            </w:r>
            <w:r w:rsidR="00776D6D" w:rsidRPr="00E1342C">
              <w:rPr>
                <w:rFonts w:ascii="Times New Roman" w:hAnsi="Times New Roman"/>
                <w:color w:val="000000"/>
                <w:sz w:val="24"/>
                <w:szCs w:val="24"/>
                <w:lang w:val="uk-UA" w:eastAsia="uk-UA"/>
              </w:rPr>
              <w:t>1</w:t>
            </w:r>
            <w:r w:rsidRPr="00E1342C">
              <w:rPr>
                <w:rFonts w:ascii="Times New Roman" w:hAnsi="Times New Roman"/>
                <w:color w:val="000000"/>
                <w:sz w:val="24"/>
                <w:szCs w:val="24"/>
                <w:lang w:val="uk-UA" w:eastAsia="uk-UA"/>
              </w:rPr>
              <w:t xml:space="preserve"> - 202</w:t>
            </w:r>
            <w:r w:rsidR="00776D6D" w:rsidRPr="00E1342C">
              <w:rPr>
                <w:rFonts w:ascii="Times New Roman" w:hAnsi="Times New Roman"/>
                <w:color w:val="000000"/>
                <w:sz w:val="24"/>
                <w:szCs w:val="24"/>
                <w:lang w:val="uk-UA" w:eastAsia="uk-UA"/>
              </w:rPr>
              <w:t>7</w:t>
            </w:r>
            <w:r w:rsidRPr="00E1342C">
              <w:rPr>
                <w:rFonts w:ascii="Times New Roman" w:hAnsi="Times New Roman"/>
                <w:color w:val="000000"/>
                <w:sz w:val="24"/>
                <w:szCs w:val="24"/>
                <w:lang w:val="uk-UA" w:eastAsia="uk-UA"/>
              </w:rPr>
              <w:t xml:space="preserve"> роки</w:t>
            </w:r>
            <w:r w:rsidRPr="00E1342C">
              <w:rPr>
                <w:rFonts w:ascii="Times New Roman" w:hAnsi="Times New Roman"/>
                <w:sz w:val="24"/>
                <w:szCs w:val="24"/>
                <w:lang w:val="uk-UA"/>
              </w:rPr>
              <w:t xml:space="preserve"> та </w:t>
            </w:r>
            <w:r w:rsidR="00776D6D" w:rsidRPr="00E1342C">
              <w:rPr>
                <w:rFonts w:ascii="Times New Roman" w:hAnsi="Times New Roman"/>
                <w:color w:val="000000"/>
                <w:sz w:val="24"/>
                <w:szCs w:val="24"/>
                <w:lang w:val="uk-UA" w:eastAsia="uk-UA"/>
              </w:rPr>
              <w:t>Стратегії регіонального розвитку Сумської області на 2021-2027 роки</w:t>
            </w:r>
            <w:r w:rsidRPr="00E1342C">
              <w:rPr>
                <w:rFonts w:ascii="Times New Roman" w:hAnsi="Times New Roman"/>
                <w:sz w:val="24"/>
                <w:szCs w:val="24"/>
                <w:lang w:val="uk-UA"/>
              </w:rPr>
              <w:t>.</w:t>
            </w:r>
          </w:p>
        </w:tc>
      </w:tr>
      <w:tr w:rsidR="00EF36BA" w:rsidRPr="00EF36BA" w14:paraId="245CDFFA" w14:textId="77777777" w:rsidTr="00EF36BA">
        <w:tc>
          <w:tcPr>
            <w:tcW w:w="1271" w:type="dxa"/>
            <w:shd w:val="clear" w:color="auto" w:fill="FFFFFF" w:themeFill="background1"/>
          </w:tcPr>
          <w:p w14:paraId="48FAF05D" w14:textId="3FBA3DD0" w:rsidR="00EF36BA" w:rsidRPr="00E1342C" w:rsidRDefault="00E53D31" w:rsidP="00E53D31">
            <w:pPr>
              <w:spacing w:line="276" w:lineRule="auto"/>
              <w:jc w:val="center"/>
              <w:rPr>
                <w:rFonts w:ascii="Times New Roman" w:hAnsi="Times New Roman"/>
                <w:sz w:val="24"/>
                <w:szCs w:val="24"/>
                <w:lang w:val="uk-UA"/>
              </w:rPr>
            </w:pPr>
            <w:r>
              <w:rPr>
                <w:rFonts w:ascii="Times New Roman" w:hAnsi="Times New Roman"/>
                <w:sz w:val="24"/>
                <w:szCs w:val="24"/>
                <w:lang w:val="uk-UA"/>
              </w:rPr>
              <w:t>Березень 2025</w:t>
            </w:r>
          </w:p>
        </w:tc>
        <w:tc>
          <w:tcPr>
            <w:tcW w:w="8398" w:type="dxa"/>
            <w:shd w:val="clear" w:color="auto" w:fill="FFFFFF" w:themeFill="background1"/>
          </w:tcPr>
          <w:p w14:paraId="5DE3EE89" w14:textId="77777777" w:rsidR="00EF36BA" w:rsidRPr="00E1342C" w:rsidRDefault="00EF36BA" w:rsidP="00D15276">
            <w:pPr>
              <w:spacing w:line="276" w:lineRule="auto"/>
              <w:jc w:val="both"/>
              <w:rPr>
                <w:rFonts w:ascii="Times New Roman" w:hAnsi="Times New Roman"/>
                <w:sz w:val="24"/>
                <w:szCs w:val="24"/>
                <w:lang w:val="uk-UA"/>
              </w:rPr>
            </w:pPr>
            <w:r w:rsidRPr="00E1342C">
              <w:rPr>
                <w:rFonts w:ascii="Times New Roman" w:hAnsi="Times New Roman"/>
                <w:sz w:val="24"/>
                <w:szCs w:val="24"/>
                <w:lang w:val="uk-UA"/>
              </w:rPr>
              <w:t xml:space="preserve">VІ. Підготовка системи моніторингу, оцінювання реалізації Стратегії розвитку </w:t>
            </w:r>
            <w:r w:rsidR="00776D6D" w:rsidRPr="00E1342C">
              <w:rPr>
                <w:rFonts w:ascii="Times New Roman" w:hAnsi="Times New Roman"/>
                <w:iCs/>
                <w:sz w:val="24"/>
                <w:szCs w:val="24"/>
                <w:lang w:val="uk-UA"/>
              </w:rPr>
              <w:t xml:space="preserve">Глухівської </w:t>
            </w:r>
            <w:r w:rsidRPr="00E1342C">
              <w:rPr>
                <w:rFonts w:ascii="Times New Roman" w:hAnsi="Times New Roman"/>
                <w:iCs/>
                <w:sz w:val="24"/>
                <w:szCs w:val="24"/>
                <w:lang w:val="uk-UA"/>
              </w:rPr>
              <w:t>міської</w:t>
            </w:r>
            <w:r w:rsidRPr="00E1342C">
              <w:rPr>
                <w:rFonts w:ascii="Times New Roman" w:hAnsi="Times New Roman"/>
                <w:i/>
                <w:iCs/>
                <w:sz w:val="24"/>
                <w:szCs w:val="24"/>
                <w:lang w:val="uk-UA"/>
              </w:rPr>
              <w:t xml:space="preserve"> </w:t>
            </w:r>
            <w:r w:rsidRPr="00E1342C">
              <w:rPr>
                <w:rFonts w:ascii="Times New Roman" w:hAnsi="Times New Roman"/>
                <w:sz w:val="24"/>
                <w:szCs w:val="24"/>
                <w:lang w:val="uk-UA"/>
              </w:rPr>
              <w:t>територіальної громади та управління ризиками:</w:t>
            </w:r>
          </w:p>
          <w:p w14:paraId="0C42D3F1" w14:textId="77777777" w:rsidR="00EF36BA" w:rsidRPr="00E1342C" w:rsidRDefault="00EF36BA" w:rsidP="00EF36BA">
            <w:pPr>
              <w:numPr>
                <w:ilvl w:val="0"/>
                <w:numId w:val="6"/>
              </w:numPr>
              <w:spacing w:after="0" w:line="276" w:lineRule="auto"/>
              <w:jc w:val="both"/>
              <w:rPr>
                <w:rFonts w:ascii="Times New Roman" w:hAnsi="Times New Roman"/>
                <w:sz w:val="24"/>
                <w:szCs w:val="24"/>
                <w:lang w:val="uk-UA"/>
              </w:rPr>
            </w:pPr>
            <w:r w:rsidRPr="00E1342C">
              <w:rPr>
                <w:rFonts w:ascii="Times New Roman" w:hAnsi="Times New Roman"/>
                <w:sz w:val="24"/>
                <w:szCs w:val="24"/>
                <w:lang w:val="uk-UA"/>
              </w:rPr>
              <w:t>Розроблення системи показників (індикаторів) для моніторингу виконання Стратегії розвитку територіальної громади.</w:t>
            </w:r>
          </w:p>
          <w:p w14:paraId="7AC973AD" w14:textId="77777777" w:rsidR="00EF36BA" w:rsidRPr="00E1342C" w:rsidRDefault="00EF36BA" w:rsidP="00EF36BA">
            <w:pPr>
              <w:numPr>
                <w:ilvl w:val="0"/>
                <w:numId w:val="6"/>
              </w:numPr>
              <w:spacing w:after="0" w:line="276" w:lineRule="auto"/>
              <w:jc w:val="both"/>
              <w:rPr>
                <w:rFonts w:ascii="Times New Roman" w:hAnsi="Times New Roman"/>
                <w:sz w:val="24"/>
                <w:szCs w:val="24"/>
                <w:lang w:val="uk-UA"/>
              </w:rPr>
            </w:pPr>
            <w:r w:rsidRPr="00E1342C">
              <w:rPr>
                <w:rFonts w:ascii="Times New Roman" w:hAnsi="Times New Roman"/>
                <w:sz w:val="24"/>
                <w:szCs w:val="24"/>
                <w:lang w:val="uk-UA"/>
              </w:rPr>
              <w:t xml:space="preserve">Підготовка методології оцінювання реалізації Стратегії розвитку </w:t>
            </w:r>
            <w:r w:rsidRPr="00E1342C">
              <w:rPr>
                <w:rFonts w:ascii="Times New Roman" w:hAnsi="Times New Roman"/>
                <w:sz w:val="24"/>
                <w:szCs w:val="24"/>
                <w:lang w:val="uk-UA"/>
              </w:rPr>
              <w:lastRenderedPageBreak/>
              <w:t>територіальної громади.</w:t>
            </w:r>
          </w:p>
          <w:p w14:paraId="2FE5F7B6" w14:textId="72DDE36C" w:rsidR="00EF36BA" w:rsidRPr="00EC2640" w:rsidRDefault="00EF36BA" w:rsidP="00EC2640">
            <w:pPr>
              <w:numPr>
                <w:ilvl w:val="0"/>
                <w:numId w:val="6"/>
              </w:numPr>
              <w:spacing w:after="0" w:line="276" w:lineRule="auto"/>
              <w:jc w:val="both"/>
              <w:rPr>
                <w:rFonts w:ascii="Times New Roman" w:hAnsi="Times New Roman"/>
                <w:sz w:val="24"/>
                <w:szCs w:val="24"/>
                <w:lang w:val="uk-UA"/>
              </w:rPr>
            </w:pPr>
            <w:r w:rsidRPr="00E1342C">
              <w:rPr>
                <w:rFonts w:ascii="Times New Roman" w:hAnsi="Times New Roman"/>
                <w:sz w:val="24"/>
                <w:szCs w:val="24"/>
                <w:lang w:val="uk-UA"/>
              </w:rPr>
              <w:t>Формування переліку потенційних ризиків виконання Стратегії розвитку територіальної громади.</w:t>
            </w:r>
          </w:p>
        </w:tc>
      </w:tr>
      <w:tr w:rsidR="00EF36BA" w:rsidRPr="00EF36BA" w14:paraId="4CC92E69" w14:textId="77777777" w:rsidTr="00EF36BA">
        <w:tc>
          <w:tcPr>
            <w:tcW w:w="1271" w:type="dxa"/>
            <w:shd w:val="clear" w:color="auto" w:fill="FFFFFF" w:themeFill="background1"/>
          </w:tcPr>
          <w:p w14:paraId="1A095203" w14:textId="386DFA30" w:rsidR="00EF36BA" w:rsidRPr="00E1342C" w:rsidRDefault="00E53D31" w:rsidP="00E53D31">
            <w:pPr>
              <w:spacing w:line="276" w:lineRule="auto"/>
              <w:jc w:val="center"/>
              <w:rPr>
                <w:rFonts w:ascii="Times New Roman" w:hAnsi="Times New Roman"/>
                <w:sz w:val="24"/>
                <w:szCs w:val="24"/>
                <w:lang w:val="uk-UA"/>
              </w:rPr>
            </w:pPr>
            <w:r>
              <w:rPr>
                <w:rFonts w:ascii="Times New Roman" w:hAnsi="Times New Roman"/>
                <w:sz w:val="24"/>
                <w:szCs w:val="24"/>
                <w:lang w:val="uk-UA"/>
              </w:rPr>
              <w:lastRenderedPageBreak/>
              <w:t>Березень-квітень 2025</w:t>
            </w:r>
          </w:p>
        </w:tc>
        <w:tc>
          <w:tcPr>
            <w:tcW w:w="8398" w:type="dxa"/>
            <w:shd w:val="clear" w:color="auto" w:fill="FFFFFF" w:themeFill="background1"/>
          </w:tcPr>
          <w:p w14:paraId="729C0EE9" w14:textId="77777777" w:rsidR="00EF36BA" w:rsidRPr="00E1342C" w:rsidRDefault="00EF36BA" w:rsidP="00D15276">
            <w:pPr>
              <w:spacing w:line="276" w:lineRule="auto"/>
              <w:jc w:val="both"/>
              <w:rPr>
                <w:rFonts w:ascii="Times New Roman" w:hAnsi="Times New Roman"/>
                <w:sz w:val="24"/>
                <w:szCs w:val="24"/>
                <w:lang w:val="uk-UA"/>
              </w:rPr>
            </w:pPr>
            <w:r w:rsidRPr="00E1342C">
              <w:rPr>
                <w:rFonts w:ascii="Times New Roman" w:hAnsi="Times New Roman"/>
                <w:sz w:val="24"/>
                <w:szCs w:val="24"/>
                <w:lang w:val="uk-UA"/>
              </w:rPr>
              <w:t xml:space="preserve">VІІ. Підготовка Плану заходів з реалізації Стратегії розвитку </w:t>
            </w:r>
            <w:r w:rsidR="00776D6D" w:rsidRPr="00E1342C">
              <w:rPr>
                <w:rFonts w:ascii="Times New Roman" w:hAnsi="Times New Roman"/>
                <w:iCs/>
                <w:sz w:val="24"/>
                <w:szCs w:val="24"/>
                <w:lang w:val="uk-UA"/>
              </w:rPr>
              <w:t>Глухівської міської</w:t>
            </w:r>
            <w:r w:rsidR="00776D6D" w:rsidRPr="00E1342C">
              <w:rPr>
                <w:rFonts w:ascii="Times New Roman" w:hAnsi="Times New Roman"/>
                <w:i/>
                <w:iCs/>
                <w:sz w:val="24"/>
                <w:szCs w:val="24"/>
                <w:lang w:val="uk-UA"/>
              </w:rPr>
              <w:t xml:space="preserve"> </w:t>
            </w:r>
            <w:r w:rsidRPr="00E1342C">
              <w:rPr>
                <w:rFonts w:ascii="Times New Roman" w:hAnsi="Times New Roman"/>
                <w:sz w:val="24"/>
                <w:szCs w:val="24"/>
                <w:lang w:val="uk-UA"/>
              </w:rPr>
              <w:t>територіальної</w:t>
            </w:r>
            <w:r w:rsidRPr="00E1342C">
              <w:rPr>
                <w:rFonts w:ascii="Times New Roman" w:hAnsi="Times New Roman"/>
                <w:i/>
                <w:iCs/>
                <w:sz w:val="24"/>
                <w:szCs w:val="24"/>
                <w:lang w:val="uk-UA"/>
              </w:rPr>
              <w:t xml:space="preserve"> </w:t>
            </w:r>
            <w:r w:rsidRPr="00E1342C">
              <w:rPr>
                <w:rFonts w:ascii="Times New Roman" w:hAnsi="Times New Roman"/>
                <w:sz w:val="24"/>
                <w:szCs w:val="24"/>
                <w:lang w:val="uk-UA"/>
              </w:rPr>
              <w:t>громади:</w:t>
            </w:r>
          </w:p>
          <w:p w14:paraId="67F4E7F8" w14:textId="77777777" w:rsidR="00EF36BA" w:rsidRPr="00E1342C" w:rsidRDefault="00EF36BA" w:rsidP="00EF36BA">
            <w:pPr>
              <w:numPr>
                <w:ilvl w:val="0"/>
                <w:numId w:val="7"/>
              </w:numPr>
              <w:spacing w:after="0" w:line="276" w:lineRule="auto"/>
              <w:jc w:val="both"/>
              <w:rPr>
                <w:rFonts w:ascii="Times New Roman" w:hAnsi="Times New Roman"/>
                <w:sz w:val="24"/>
                <w:szCs w:val="24"/>
                <w:lang w:val="uk-UA"/>
              </w:rPr>
            </w:pPr>
            <w:r w:rsidRPr="00E1342C">
              <w:rPr>
                <w:rFonts w:ascii="Times New Roman" w:hAnsi="Times New Roman"/>
                <w:sz w:val="24"/>
                <w:szCs w:val="24"/>
                <w:lang w:val="uk-UA"/>
              </w:rPr>
              <w:t xml:space="preserve">Оголошення мобілізації </w:t>
            </w:r>
            <w:proofErr w:type="spellStart"/>
            <w:r w:rsidRPr="00E1342C">
              <w:rPr>
                <w:rFonts w:ascii="Times New Roman" w:hAnsi="Times New Roman"/>
                <w:sz w:val="24"/>
                <w:szCs w:val="24"/>
                <w:lang w:val="uk-UA"/>
              </w:rPr>
              <w:t>проєктних</w:t>
            </w:r>
            <w:proofErr w:type="spellEnd"/>
            <w:r w:rsidRPr="00E1342C">
              <w:rPr>
                <w:rFonts w:ascii="Times New Roman" w:hAnsi="Times New Roman"/>
                <w:sz w:val="24"/>
                <w:szCs w:val="24"/>
                <w:lang w:val="uk-UA"/>
              </w:rPr>
              <w:t xml:space="preserve"> ідей до Плану заходів</w:t>
            </w:r>
          </w:p>
          <w:p w14:paraId="326AF86D" w14:textId="4C8956BA" w:rsidR="00EF36BA" w:rsidRPr="00EC2640" w:rsidRDefault="00EF36BA" w:rsidP="00EC2640">
            <w:pPr>
              <w:numPr>
                <w:ilvl w:val="0"/>
                <w:numId w:val="7"/>
              </w:numPr>
              <w:spacing w:after="0" w:line="276" w:lineRule="auto"/>
              <w:jc w:val="both"/>
              <w:rPr>
                <w:rFonts w:ascii="Times New Roman" w:hAnsi="Times New Roman"/>
                <w:sz w:val="24"/>
                <w:szCs w:val="24"/>
                <w:lang w:val="uk-UA"/>
              </w:rPr>
            </w:pPr>
            <w:r w:rsidRPr="00E1342C">
              <w:rPr>
                <w:rFonts w:ascii="Times New Roman" w:hAnsi="Times New Roman"/>
                <w:sz w:val="24"/>
                <w:szCs w:val="24"/>
                <w:lang w:val="uk-UA"/>
              </w:rPr>
              <w:t xml:space="preserve">Оцінка, відбір </w:t>
            </w:r>
            <w:proofErr w:type="spellStart"/>
            <w:r w:rsidRPr="00E1342C">
              <w:rPr>
                <w:rFonts w:ascii="Times New Roman" w:hAnsi="Times New Roman"/>
                <w:sz w:val="24"/>
                <w:szCs w:val="24"/>
                <w:lang w:val="uk-UA"/>
              </w:rPr>
              <w:t>проєктних</w:t>
            </w:r>
            <w:proofErr w:type="spellEnd"/>
            <w:r w:rsidRPr="00E1342C">
              <w:rPr>
                <w:rFonts w:ascii="Times New Roman" w:hAnsi="Times New Roman"/>
                <w:sz w:val="24"/>
                <w:szCs w:val="24"/>
                <w:lang w:val="uk-UA"/>
              </w:rPr>
              <w:t xml:space="preserve"> ідей, програмування </w:t>
            </w:r>
            <w:proofErr w:type="spellStart"/>
            <w:r w:rsidRPr="00E1342C">
              <w:rPr>
                <w:rFonts w:ascii="Times New Roman" w:hAnsi="Times New Roman"/>
                <w:sz w:val="24"/>
                <w:szCs w:val="24"/>
                <w:lang w:val="uk-UA"/>
              </w:rPr>
              <w:t>проєктних</w:t>
            </w:r>
            <w:proofErr w:type="spellEnd"/>
            <w:r w:rsidRPr="00E1342C">
              <w:rPr>
                <w:rFonts w:ascii="Times New Roman" w:hAnsi="Times New Roman"/>
                <w:sz w:val="24"/>
                <w:szCs w:val="24"/>
                <w:lang w:val="uk-UA"/>
              </w:rPr>
              <w:t xml:space="preserve"> ідей у План заходів.</w:t>
            </w:r>
          </w:p>
        </w:tc>
      </w:tr>
      <w:tr w:rsidR="00EF36BA" w:rsidRPr="00EF36BA" w14:paraId="1C127B61" w14:textId="77777777" w:rsidTr="00EF36BA">
        <w:tc>
          <w:tcPr>
            <w:tcW w:w="1271" w:type="dxa"/>
            <w:shd w:val="clear" w:color="auto" w:fill="FFFFFF" w:themeFill="background1"/>
          </w:tcPr>
          <w:p w14:paraId="5D06508D" w14:textId="3ACA4DA6" w:rsidR="00EF36BA" w:rsidRPr="00E1342C" w:rsidRDefault="00E53D31" w:rsidP="00E53D31">
            <w:pPr>
              <w:spacing w:line="276" w:lineRule="auto"/>
              <w:jc w:val="center"/>
              <w:rPr>
                <w:rFonts w:ascii="Times New Roman" w:hAnsi="Times New Roman"/>
                <w:sz w:val="24"/>
                <w:szCs w:val="24"/>
                <w:lang w:val="uk-UA"/>
              </w:rPr>
            </w:pPr>
            <w:r>
              <w:rPr>
                <w:rFonts w:ascii="Times New Roman" w:hAnsi="Times New Roman"/>
                <w:sz w:val="24"/>
                <w:szCs w:val="24"/>
                <w:lang w:val="uk-UA"/>
              </w:rPr>
              <w:t>Квітень-травень 2025</w:t>
            </w:r>
          </w:p>
        </w:tc>
        <w:tc>
          <w:tcPr>
            <w:tcW w:w="8398" w:type="dxa"/>
            <w:shd w:val="clear" w:color="auto" w:fill="FFFFFF" w:themeFill="background1"/>
          </w:tcPr>
          <w:p w14:paraId="564D2C54" w14:textId="77777777" w:rsidR="00EF36BA" w:rsidRPr="00E1342C" w:rsidRDefault="00EF36BA" w:rsidP="00D15276">
            <w:pPr>
              <w:spacing w:line="276" w:lineRule="auto"/>
              <w:jc w:val="both"/>
              <w:rPr>
                <w:rFonts w:ascii="Times New Roman" w:hAnsi="Times New Roman"/>
                <w:sz w:val="24"/>
                <w:szCs w:val="24"/>
                <w:lang w:val="uk-UA"/>
              </w:rPr>
            </w:pPr>
            <w:r w:rsidRPr="00E1342C">
              <w:rPr>
                <w:rFonts w:ascii="Times New Roman" w:hAnsi="Times New Roman"/>
                <w:sz w:val="24"/>
                <w:szCs w:val="24"/>
                <w:lang w:val="uk-UA"/>
              </w:rPr>
              <w:t xml:space="preserve">VІІІ. Проведення стратегічної екологічної оцінки </w:t>
            </w:r>
            <w:proofErr w:type="spellStart"/>
            <w:r w:rsidRPr="00E1342C">
              <w:rPr>
                <w:rFonts w:ascii="Times New Roman" w:hAnsi="Times New Roman"/>
                <w:sz w:val="24"/>
                <w:szCs w:val="24"/>
                <w:lang w:val="uk-UA"/>
              </w:rPr>
              <w:t>проєкту</w:t>
            </w:r>
            <w:proofErr w:type="spellEnd"/>
            <w:r w:rsidRPr="00E1342C">
              <w:rPr>
                <w:rFonts w:ascii="Times New Roman" w:hAnsi="Times New Roman"/>
                <w:sz w:val="24"/>
                <w:szCs w:val="24"/>
                <w:lang w:val="uk-UA"/>
              </w:rPr>
              <w:t xml:space="preserve"> Стратегії розвитку </w:t>
            </w:r>
            <w:r w:rsidR="00776D6D" w:rsidRPr="00E1342C">
              <w:rPr>
                <w:rFonts w:ascii="Times New Roman" w:hAnsi="Times New Roman"/>
                <w:iCs/>
                <w:sz w:val="24"/>
                <w:szCs w:val="24"/>
                <w:lang w:val="uk-UA"/>
              </w:rPr>
              <w:t xml:space="preserve">Глухівської </w:t>
            </w:r>
            <w:r w:rsidRPr="00E1342C">
              <w:rPr>
                <w:rFonts w:ascii="Times New Roman" w:hAnsi="Times New Roman"/>
                <w:iCs/>
                <w:sz w:val="24"/>
                <w:szCs w:val="24"/>
                <w:lang w:val="uk-UA"/>
              </w:rPr>
              <w:t>міської  територіальної</w:t>
            </w:r>
            <w:r w:rsidRPr="00E1342C">
              <w:rPr>
                <w:rFonts w:ascii="Times New Roman" w:hAnsi="Times New Roman"/>
                <w:i/>
                <w:iCs/>
                <w:sz w:val="24"/>
                <w:szCs w:val="24"/>
                <w:lang w:val="uk-UA"/>
              </w:rPr>
              <w:t xml:space="preserve"> </w:t>
            </w:r>
            <w:r w:rsidRPr="00E1342C">
              <w:rPr>
                <w:rFonts w:ascii="Times New Roman" w:hAnsi="Times New Roman"/>
                <w:sz w:val="24"/>
                <w:szCs w:val="24"/>
                <w:lang w:val="uk-UA"/>
              </w:rPr>
              <w:t>громади (далі - СЕО):</w:t>
            </w:r>
          </w:p>
          <w:p w14:paraId="69AA7D10" w14:textId="77777777" w:rsidR="00EF36BA" w:rsidRPr="00E1342C" w:rsidRDefault="00EF36BA" w:rsidP="00EF36BA">
            <w:pPr>
              <w:numPr>
                <w:ilvl w:val="0"/>
                <w:numId w:val="8"/>
              </w:numPr>
              <w:spacing w:after="0" w:line="276" w:lineRule="auto"/>
              <w:jc w:val="both"/>
              <w:rPr>
                <w:rFonts w:ascii="Times New Roman" w:hAnsi="Times New Roman"/>
                <w:sz w:val="24"/>
                <w:szCs w:val="24"/>
                <w:lang w:val="uk-UA"/>
              </w:rPr>
            </w:pPr>
            <w:r w:rsidRPr="00E1342C">
              <w:rPr>
                <w:rFonts w:ascii="Times New Roman" w:hAnsi="Times New Roman"/>
                <w:sz w:val="24"/>
                <w:szCs w:val="24"/>
                <w:lang w:val="uk-UA"/>
              </w:rPr>
              <w:t>Визначення обсягів СЕО:</w:t>
            </w:r>
          </w:p>
          <w:p w14:paraId="4C8CB3E4" w14:textId="77777777" w:rsidR="00EF36BA" w:rsidRPr="00E1342C" w:rsidRDefault="00EF36BA" w:rsidP="00EF36BA">
            <w:pPr>
              <w:numPr>
                <w:ilvl w:val="0"/>
                <w:numId w:val="1"/>
              </w:numPr>
              <w:spacing w:after="0" w:line="276" w:lineRule="auto"/>
              <w:jc w:val="both"/>
              <w:rPr>
                <w:rFonts w:ascii="Times New Roman" w:hAnsi="Times New Roman"/>
                <w:sz w:val="24"/>
                <w:szCs w:val="24"/>
                <w:lang w:val="uk-UA"/>
              </w:rPr>
            </w:pPr>
            <w:r w:rsidRPr="00E1342C">
              <w:rPr>
                <w:rFonts w:ascii="Times New Roman" w:hAnsi="Times New Roman"/>
                <w:sz w:val="24"/>
                <w:szCs w:val="24"/>
                <w:lang w:val="uk-UA"/>
              </w:rPr>
              <w:t xml:space="preserve">Підготовка заяви щодо визначення обсягів СЕО (оприлюднення: громадськість, державні органи) </w:t>
            </w:r>
          </w:p>
          <w:p w14:paraId="4CDE0CF1" w14:textId="77777777" w:rsidR="00EF36BA" w:rsidRPr="00E1342C" w:rsidRDefault="00EF36BA" w:rsidP="00EF36BA">
            <w:pPr>
              <w:numPr>
                <w:ilvl w:val="0"/>
                <w:numId w:val="8"/>
              </w:numPr>
              <w:spacing w:after="0" w:line="276" w:lineRule="auto"/>
              <w:jc w:val="both"/>
              <w:rPr>
                <w:rFonts w:ascii="Times New Roman" w:hAnsi="Times New Roman"/>
                <w:sz w:val="24"/>
                <w:szCs w:val="24"/>
                <w:lang w:val="uk-UA"/>
              </w:rPr>
            </w:pPr>
            <w:r w:rsidRPr="00E1342C">
              <w:rPr>
                <w:rFonts w:ascii="Times New Roman" w:hAnsi="Times New Roman"/>
                <w:sz w:val="24"/>
                <w:szCs w:val="24"/>
                <w:lang w:val="uk-UA"/>
              </w:rPr>
              <w:t>Складання звіту про СЕО.</w:t>
            </w:r>
          </w:p>
          <w:p w14:paraId="7DA34E97" w14:textId="77777777" w:rsidR="00EF36BA" w:rsidRPr="00E1342C" w:rsidRDefault="00EF36BA" w:rsidP="00EF36BA">
            <w:pPr>
              <w:numPr>
                <w:ilvl w:val="0"/>
                <w:numId w:val="8"/>
              </w:numPr>
              <w:spacing w:after="0" w:line="276" w:lineRule="auto"/>
              <w:jc w:val="both"/>
              <w:rPr>
                <w:rFonts w:ascii="Times New Roman" w:hAnsi="Times New Roman"/>
                <w:sz w:val="24"/>
                <w:szCs w:val="24"/>
                <w:lang w:val="uk-UA"/>
              </w:rPr>
            </w:pPr>
            <w:r w:rsidRPr="00E1342C">
              <w:rPr>
                <w:rFonts w:ascii="Times New Roman" w:hAnsi="Times New Roman"/>
                <w:sz w:val="24"/>
                <w:szCs w:val="24"/>
                <w:lang w:val="uk-UA"/>
              </w:rPr>
              <w:t>Громадське обговорення звіту СЕО.</w:t>
            </w:r>
          </w:p>
          <w:p w14:paraId="7D0AFD46" w14:textId="77777777" w:rsidR="00EF36BA" w:rsidRPr="00E1342C" w:rsidRDefault="00EF36BA" w:rsidP="00EF36BA">
            <w:pPr>
              <w:numPr>
                <w:ilvl w:val="0"/>
                <w:numId w:val="8"/>
              </w:numPr>
              <w:spacing w:after="0" w:line="276" w:lineRule="auto"/>
              <w:jc w:val="both"/>
              <w:rPr>
                <w:rFonts w:ascii="Times New Roman" w:hAnsi="Times New Roman"/>
                <w:sz w:val="24"/>
                <w:szCs w:val="24"/>
                <w:lang w:val="uk-UA"/>
              </w:rPr>
            </w:pPr>
            <w:r w:rsidRPr="00E1342C">
              <w:rPr>
                <w:rFonts w:ascii="Times New Roman" w:hAnsi="Times New Roman"/>
                <w:sz w:val="24"/>
                <w:szCs w:val="24"/>
                <w:lang w:val="uk-UA"/>
              </w:rPr>
              <w:t>Консультації з органами державної влади у процесі здійснення СЕО (з оприлюдненням Довідки про консультації та обґрунтуванням врахування/не врахування поданих зауважень і пропозицій).</w:t>
            </w:r>
          </w:p>
          <w:p w14:paraId="7BE1AF64" w14:textId="6E43B452" w:rsidR="00EF36BA" w:rsidRPr="00EC2640" w:rsidRDefault="00EF36BA" w:rsidP="00EC2640">
            <w:pPr>
              <w:numPr>
                <w:ilvl w:val="0"/>
                <w:numId w:val="8"/>
              </w:numPr>
              <w:spacing w:after="0" w:line="276" w:lineRule="auto"/>
              <w:jc w:val="both"/>
              <w:rPr>
                <w:rFonts w:ascii="Times New Roman" w:hAnsi="Times New Roman"/>
                <w:sz w:val="24"/>
                <w:szCs w:val="24"/>
                <w:lang w:val="uk-UA"/>
              </w:rPr>
            </w:pPr>
            <w:r w:rsidRPr="00E1342C">
              <w:rPr>
                <w:rFonts w:ascii="Times New Roman" w:hAnsi="Times New Roman"/>
                <w:sz w:val="24"/>
                <w:szCs w:val="24"/>
                <w:lang w:val="uk-UA"/>
              </w:rPr>
              <w:t xml:space="preserve">Врахування звіту про СЕО, результатів публічного обговорення та консультацій в </w:t>
            </w:r>
            <w:proofErr w:type="spellStart"/>
            <w:r w:rsidRPr="00E1342C">
              <w:rPr>
                <w:rFonts w:ascii="Times New Roman" w:hAnsi="Times New Roman"/>
                <w:sz w:val="24"/>
                <w:szCs w:val="24"/>
                <w:lang w:val="uk-UA"/>
              </w:rPr>
              <w:t>проєкті</w:t>
            </w:r>
            <w:proofErr w:type="spellEnd"/>
            <w:r w:rsidRPr="00E1342C">
              <w:rPr>
                <w:rFonts w:ascii="Times New Roman" w:hAnsi="Times New Roman"/>
                <w:sz w:val="24"/>
                <w:szCs w:val="24"/>
                <w:lang w:val="uk-UA"/>
              </w:rPr>
              <w:t xml:space="preserve"> Стратегії розвитку територіальної громади.</w:t>
            </w:r>
          </w:p>
        </w:tc>
      </w:tr>
      <w:tr w:rsidR="00EF36BA" w:rsidRPr="001038F7" w14:paraId="498216B8" w14:textId="77777777" w:rsidTr="00EF36BA">
        <w:tc>
          <w:tcPr>
            <w:tcW w:w="1271" w:type="dxa"/>
            <w:shd w:val="clear" w:color="auto" w:fill="FFFFFF" w:themeFill="background1"/>
          </w:tcPr>
          <w:p w14:paraId="0C13E905" w14:textId="54A0E2CC" w:rsidR="00EF36BA" w:rsidRPr="00E1342C" w:rsidRDefault="004B6830" w:rsidP="00E53D31">
            <w:pPr>
              <w:spacing w:line="276" w:lineRule="auto"/>
              <w:jc w:val="center"/>
              <w:rPr>
                <w:rFonts w:ascii="Times New Roman" w:hAnsi="Times New Roman"/>
                <w:sz w:val="24"/>
                <w:szCs w:val="24"/>
                <w:lang w:val="uk-UA"/>
              </w:rPr>
            </w:pPr>
            <w:r>
              <w:rPr>
                <w:rFonts w:ascii="Times New Roman" w:hAnsi="Times New Roman"/>
                <w:sz w:val="24"/>
                <w:szCs w:val="24"/>
                <w:lang w:val="uk-UA"/>
              </w:rPr>
              <w:t>Червень-</w:t>
            </w:r>
            <w:r w:rsidR="00FC2613">
              <w:rPr>
                <w:rFonts w:ascii="Times New Roman" w:hAnsi="Times New Roman"/>
                <w:sz w:val="24"/>
                <w:szCs w:val="24"/>
                <w:lang w:val="uk-UA"/>
              </w:rPr>
              <w:t>серпень</w:t>
            </w:r>
            <w:r>
              <w:rPr>
                <w:rFonts w:ascii="Times New Roman" w:hAnsi="Times New Roman"/>
                <w:sz w:val="24"/>
                <w:szCs w:val="24"/>
                <w:lang w:val="uk-UA"/>
              </w:rPr>
              <w:t xml:space="preserve"> 2025</w:t>
            </w:r>
          </w:p>
        </w:tc>
        <w:tc>
          <w:tcPr>
            <w:tcW w:w="8398" w:type="dxa"/>
            <w:shd w:val="clear" w:color="auto" w:fill="FFFFFF" w:themeFill="background1"/>
          </w:tcPr>
          <w:p w14:paraId="72DF21CE" w14:textId="77777777" w:rsidR="00EF36BA" w:rsidRPr="00E1342C" w:rsidRDefault="00EF36BA" w:rsidP="00D15276">
            <w:pPr>
              <w:spacing w:line="276" w:lineRule="auto"/>
              <w:rPr>
                <w:rFonts w:ascii="Times New Roman" w:hAnsi="Times New Roman"/>
                <w:sz w:val="24"/>
                <w:szCs w:val="24"/>
                <w:lang w:val="uk-UA"/>
              </w:rPr>
            </w:pPr>
            <w:r w:rsidRPr="00E1342C">
              <w:rPr>
                <w:rFonts w:ascii="Times New Roman" w:hAnsi="Times New Roman"/>
                <w:sz w:val="24"/>
                <w:szCs w:val="24"/>
                <w:lang w:val="uk-UA"/>
              </w:rPr>
              <w:t>ІX. Затвердження документів стратегічного планування:</w:t>
            </w:r>
          </w:p>
          <w:p w14:paraId="7520D67E" w14:textId="77777777" w:rsidR="00EF36BA" w:rsidRPr="00E1342C" w:rsidRDefault="00EF36BA" w:rsidP="00EF36BA">
            <w:pPr>
              <w:numPr>
                <w:ilvl w:val="0"/>
                <w:numId w:val="9"/>
              </w:numPr>
              <w:spacing w:after="0" w:line="276" w:lineRule="auto"/>
              <w:rPr>
                <w:rFonts w:ascii="Times New Roman" w:hAnsi="Times New Roman"/>
                <w:sz w:val="24"/>
                <w:szCs w:val="24"/>
                <w:lang w:val="uk-UA"/>
              </w:rPr>
            </w:pPr>
            <w:r w:rsidRPr="00E1342C">
              <w:rPr>
                <w:rFonts w:ascii="Times New Roman" w:hAnsi="Times New Roman"/>
                <w:sz w:val="24"/>
                <w:szCs w:val="24"/>
                <w:lang w:val="uk-UA"/>
              </w:rPr>
              <w:t>Публічне обговорення.</w:t>
            </w:r>
          </w:p>
          <w:p w14:paraId="07D186F4" w14:textId="77777777" w:rsidR="00EF36BA" w:rsidRPr="00E1342C" w:rsidRDefault="00EF36BA" w:rsidP="00EF36BA">
            <w:pPr>
              <w:numPr>
                <w:ilvl w:val="0"/>
                <w:numId w:val="9"/>
              </w:numPr>
              <w:spacing w:after="0" w:line="276" w:lineRule="auto"/>
              <w:jc w:val="both"/>
              <w:rPr>
                <w:rFonts w:ascii="Times New Roman" w:hAnsi="Times New Roman"/>
                <w:sz w:val="24"/>
                <w:szCs w:val="24"/>
                <w:lang w:val="uk-UA"/>
              </w:rPr>
            </w:pPr>
            <w:r w:rsidRPr="00E1342C">
              <w:rPr>
                <w:rFonts w:ascii="Times New Roman" w:hAnsi="Times New Roman"/>
                <w:sz w:val="24"/>
                <w:szCs w:val="24"/>
                <w:lang w:val="uk-UA"/>
              </w:rPr>
              <w:t xml:space="preserve">Попередній розгляд та обговорення на засіданнях постійних комісій </w:t>
            </w:r>
            <w:r w:rsidR="00776D6D" w:rsidRPr="00E1342C">
              <w:rPr>
                <w:rFonts w:ascii="Times New Roman" w:hAnsi="Times New Roman"/>
                <w:iCs/>
                <w:sz w:val="24"/>
                <w:szCs w:val="24"/>
                <w:lang w:val="uk-UA"/>
              </w:rPr>
              <w:t xml:space="preserve">Глухівської </w:t>
            </w:r>
            <w:r w:rsidRPr="00E1342C">
              <w:rPr>
                <w:rFonts w:ascii="Times New Roman" w:hAnsi="Times New Roman"/>
                <w:iCs/>
                <w:sz w:val="24"/>
                <w:szCs w:val="24"/>
                <w:lang w:val="uk-UA"/>
              </w:rPr>
              <w:t>міської</w:t>
            </w:r>
            <w:r w:rsidRPr="00E1342C">
              <w:rPr>
                <w:rFonts w:ascii="Times New Roman" w:hAnsi="Times New Roman"/>
                <w:sz w:val="24"/>
                <w:szCs w:val="24"/>
                <w:lang w:val="uk-UA"/>
              </w:rPr>
              <w:t xml:space="preserve"> ради. </w:t>
            </w:r>
          </w:p>
          <w:p w14:paraId="0C32F6C4" w14:textId="77777777" w:rsidR="00EF36BA" w:rsidRPr="00E1342C" w:rsidRDefault="00EF36BA" w:rsidP="00EF36BA">
            <w:pPr>
              <w:numPr>
                <w:ilvl w:val="0"/>
                <w:numId w:val="9"/>
              </w:numPr>
              <w:spacing w:after="0" w:line="276" w:lineRule="auto"/>
              <w:jc w:val="both"/>
              <w:rPr>
                <w:rFonts w:ascii="Times New Roman" w:hAnsi="Times New Roman"/>
                <w:sz w:val="24"/>
                <w:szCs w:val="24"/>
                <w:lang w:val="uk-UA"/>
              </w:rPr>
            </w:pPr>
            <w:r w:rsidRPr="00E1342C">
              <w:rPr>
                <w:rFonts w:ascii="Times New Roman" w:hAnsi="Times New Roman"/>
                <w:sz w:val="24"/>
                <w:szCs w:val="24"/>
                <w:lang w:val="uk-UA"/>
              </w:rPr>
              <w:t xml:space="preserve">Доопрацювання </w:t>
            </w:r>
            <w:proofErr w:type="spellStart"/>
            <w:r w:rsidRPr="00E1342C">
              <w:rPr>
                <w:rFonts w:ascii="Times New Roman" w:hAnsi="Times New Roman"/>
                <w:sz w:val="24"/>
                <w:szCs w:val="24"/>
                <w:lang w:val="uk-UA"/>
              </w:rPr>
              <w:t>проєктів</w:t>
            </w:r>
            <w:proofErr w:type="spellEnd"/>
            <w:r w:rsidRPr="00E1342C">
              <w:rPr>
                <w:rFonts w:ascii="Times New Roman" w:hAnsi="Times New Roman"/>
                <w:sz w:val="24"/>
                <w:szCs w:val="24"/>
                <w:lang w:val="uk-UA"/>
              </w:rPr>
              <w:t xml:space="preserve"> документів стратегічного планування (за необхідності).</w:t>
            </w:r>
          </w:p>
          <w:p w14:paraId="1A31728E" w14:textId="77777777" w:rsidR="00EF36BA" w:rsidRPr="00E1342C" w:rsidRDefault="00EF36BA" w:rsidP="00EF36BA">
            <w:pPr>
              <w:numPr>
                <w:ilvl w:val="0"/>
                <w:numId w:val="9"/>
              </w:numPr>
              <w:spacing w:after="0" w:line="276" w:lineRule="auto"/>
              <w:jc w:val="both"/>
              <w:rPr>
                <w:rFonts w:ascii="Times New Roman" w:hAnsi="Times New Roman"/>
                <w:sz w:val="24"/>
                <w:szCs w:val="24"/>
                <w:lang w:val="uk-UA"/>
              </w:rPr>
            </w:pPr>
            <w:r w:rsidRPr="00E1342C">
              <w:rPr>
                <w:rFonts w:ascii="Times New Roman" w:hAnsi="Times New Roman"/>
                <w:sz w:val="24"/>
                <w:szCs w:val="24"/>
                <w:lang w:val="uk-UA"/>
              </w:rPr>
              <w:t xml:space="preserve">Попередній розгляд та схвалення </w:t>
            </w:r>
            <w:proofErr w:type="spellStart"/>
            <w:r w:rsidRPr="00E1342C">
              <w:rPr>
                <w:rFonts w:ascii="Times New Roman" w:hAnsi="Times New Roman"/>
                <w:sz w:val="24"/>
                <w:szCs w:val="24"/>
                <w:lang w:val="uk-UA"/>
              </w:rPr>
              <w:t>проєктів</w:t>
            </w:r>
            <w:proofErr w:type="spellEnd"/>
            <w:r w:rsidRPr="00E1342C">
              <w:rPr>
                <w:rFonts w:ascii="Times New Roman" w:hAnsi="Times New Roman"/>
                <w:sz w:val="24"/>
                <w:szCs w:val="24"/>
                <w:lang w:val="uk-UA"/>
              </w:rPr>
              <w:t xml:space="preserve"> документів стратегічного планування виконавчим комітетом </w:t>
            </w:r>
            <w:r w:rsidR="00776D6D" w:rsidRPr="00E1342C">
              <w:rPr>
                <w:rFonts w:ascii="Times New Roman" w:hAnsi="Times New Roman"/>
                <w:iCs/>
                <w:sz w:val="24"/>
                <w:szCs w:val="24"/>
                <w:lang w:val="uk-UA"/>
              </w:rPr>
              <w:t xml:space="preserve">Глухівської </w:t>
            </w:r>
            <w:r w:rsidRPr="00E1342C">
              <w:rPr>
                <w:rFonts w:ascii="Times New Roman" w:hAnsi="Times New Roman"/>
                <w:iCs/>
                <w:sz w:val="24"/>
                <w:szCs w:val="24"/>
                <w:lang w:val="uk-UA"/>
              </w:rPr>
              <w:t>міської</w:t>
            </w:r>
            <w:r w:rsidRPr="00E1342C">
              <w:rPr>
                <w:rFonts w:ascii="Times New Roman" w:hAnsi="Times New Roman"/>
                <w:sz w:val="24"/>
                <w:szCs w:val="24"/>
                <w:lang w:val="uk-UA"/>
              </w:rPr>
              <w:t xml:space="preserve"> ради.</w:t>
            </w:r>
          </w:p>
          <w:p w14:paraId="760471A6" w14:textId="77777777" w:rsidR="00EF36BA" w:rsidRPr="00E1342C" w:rsidRDefault="00EF36BA" w:rsidP="00EF36BA">
            <w:pPr>
              <w:numPr>
                <w:ilvl w:val="0"/>
                <w:numId w:val="9"/>
              </w:numPr>
              <w:spacing w:after="0" w:line="276" w:lineRule="auto"/>
              <w:jc w:val="both"/>
              <w:rPr>
                <w:rFonts w:ascii="Times New Roman" w:hAnsi="Times New Roman"/>
                <w:sz w:val="24"/>
                <w:szCs w:val="24"/>
                <w:lang w:val="uk-UA"/>
              </w:rPr>
            </w:pPr>
            <w:r w:rsidRPr="00E1342C">
              <w:rPr>
                <w:rFonts w:ascii="Times New Roman" w:hAnsi="Times New Roman"/>
                <w:sz w:val="24"/>
                <w:szCs w:val="24"/>
                <w:lang w:val="uk-UA"/>
              </w:rPr>
              <w:t xml:space="preserve">Розгляд та прийняття рішення </w:t>
            </w:r>
            <w:r w:rsidR="00776D6D" w:rsidRPr="00E1342C">
              <w:rPr>
                <w:rFonts w:ascii="Times New Roman" w:hAnsi="Times New Roman"/>
                <w:iCs/>
                <w:sz w:val="24"/>
                <w:szCs w:val="24"/>
                <w:lang w:val="uk-UA"/>
              </w:rPr>
              <w:t xml:space="preserve">Глухівською </w:t>
            </w:r>
            <w:r w:rsidRPr="00E1342C">
              <w:rPr>
                <w:rFonts w:ascii="Times New Roman" w:hAnsi="Times New Roman"/>
                <w:iCs/>
                <w:sz w:val="24"/>
                <w:szCs w:val="24"/>
                <w:lang w:val="uk-UA"/>
              </w:rPr>
              <w:t>міською</w:t>
            </w:r>
            <w:r w:rsidRPr="00E1342C">
              <w:rPr>
                <w:rFonts w:ascii="Times New Roman" w:hAnsi="Times New Roman"/>
                <w:sz w:val="24"/>
                <w:szCs w:val="24"/>
                <w:lang w:val="uk-UA"/>
              </w:rPr>
              <w:t xml:space="preserve"> радою про затвердження Стратегії розвитку територіальної громади та Плану заходів з її реалізації на відповідні періоди.</w:t>
            </w:r>
          </w:p>
          <w:p w14:paraId="530A3437" w14:textId="6A37839C" w:rsidR="00EF36BA" w:rsidRPr="00EC2640" w:rsidRDefault="00EF36BA" w:rsidP="00EC2640">
            <w:pPr>
              <w:numPr>
                <w:ilvl w:val="0"/>
                <w:numId w:val="9"/>
              </w:numPr>
              <w:spacing w:after="0" w:line="276" w:lineRule="auto"/>
              <w:jc w:val="both"/>
              <w:rPr>
                <w:rFonts w:ascii="Times New Roman" w:hAnsi="Times New Roman"/>
                <w:sz w:val="24"/>
                <w:szCs w:val="24"/>
                <w:lang w:val="uk-UA"/>
              </w:rPr>
            </w:pPr>
            <w:r w:rsidRPr="00E1342C">
              <w:rPr>
                <w:rFonts w:ascii="Times New Roman" w:hAnsi="Times New Roman"/>
                <w:sz w:val="24"/>
                <w:szCs w:val="24"/>
                <w:lang w:val="uk-UA"/>
              </w:rPr>
              <w:t xml:space="preserve">Оприлюднення рішень про затвердження Стратегії розвитку територіальної громади та Плану заходів з її реалізації на відповідні періоди на офіційному </w:t>
            </w:r>
            <w:proofErr w:type="spellStart"/>
            <w:r w:rsidRPr="00E1342C">
              <w:rPr>
                <w:rFonts w:ascii="Times New Roman" w:hAnsi="Times New Roman"/>
                <w:sz w:val="24"/>
                <w:szCs w:val="24"/>
                <w:lang w:val="uk-UA"/>
              </w:rPr>
              <w:t>вебсайті</w:t>
            </w:r>
            <w:proofErr w:type="spellEnd"/>
            <w:r w:rsidRPr="00E1342C">
              <w:rPr>
                <w:rFonts w:ascii="Times New Roman" w:hAnsi="Times New Roman"/>
                <w:sz w:val="24"/>
                <w:szCs w:val="24"/>
                <w:lang w:val="uk-UA"/>
              </w:rPr>
              <w:t xml:space="preserve"> </w:t>
            </w:r>
            <w:r w:rsidR="00776D6D" w:rsidRPr="00E1342C">
              <w:rPr>
                <w:rFonts w:ascii="Times New Roman" w:hAnsi="Times New Roman"/>
                <w:iCs/>
                <w:sz w:val="24"/>
                <w:szCs w:val="24"/>
                <w:lang w:val="uk-UA"/>
              </w:rPr>
              <w:t xml:space="preserve">Глухівської </w:t>
            </w:r>
            <w:r w:rsidRPr="00E1342C">
              <w:rPr>
                <w:rFonts w:ascii="Times New Roman" w:hAnsi="Times New Roman"/>
                <w:iCs/>
                <w:sz w:val="24"/>
                <w:szCs w:val="24"/>
                <w:lang w:val="uk-UA"/>
              </w:rPr>
              <w:t>міської</w:t>
            </w:r>
            <w:r w:rsidRPr="00E1342C">
              <w:rPr>
                <w:rFonts w:ascii="Times New Roman" w:hAnsi="Times New Roman"/>
                <w:sz w:val="24"/>
                <w:szCs w:val="24"/>
                <w:lang w:val="uk-UA"/>
              </w:rPr>
              <w:t xml:space="preserve"> ради.</w:t>
            </w:r>
          </w:p>
        </w:tc>
      </w:tr>
    </w:tbl>
    <w:p w14:paraId="1EAE6A89" w14:textId="6D2F5174" w:rsidR="00EC2640" w:rsidRDefault="00EC2640" w:rsidP="00863493">
      <w:pPr>
        <w:rPr>
          <w:sz w:val="2"/>
          <w:szCs w:val="2"/>
          <w:lang w:val="uk-UA"/>
        </w:rPr>
      </w:pPr>
    </w:p>
    <w:p w14:paraId="18ECE96C" w14:textId="77777777" w:rsidR="00EC2640" w:rsidRPr="00EC2640" w:rsidRDefault="00EC2640" w:rsidP="00EC2640">
      <w:pPr>
        <w:rPr>
          <w:sz w:val="2"/>
          <w:szCs w:val="2"/>
          <w:lang w:val="uk-UA"/>
        </w:rPr>
      </w:pPr>
    </w:p>
    <w:p w14:paraId="0FEC5AC6" w14:textId="77777777" w:rsidR="00EC2640" w:rsidRPr="00EC2640" w:rsidRDefault="00EC2640" w:rsidP="00EC2640">
      <w:pPr>
        <w:rPr>
          <w:sz w:val="2"/>
          <w:szCs w:val="2"/>
          <w:lang w:val="uk-UA"/>
        </w:rPr>
      </w:pPr>
    </w:p>
    <w:p w14:paraId="6A827EB9" w14:textId="77777777" w:rsidR="00EC2640" w:rsidRPr="00EC2640" w:rsidRDefault="00EC2640" w:rsidP="00EC2640">
      <w:pPr>
        <w:rPr>
          <w:sz w:val="2"/>
          <w:szCs w:val="2"/>
          <w:lang w:val="uk-UA"/>
        </w:rPr>
      </w:pPr>
    </w:p>
    <w:p w14:paraId="7D88346F" w14:textId="77777777" w:rsidR="00EC2640" w:rsidRPr="00EC2640" w:rsidRDefault="00EC2640" w:rsidP="00EC2640">
      <w:pPr>
        <w:rPr>
          <w:sz w:val="2"/>
          <w:szCs w:val="2"/>
          <w:lang w:val="uk-UA"/>
        </w:rPr>
      </w:pPr>
    </w:p>
    <w:p w14:paraId="18D23BD1" w14:textId="61D6C980" w:rsidR="00EC2640" w:rsidRPr="00EC2640" w:rsidRDefault="00EC2640" w:rsidP="00EC2640">
      <w:pPr>
        <w:tabs>
          <w:tab w:val="left" w:pos="1230"/>
        </w:tabs>
        <w:spacing w:after="0" w:line="240" w:lineRule="auto"/>
        <w:rPr>
          <w:sz w:val="2"/>
          <w:szCs w:val="2"/>
          <w:lang w:val="uk-UA"/>
        </w:rPr>
      </w:pPr>
      <w:r w:rsidRPr="007A2278">
        <w:rPr>
          <w:rFonts w:ascii="Times New Roman" w:eastAsiaTheme="minorHAnsi" w:hAnsi="Times New Roman"/>
          <w:b/>
          <w:color w:val="000000"/>
          <w:sz w:val="28"/>
          <w:szCs w:val="28"/>
          <w:lang w:val="uk-UA"/>
        </w:rPr>
        <w:t xml:space="preserve">Керуючий справами виконавчого </w:t>
      </w:r>
    </w:p>
    <w:p w14:paraId="3BC9F450" w14:textId="544D8197" w:rsidR="00EF36BA" w:rsidRPr="00EC2640" w:rsidRDefault="00EC2640" w:rsidP="00EC2640">
      <w:pPr>
        <w:tabs>
          <w:tab w:val="left" w:pos="1695"/>
        </w:tabs>
        <w:spacing w:after="0" w:line="240" w:lineRule="auto"/>
        <w:rPr>
          <w:sz w:val="2"/>
          <w:szCs w:val="2"/>
          <w:lang w:val="uk-UA"/>
        </w:rPr>
      </w:pPr>
      <w:r w:rsidRPr="007A2278">
        <w:rPr>
          <w:rFonts w:ascii="Times New Roman" w:eastAsiaTheme="minorHAnsi" w:hAnsi="Times New Roman"/>
          <w:b/>
          <w:color w:val="000000"/>
          <w:sz w:val="28"/>
          <w:szCs w:val="28"/>
          <w:lang w:val="uk-UA"/>
        </w:rPr>
        <w:t>комітету міської ради</w:t>
      </w:r>
      <w:r>
        <w:rPr>
          <w:rFonts w:ascii="Times New Roman" w:eastAsiaTheme="minorHAnsi" w:hAnsi="Times New Roman"/>
          <w:b/>
          <w:color w:val="000000"/>
          <w:sz w:val="28"/>
          <w:szCs w:val="28"/>
          <w:lang w:val="uk-UA"/>
        </w:rPr>
        <w:t xml:space="preserve">                    </w:t>
      </w:r>
      <w:r w:rsidRPr="007A2278">
        <w:rPr>
          <w:rFonts w:ascii="Times New Roman" w:eastAsiaTheme="minorHAnsi" w:hAnsi="Times New Roman"/>
          <w:b/>
          <w:color w:val="000000"/>
          <w:sz w:val="28"/>
          <w:szCs w:val="28"/>
          <w:lang w:val="uk-UA"/>
        </w:rPr>
        <w:t xml:space="preserve"> </w:t>
      </w:r>
      <w:r>
        <w:rPr>
          <w:rFonts w:ascii="Times New Roman" w:eastAsiaTheme="minorHAnsi" w:hAnsi="Times New Roman"/>
          <w:b/>
          <w:color w:val="000000"/>
          <w:sz w:val="28"/>
          <w:szCs w:val="28"/>
          <w:lang w:val="uk-UA"/>
        </w:rPr>
        <w:t xml:space="preserve">                                      </w:t>
      </w:r>
      <w:r w:rsidRPr="007A2278">
        <w:rPr>
          <w:rFonts w:ascii="Times New Roman" w:eastAsiaTheme="minorHAnsi" w:hAnsi="Times New Roman"/>
          <w:b/>
          <w:color w:val="000000"/>
          <w:sz w:val="28"/>
          <w:szCs w:val="28"/>
          <w:lang w:val="uk-UA"/>
        </w:rPr>
        <w:t>Ірина ТЕРЕЩЕНКО</w:t>
      </w:r>
    </w:p>
    <w:sectPr w:rsidR="00EF36BA" w:rsidRPr="00EC2640" w:rsidSect="00B8221E">
      <w:pgSz w:w="11906" w:h="16838"/>
      <w:pgMar w:top="851"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A4132"/>
    <w:multiLevelType w:val="hybridMultilevel"/>
    <w:tmpl w:val="50DA2946"/>
    <w:lvl w:ilvl="0" w:tplc="ADD0ADEE">
      <w:start w:val="1"/>
      <w:numFmt w:val="decimal"/>
      <w:lvlText w:val="%1."/>
      <w:lvlJc w:val="left"/>
      <w:pPr>
        <w:ind w:left="777" w:hanging="360"/>
      </w:pPr>
      <w:rPr>
        <w:b w:val="0"/>
      </w:rPr>
    </w:lvl>
    <w:lvl w:ilvl="1" w:tplc="04220019" w:tentative="1">
      <w:start w:val="1"/>
      <w:numFmt w:val="lowerLetter"/>
      <w:lvlText w:val="%2."/>
      <w:lvlJc w:val="left"/>
      <w:pPr>
        <w:ind w:left="1497" w:hanging="360"/>
      </w:pPr>
    </w:lvl>
    <w:lvl w:ilvl="2" w:tplc="0422001B" w:tentative="1">
      <w:start w:val="1"/>
      <w:numFmt w:val="lowerRoman"/>
      <w:lvlText w:val="%3."/>
      <w:lvlJc w:val="right"/>
      <w:pPr>
        <w:ind w:left="2217" w:hanging="180"/>
      </w:pPr>
    </w:lvl>
    <w:lvl w:ilvl="3" w:tplc="0422000F" w:tentative="1">
      <w:start w:val="1"/>
      <w:numFmt w:val="decimal"/>
      <w:lvlText w:val="%4."/>
      <w:lvlJc w:val="left"/>
      <w:pPr>
        <w:ind w:left="2937" w:hanging="360"/>
      </w:pPr>
    </w:lvl>
    <w:lvl w:ilvl="4" w:tplc="04220019" w:tentative="1">
      <w:start w:val="1"/>
      <w:numFmt w:val="lowerLetter"/>
      <w:lvlText w:val="%5."/>
      <w:lvlJc w:val="left"/>
      <w:pPr>
        <w:ind w:left="3657" w:hanging="360"/>
      </w:pPr>
    </w:lvl>
    <w:lvl w:ilvl="5" w:tplc="0422001B" w:tentative="1">
      <w:start w:val="1"/>
      <w:numFmt w:val="lowerRoman"/>
      <w:lvlText w:val="%6."/>
      <w:lvlJc w:val="right"/>
      <w:pPr>
        <w:ind w:left="4377" w:hanging="180"/>
      </w:pPr>
    </w:lvl>
    <w:lvl w:ilvl="6" w:tplc="0422000F" w:tentative="1">
      <w:start w:val="1"/>
      <w:numFmt w:val="decimal"/>
      <w:lvlText w:val="%7."/>
      <w:lvlJc w:val="left"/>
      <w:pPr>
        <w:ind w:left="5097" w:hanging="360"/>
      </w:pPr>
    </w:lvl>
    <w:lvl w:ilvl="7" w:tplc="04220019" w:tentative="1">
      <w:start w:val="1"/>
      <w:numFmt w:val="lowerLetter"/>
      <w:lvlText w:val="%8."/>
      <w:lvlJc w:val="left"/>
      <w:pPr>
        <w:ind w:left="5817" w:hanging="360"/>
      </w:pPr>
    </w:lvl>
    <w:lvl w:ilvl="8" w:tplc="0422001B" w:tentative="1">
      <w:start w:val="1"/>
      <w:numFmt w:val="lowerRoman"/>
      <w:lvlText w:val="%9."/>
      <w:lvlJc w:val="right"/>
      <w:pPr>
        <w:ind w:left="6537" w:hanging="180"/>
      </w:pPr>
    </w:lvl>
  </w:abstractNum>
  <w:abstractNum w:abstractNumId="1" w15:restartNumberingAfterBreak="0">
    <w:nsid w:val="1D3E0554"/>
    <w:multiLevelType w:val="hybridMultilevel"/>
    <w:tmpl w:val="4E545F7E"/>
    <w:lvl w:ilvl="0" w:tplc="58345E62">
      <w:start w:val="1"/>
      <w:numFmt w:val="decimal"/>
      <w:lvlText w:val="%1."/>
      <w:lvlJc w:val="left"/>
      <w:pPr>
        <w:ind w:left="852" w:hanging="492"/>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7E95379"/>
    <w:multiLevelType w:val="hybridMultilevel"/>
    <w:tmpl w:val="5A0E4F4A"/>
    <w:lvl w:ilvl="0" w:tplc="1E2CCDE4">
      <w:start w:val="1"/>
      <w:numFmt w:val="decimal"/>
      <w:lvlText w:val="%1."/>
      <w:lvlJc w:val="left"/>
      <w:pPr>
        <w:ind w:left="417" w:hanging="360"/>
      </w:pPr>
      <w:rPr>
        <w:rFonts w:hint="default"/>
      </w:rPr>
    </w:lvl>
    <w:lvl w:ilvl="1" w:tplc="04220019" w:tentative="1">
      <w:start w:val="1"/>
      <w:numFmt w:val="lowerLetter"/>
      <w:lvlText w:val="%2."/>
      <w:lvlJc w:val="left"/>
      <w:pPr>
        <w:ind w:left="1137" w:hanging="360"/>
      </w:pPr>
    </w:lvl>
    <w:lvl w:ilvl="2" w:tplc="0422001B" w:tentative="1">
      <w:start w:val="1"/>
      <w:numFmt w:val="lowerRoman"/>
      <w:lvlText w:val="%3."/>
      <w:lvlJc w:val="right"/>
      <w:pPr>
        <w:ind w:left="1857" w:hanging="180"/>
      </w:pPr>
    </w:lvl>
    <w:lvl w:ilvl="3" w:tplc="0422000F" w:tentative="1">
      <w:start w:val="1"/>
      <w:numFmt w:val="decimal"/>
      <w:lvlText w:val="%4."/>
      <w:lvlJc w:val="left"/>
      <w:pPr>
        <w:ind w:left="2577" w:hanging="360"/>
      </w:pPr>
    </w:lvl>
    <w:lvl w:ilvl="4" w:tplc="04220019" w:tentative="1">
      <w:start w:val="1"/>
      <w:numFmt w:val="lowerLetter"/>
      <w:lvlText w:val="%5."/>
      <w:lvlJc w:val="left"/>
      <w:pPr>
        <w:ind w:left="3297" w:hanging="360"/>
      </w:pPr>
    </w:lvl>
    <w:lvl w:ilvl="5" w:tplc="0422001B" w:tentative="1">
      <w:start w:val="1"/>
      <w:numFmt w:val="lowerRoman"/>
      <w:lvlText w:val="%6."/>
      <w:lvlJc w:val="right"/>
      <w:pPr>
        <w:ind w:left="4017" w:hanging="180"/>
      </w:pPr>
    </w:lvl>
    <w:lvl w:ilvl="6" w:tplc="0422000F" w:tentative="1">
      <w:start w:val="1"/>
      <w:numFmt w:val="decimal"/>
      <w:lvlText w:val="%7."/>
      <w:lvlJc w:val="left"/>
      <w:pPr>
        <w:ind w:left="4737" w:hanging="360"/>
      </w:pPr>
    </w:lvl>
    <w:lvl w:ilvl="7" w:tplc="04220019" w:tentative="1">
      <w:start w:val="1"/>
      <w:numFmt w:val="lowerLetter"/>
      <w:lvlText w:val="%8."/>
      <w:lvlJc w:val="left"/>
      <w:pPr>
        <w:ind w:left="5457" w:hanging="360"/>
      </w:pPr>
    </w:lvl>
    <w:lvl w:ilvl="8" w:tplc="0422001B" w:tentative="1">
      <w:start w:val="1"/>
      <w:numFmt w:val="lowerRoman"/>
      <w:lvlText w:val="%9."/>
      <w:lvlJc w:val="right"/>
      <w:pPr>
        <w:ind w:left="6177" w:hanging="180"/>
      </w:pPr>
    </w:lvl>
  </w:abstractNum>
  <w:abstractNum w:abstractNumId="3" w15:restartNumberingAfterBreak="0">
    <w:nsid w:val="2ECC7FB1"/>
    <w:multiLevelType w:val="hybridMultilevel"/>
    <w:tmpl w:val="2466D1A6"/>
    <w:lvl w:ilvl="0" w:tplc="190EAD7C">
      <w:start w:val="1"/>
      <w:numFmt w:val="decimal"/>
      <w:lvlText w:val="%1."/>
      <w:lvlJc w:val="left"/>
      <w:pPr>
        <w:ind w:left="852" w:hanging="492"/>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C52EC4"/>
    <w:multiLevelType w:val="hybridMultilevel"/>
    <w:tmpl w:val="F4DADF4C"/>
    <w:lvl w:ilvl="0" w:tplc="0428E788">
      <w:start w:val="1"/>
      <w:numFmt w:val="decimal"/>
      <w:lvlText w:val="%1."/>
      <w:lvlJc w:val="left"/>
      <w:pPr>
        <w:ind w:left="852" w:hanging="492"/>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844361E"/>
    <w:multiLevelType w:val="hybridMultilevel"/>
    <w:tmpl w:val="0938EA66"/>
    <w:lvl w:ilvl="0" w:tplc="0422000F">
      <w:start w:val="1"/>
      <w:numFmt w:val="decimal"/>
      <w:lvlText w:val="%1."/>
      <w:lvlJc w:val="left"/>
      <w:pPr>
        <w:ind w:left="999" w:hanging="360"/>
      </w:pPr>
      <w:rPr>
        <w:rFonts w:hint="default"/>
      </w:rPr>
    </w:lvl>
    <w:lvl w:ilvl="1" w:tplc="04220003" w:tentative="1">
      <w:start w:val="1"/>
      <w:numFmt w:val="bullet"/>
      <w:lvlText w:val="o"/>
      <w:lvlJc w:val="left"/>
      <w:pPr>
        <w:ind w:left="1719" w:hanging="360"/>
      </w:pPr>
      <w:rPr>
        <w:rFonts w:ascii="Courier New" w:hAnsi="Courier New" w:cs="Courier New" w:hint="default"/>
      </w:rPr>
    </w:lvl>
    <w:lvl w:ilvl="2" w:tplc="04220005" w:tentative="1">
      <w:start w:val="1"/>
      <w:numFmt w:val="bullet"/>
      <w:lvlText w:val=""/>
      <w:lvlJc w:val="left"/>
      <w:pPr>
        <w:ind w:left="2439" w:hanging="360"/>
      </w:pPr>
      <w:rPr>
        <w:rFonts w:ascii="Wingdings" w:hAnsi="Wingdings" w:hint="default"/>
      </w:rPr>
    </w:lvl>
    <w:lvl w:ilvl="3" w:tplc="04220001" w:tentative="1">
      <w:start w:val="1"/>
      <w:numFmt w:val="bullet"/>
      <w:lvlText w:val=""/>
      <w:lvlJc w:val="left"/>
      <w:pPr>
        <w:ind w:left="3159" w:hanging="360"/>
      </w:pPr>
      <w:rPr>
        <w:rFonts w:ascii="Symbol" w:hAnsi="Symbol" w:hint="default"/>
      </w:rPr>
    </w:lvl>
    <w:lvl w:ilvl="4" w:tplc="04220003" w:tentative="1">
      <w:start w:val="1"/>
      <w:numFmt w:val="bullet"/>
      <w:lvlText w:val="o"/>
      <w:lvlJc w:val="left"/>
      <w:pPr>
        <w:ind w:left="3879" w:hanging="360"/>
      </w:pPr>
      <w:rPr>
        <w:rFonts w:ascii="Courier New" w:hAnsi="Courier New" w:cs="Courier New" w:hint="default"/>
      </w:rPr>
    </w:lvl>
    <w:lvl w:ilvl="5" w:tplc="04220005" w:tentative="1">
      <w:start w:val="1"/>
      <w:numFmt w:val="bullet"/>
      <w:lvlText w:val=""/>
      <w:lvlJc w:val="left"/>
      <w:pPr>
        <w:ind w:left="4599" w:hanging="360"/>
      </w:pPr>
      <w:rPr>
        <w:rFonts w:ascii="Wingdings" w:hAnsi="Wingdings" w:hint="default"/>
      </w:rPr>
    </w:lvl>
    <w:lvl w:ilvl="6" w:tplc="04220001" w:tentative="1">
      <w:start w:val="1"/>
      <w:numFmt w:val="bullet"/>
      <w:lvlText w:val=""/>
      <w:lvlJc w:val="left"/>
      <w:pPr>
        <w:ind w:left="5319" w:hanging="360"/>
      </w:pPr>
      <w:rPr>
        <w:rFonts w:ascii="Symbol" w:hAnsi="Symbol" w:hint="default"/>
      </w:rPr>
    </w:lvl>
    <w:lvl w:ilvl="7" w:tplc="04220003" w:tentative="1">
      <w:start w:val="1"/>
      <w:numFmt w:val="bullet"/>
      <w:lvlText w:val="o"/>
      <w:lvlJc w:val="left"/>
      <w:pPr>
        <w:ind w:left="6039" w:hanging="360"/>
      </w:pPr>
      <w:rPr>
        <w:rFonts w:ascii="Courier New" w:hAnsi="Courier New" w:cs="Courier New" w:hint="default"/>
      </w:rPr>
    </w:lvl>
    <w:lvl w:ilvl="8" w:tplc="04220005" w:tentative="1">
      <w:start w:val="1"/>
      <w:numFmt w:val="bullet"/>
      <w:lvlText w:val=""/>
      <w:lvlJc w:val="left"/>
      <w:pPr>
        <w:ind w:left="6759" w:hanging="360"/>
      </w:pPr>
      <w:rPr>
        <w:rFonts w:ascii="Wingdings" w:hAnsi="Wingdings" w:hint="default"/>
      </w:rPr>
    </w:lvl>
  </w:abstractNum>
  <w:abstractNum w:abstractNumId="6" w15:restartNumberingAfterBreak="0">
    <w:nsid w:val="4C1504DD"/>
    <w:multiLevelType w:val="hybridMultilevel"/>
    <w:tmpl w:val="5E601B96"/>
    <w:lvl w:ilvl="0" w:tplc="88B65892">
      <w:start w:val="1"/>
      <w:numFmt w:val="bullet"/>
      <w:lvlText w:val="-"/>
      <w:lvlJc w:val="left"/>
      <w:pPr>
        <w:ind w:left="1080" w:hanging="360"/>
      </w:pPr>
      <w:rPr>
        <w:rFonts w:ascii="Times New Roman" w:eastAsia="Calibr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7" w15:restartNumberingAfterBreak="0">
    <w:nsid w:val="5AFD545C"/>
    <w:multiLevelType w:val="hybridMultilevel"/>
    <w:tmpl w:val="22FC912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6EBD23B4"/>
    <w:multiLevelType w:val="hybridMultilevel"/>
    <w:tmpl w:val="DD1C39AC"/>
    <w:lvl w:ilvl="0" w:tplc="719A86F4">
      <w:start w:val="1"/>
      <w:numFmt w:val="decimal"/>
      <w:lvlText w:val="%1."/>
      <w:lvlJc w:val="left"/>
      <w:pPr>
        <w:ind w:left="852" w:hanging="492"/>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4"/>
  </w:num>
  <w:num w:numId="5">
    <w:abstractNumId w:val="8"/>
  </w:num>
  <w:num w:numId="6">
    <w:abstractNumId w:val="2"/>
  </w:num>
  <w:num w:numId="7">
    <w:abstractNumId w:val="1"/>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400"/>
    <w:rsid w:val="00013AC6"/>
    <w:rsid w:val="000220B3"/>
    <w:rsid w:val="00035EE9"/>
    <w:rsid w:val="000445F8"/>
    <w:rsid w:val="00044E8D"/>
    <w:rsid w:val="00050692"/>
    <w:rsid w:val="000543EA"/>
    <w:rsid w:val="00073A88"/>
    <w:rsid w:val="00095AAF"/>
    <w:rsid w:val="000D454C"/>
    <w:rsid w:val="00102D6D"/>
    <w:rsid w:val="001038F7"/>
    <w:rsid w:val="0010573D"/>
    <w:rsid w:val="00145037"/>
    <w:rsid w:val="00176100"/>
    <w:rsid w:val="001855CE"/>
    <w:rsid w:val="00193ADB"/>
    <w:rsid w:val="001A20A8"/>
    <w:rsid w:val="001A2217"/>
    <w:rsid w:val="0023515A"/>
    <w:rsid w:val="00254DE8"/>
    <w:rsid w:val="00263A10"/>
    <w:rsid w:val="00265029"/>
    <w:rsid w:val="00265F98"/>
    <w:rsid w:val="0029106D"/>
    <w:rsid w:val="0029729F"/>
    <w:rsid w:val="002B1C4B"/>
    <w:rsid w:val="002B450E"/>
    <w:rsid w:val="002B5AE7"/>
    <w:rsid w:val="00332A80"/>
    <w:rsid w:val="003365C3"/>
    <w:rsid w:val="00346A62"/>
    <w:rsid w:val="003606FA"/>
    <w:rsid w:val="003665C0"/>
    <w:rsid w:val="00367C9B"/>
    <w:rsid w:val="00394B4D"/>
    <w:rsid w:val="00400289"/>
    <w:rsid w:val="00402B25"/>
    <w:rsid w:val="00425A43"/>
    <w:rsid w:val="0049343A"/>
    <w:rsid w:val="00494BB1"/>
    <w:rsid w:val="004A1400"/>
    <w:rsid w:val="004B6830"/>
    <w:rsid w:val="004E1F77"/>
    <w:rsid w:val="004F3C29"/>
    <w:rsid w:val="00522844"/>
    <w:rsid w:val="00557DDE"/>
    <w:rsid w:val="00570B8E"/>
    <w:rsid w:val="0057467F"/>
    <w:rsid w:val="005C30CD"/>
    <w:rsid w:val="005E2C56"/>
    <w:rsid w:val="005F0827"/>
    <w:rsid w:val="006165E8"/>
    <w:rsid w:val="006329C6"/>
    <w:rsid w:val="006D0204"/>
    <w:rsid w:val="006D6E54"/>
    <w:rsid w:val="006E0ABF"/>
    <w:rsid w:val="00721CBD"/>
    <w:rsid w:val="007744E7"/>
    <w:rsid w:val="00774A24"/>
    <w:rsid w:val="00776D6D"/>
    <w:rsid w:val="007A2278"/>
    <w:rsid w:val="007A31FC"/>
    <w:rsid w:val="007B6160"/>
    <w:rsid w:val="007B669E"/>
    <w:rsid w:val="007C603E"/>
    <w:rsid w:val="007F408F"/>
    <w:rsid w:val="00816CA4"/>
    <w:rsid w:val="0085203E"/>
    <w:rsid w:val="00863493"/>
    <w:rsid w:val="00873B6F"/>
    <w:rsid w:val="008D5040"/>
    <w:rsid w:val="00921855"/>
    <w:rsid w:val="009270F0"/>
    <w:rsid w:val="00927EE5"/>
    <w:rsid w:val="00934258"/>
    <w:rsid w:val="009937D4"/>
    <w:rsid w:val="009B23B0"/>
    <w:rsid w:val="009C6BC2"/>
    <w:rsid w:val="00A07429"/>
    <w:rsid w:val="00A159F6"/>
    <w:rsid w:val="00A222E8"/>
    <w:rsid w:val="00A51BD7"/>
    <w:rsid w:val="00A8769F"/>
    <w:rsid w:val="00AF34EA"/>
    <w:rsid w:val="00B354A0"/>
    <w:rsid w:val="00B47C38"/>
    <w:rsid w:val="00B602C1"/>
    <w:rsid w:val="00B8221E"/>
    <w:rsid w:val="00B92411"/>
    <w:rsid w:val="00BA6BD6"/>
    <w:rsid w:val="00BC71D4"/>
    <w:rsid w:val="00BD4730"/>
    <w:rsid w:val="00BD7456"/>
    <w:rsid w:val="00BF693C"/>
    <w:rsid w:val="00C0640D"/>
    <w:rsid w:val="00C100C2"/>
    <w:rsid w:val="00C31960"/>
    <w:rsid w:val="00C37339"/>
    <w:rsid w:val="00C42603"/>
    <w:rsid w:val="00C471DE"/>
    <w:rsid w:val="00CB45C6"/>
    <w:rsid w:val="00CD1544"/>
    <w:rsid w:val="00CD537E"/>
    <w:rsid w:val="00CE2A0E"/>
    <w:rsid w:val="00D03A7F"/>
    <w:rsid w:val="00D16B83"/>
    <w:rsid w:val="00D30F21"/>
    <w:rsid w:val="00D43162"/>
    <w:rsid w:val="00D54920"/>
    <w:rsid w:val="00D64F23"/>
    <w:rsid w:val="00D659CC"/>
    <w:rsid w:val="00D825C0"/>
    <w:rsid w:val="00D94514"/>
    <w:rsid w:val="00DD257D"/>
    <w:rsid w:val="00DE4E9A"/>
    <w:rsid w:val="00E1342C"/>
    <w:rsid w:val="00E15818"/>
    <w:rsid w:val="00E24164"/>
    <w:rsid w:val="00E53D31"/>
    <w:rsid w:val="00E70ADC"/>
    <w:rsid w:val="00E727B8"/>
    <w:rsid w:val="00E92E64"/>
    <w:rsid w:val="00E972CF"/>
    <w:rsid w:val="00EB21F8"/>
    <w:rsid w:val="00EB345E"/>
    <w:rsid w:val="00EC2640"/>
    <w:rsid w:val="00ED53EB"/>
    <w:rsid w:val="00ED7F55"/>
    <w:rsid w:val="00EF36BA"/>
    <w:rsid w:val="00F143CE"/>
    <w:rsid w:val="00F214C5"/>
    <w:rsid w:val="00F7425D"/>
    <w:rsid w:val="00FB1EB6"/>
    <w:rsid w:val="00FC2613"/>
    <w:rsid w:val="00FC36D2"/>
    <w:rsid w:val="00FC6584"/>
    <w:rsid w:val="00FD6EAD"/>
    <w:rsid w:val="00FF2125"/>
    <w:rsid w:val="00FF62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421D4"/>
  <w15:docId w15:val="{6C4128F5-626C-4493-979C-EB6FAFBFF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2640"/>
    <w:pPr>
      <w:spacing w:after="160" w:line="259" w:lineRule="auto"/>
    </w:pPr>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A1400"/>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4A140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1400"/>
    <w:rPr>
      <w:rFonts w:ascii="Tahoma" w:eastAsia="Calibri" w:hAnsi="Tahoma" w:cs="Tahoma"/>
      <w:sz w:val="16"/>
      <w:szCs w:val="16"/>
    </w:rPr>
  </w:style>
  <w:style w:type="table" w:styleId="a5">
    <w:name w:val="Table Grid"/>
    <w:basedOn w:val="a1"/>
    <w:uiPriority w:val="59"/>
    <w:rsid w:val="00816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unhideWhenUsed/>
    <w:rsid w:val="00CD537E"/>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9884-03FF-44B3-9646-E73B8D30B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TotalTime>
  <Pages>10</Pages>
  <Words>3322</Words>
  <Characters>18937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User</cp:lastModifiedBy>
  <cp:revision>83</cp:revision>
  <cp:lastPrinted>2024-12-04T14:45:00Z</cp:lastPrinted>
  <dcterms:created xsi:type="dcterms:W3CDTF">2021-07-15T10:06:00Z</dcterms:created>
  <dcterms:modified xsi:type="dcterms:W3CDTF">2024-12-04T14:57:00Z</dcterms:modified>
</cp:coreProperties>
</file>