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59D16" w14:textId="37431337" w:rsidR="00B01318" w:rsidRPr="00B01318" w:rsidRDefault="00B01318" w:rsidP="00B108A9">
      <w:pPr>
        <w:spacing w:after="0" w:line="240" w:lineRule="auto"/>
        <w:ind w:right="14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01318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1E250E0" wp14:editId="59E8138E">
            <wp:simplePos x="0" y="0"/>
            <wp:positionH relativeFrom="column">
              <wp:posOffset>2830195</wp:posOffset>
            </wp:positionH>
            <wp:positionV relativeFrom="paragraph">
              <wp:posOffset>31115</wp:posOffset>
            </wp:positionV>
            <wp:extent cx="496570" cy="640080"/>
            <wp:effectExtent l="0" t="0" r="0" b="762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80446" w14:textId="77777777" w:rsidR="00B01318" w:rsidRPr="00B01318" w:rsidRDefault="00B01318" w:rsidP="00B01318">
      <w:pPr>
        <w:keepNext/>
        <w:tabs>
          <w:tab w:val="left" w:pos="1080"/>
          <w:tab w:val="left" w:pos="8280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B013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ГЛУХІВСЬКА МІСЬКА РАДА СУМСЬКОЇ ОБЛАСТІ</w:t>
      </w:r>
    </w:p>
    <w:p w14:paraId="2FB8BC82" w14:textId="77777777" w:rsidR="00B01318" w:rsidRPr="00B01318" w:rsidRDefault="00B01318" w:rsidP="00B0131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B0131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Р О З П О Р Я Д Ж Е Н </w:t>
      </w:r>
      <w:proofErr w:type="spellStart"/>
      <w:r w:rsidRPr="00B0131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</w:t>
      </w:r>
      <w:proofErr w:type="spellEnd"/>
      <w:r w:rsidRPr="00B0131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Я</w:t>
      </w:r>
    </w:p>
    <w:p w14:paraId="5D24A137" w14:textId="77777777" w:rsidR="00B01318" w:rsidRPr="00B01318" w:rsidRDefault="00B01318" w:rsidP="00B0131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</w:pPr>
      <w:r w:rsidRPr="00B0131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М І С Ь К О Г О      Г О Л О В И</w:t>
      </w:r>
    </w:p>
    <w:p w14:paraId="61499A96" w14:textId="7A71511D" w:rsidR="00B01318" w:rsidRPr="00B01318" w:rsidRDefault="003F28CF" w:rsidP="00B01318">
      <w:pPr>
        <w:tabs>
          <w:tab w:val="left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26.05.2025</w:t>
      </w:r>
      <w:r w:rsidR="00B01318" w:rsidRPr="00B013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м. Глух</w:t>
      </w:r>
      <w:proofErr w:type="spellStart"/>
      <w:r w:rsidR="00B01318" w:rsidRPr="00B0131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="00B01318" w:rsidRPr="00B013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№ </w:t>
      </w:r>
      <w:r w:rsidR="00C86775">
        <w:rPr>
          <w:rFonts w:ascii="Times New Roman" w:eastAsia="Times New Roman" w:hAnsi="Times New Roman" w:cs="Times New Roman"/>
          <w:sz w:val="28"/>
          <w:szCs w:val="28"/>
          <w:lang w:val="uk-UA"/>
        </w:rPr>
        <w:t>64-ОД</w:t>
      </w:r>
    </w:p>
    <w:p w14:paraId="01313A51" w14:textId="77777777" w:rsidR="004C6460" w:rsidRPr="004C6460" w:rsidRDefault="004C6460" w:rsidP="004C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46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46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2"/>
        <w:gridCol w:w="92"/>
        <w:gridCol w:w="765"/>
      </w:tblGrid>
      <w:tr w:rsidR="004C6460" w:rsidRPr="0078302B" w14:paraId="64F79EEC" w14:textId="77777777" w:rsidTr="006E1929">
        <w:trPr>
          <w:tblCellSpacing w:w="15" w:type="dxa"/>
        </w:trPr>
        <w:tc>
          <w:tcPr>
            <w:tcW w:w="4624" w:type="pct"/>
            <w:vAlign w:val="center"/>
            <w:hideMark/>
          </w:tcPr>
          <w:p w14:paraId="63C78100" w14:textId="77777777" w:rsidR="00A835C4" w:rsidRDefault="00A835C4" w:rsidP="00B108A9">
            <w:pPr>
              <w:tabs>
                <w:tab w:val="left" w:pos="675"/>
              </w:tabs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326B7" w14:textId="0D0C45C4" w:rsidR="004C6460" w:rsidRPr="00451FFF" w:rsidRDefault="005A056B" w:rsidP="00B108A9">
            <w:pPr>
              <w:tabs>
                <w:tab w:val="left" w:pos="675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</w:t>
            </w:r>
            <w:r w:rsidR="004E7C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внесення</w:t>
            </w:r>
            <w:r w:rsidR="004E7C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змін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до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розпорядження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міського </w:t>
            </w:r>
            <w:r w:rsidR="006E1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голови від 01.10.2020 №179-ОД «Про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перелік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відомостей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документів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що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становлять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службову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конфіденційну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інформацію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у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виконавчих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органах </w:t>
            </w:r>
            <w:r w:rsidR="00451F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Глухівської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1F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міської</w:t>
            </w:r>
            <w:proofErr w:type="spellEnd"/>
            <w:r w:rsidR="00451FFF" w:rsidRPr="007830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ради</w:t>
            </w:r>
            <w:r w:rsidR="00451F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</w:p>
          <w:p w14:paraId="2CA0B262" w14:textId="77777777" w:rsidR="0063612E" w:rsidRDefault="0063612E" w:rsidP="00B108A9">
            <w:pPr>
              <w:tabs>
                <w:tab w:val="left" w:pos="675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896DE09" w14:textId="5602DE62" w:rsidR="0063612E" w:rsidRPr="0078302B" w:rsidRDefault="0063612E" w:rsidP="00B108A9">
            <w:pPr>
              <w:tabs>
                <w:tab w:val="left" w:pos="675"/>
              </w:tabs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" w:type="pct"/>
            <w:vAlign w:val="center"/>
            <w:hideMark/>
          </w:tcPr>
          <w:p w14:paraId="2ED0EA58" w14:textId="77777777" w:rsidR="004C6460" w:rsidRPr="0078302B" w:rsidRDefault="004C6460" w:rsidP="00B108A9">
            <w:pPr>
              <w:spacing w:after="0" w:line="240" w:lineRule="auto"/>
              <w:ind w:right="-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1FBB0691" w14:textId="77777777" w:rsidR="004C6460" w:rsidRPr="0078302B" w:rsidRDefault="004C6460" w:rsidP="00DA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A98B10F" w14:textId="1E39FB63" w:rsidR="004C6460" w:rsidRPr="00086510" w:rsidRDefault="004641D1" w:rsidP="00CB0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 виконання розпорядження голови Сумської обласної державної адміністрації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 w:rsidRP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– начальника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 w:rsidRP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обласної 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 w:rsidRP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військової 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780523" w:rsidRPr="0078052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адміністрації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D267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23</w:t>
      </w:r>
      <w:r w:rsidR="00EC730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5D267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05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.202</w:t>
      </w:r>
      <w:r w:rsidR="005D267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5D267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310</w:t>
      </w:r>
      <w:r w:rsidR="00EC730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</w:t>
      </w:r>
      <w:r w:rsidRPr="007830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ОД «Про </w:t>
      </w:r>
      <w:r w:rsidR="00A349F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внесення змін до розпорядження голови Сумської обласної державно адміністрації від 10.09.2020 № 450-ОД</w:t>
      </w:r>
      <w:r w:rsidR="004C6460" w:rsidRPr="000865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743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9 Закону України «Про доступ до публічної інформації», </w:t>
      </w:r>
      <w:r w:rsidR="00D74344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>каз</w:t>
      </w:r>
      <w:r w:rsidR="00AD23CA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Президента України від </w:t>
      </w:r>
      <w:r w:rsidR="002A601D">
        <w:rPr>
          <w:rFonts w:ascii="Times New Roman" w:eastAsia="Times New Roman" w:hAnsi="Times New Roman" w:cs="Times New Roman"/>
          <w:sz w:val="28"/>
          <w:szCs w:val="28"/>
          <w:lang w:val="uk-UA"/>
        </w:rPr>
        <w:t>15 квітня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</w:t>
      </w:r>
      <w:r w:rsidR="002A601D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 </w:t>
      </w:r>
      <w:r w:rsidR="002A601D">
        <w:rPr>
          <w:rFonts w:ascii="Times New Roman" w:eastAsia="Times New Roman" w:hAnsi="Times New Roman" w:cs="Times New Roman"/>
          <w:sz w:val="28"/>
          <w:szCs w:val="28"/>
          <w:lang w:val="uk-UA"/>
        </w:rPr>
        <w:t>235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>/202</w:t>
      </w:r>
      <w:r w:rsidR="00891B0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A73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продовження строку дії 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воєнного стану в Україні», постанов Кабінету Міністрів України від 21 жовтня 2015 р. №835 «Про затвердження Положення про набори даних, які підлягають оприлюдненню у формі відкритих даних», від 19 жовтня 2016 р.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від 9 жовтня 2020 р. №1109 «Деякі питання об’єктів критичної інфраструктури», доручення Прем’єр-міністра України від 26.11.2024 № 2441/1/1-24-ДСК до листа Служби безпеки України від 31.10.2024 №30/4- 10921дек, наказу Міністерства економіки України від 18.05.2007 № 140 «Про затвердження Переліку відомостей з питань мобілізаційної підготовки національної економіки, які містять службову інформацію», </w:t>
      </w:r>
      <w:r w:rsidR="003204A8" w:rsidRPr="003204A8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у виконавчому комітеті Глухівської міської ради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затвердженої розпорядженням </w:t>
      </w:r>
      <w:r w:rsidR="003204A8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міського голови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91076B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>06</w:t>
      </w:r>
      <w:r w:rsidR="008D6BC4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1076B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8D6BC4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.2021 № </w:t>
      </w:r>
      <w:r w:rsidR="0091076B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>310</w:t>
      </w:r>
      <w:r w:rsidR="008D6BC4" w:rsidRPr="000E10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-ОД </w:t>
      </w:r>
      <w:r w:rsidR="008D6BC4" w:rsidRPr="008D6BC4">
        <w:rPr>
          <w:rFonts w:ascii="Times New Roman" w:eastAsia="Times New Roman" w:hAnsi="Times New Roman" w:cs="Times New Roman"/>
          <w:sz w:val="28"/>
          <w:szCs w:val="28"/>
          <w:lang w:val="uk-UA"/>
        </w:rPr>
        <w:t>(зі змінами)</w:t>
      </w:r>
      <w:r w:rsidR="00D7434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D74344" w:rsidRPr="0078302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74344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D74344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еруючись </w:t>
      </w:r>
      <w:r w:rsidR="00D74344" w:rsidRPr="003204A8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20 частини четвертої статті 42 та частиною восьмою статті 59 Закону України «Про місцеве самоврядування в Україні»</w:t>
      </w:r>
      <w:r w:rsidR="004C6460" w:rsidRPr="00086510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4AB6BBBC" w14:textId="77777777" w:rsidR="00531174" w:rsidRDefault="00CB46D5" w:rsidP="003F2DD5">
      <w:pPr>
        <w:pStyle w:val="1"/>
        <w:ind w:firstLine="708"/>
        <w:jc w:val="both"/>
        <w:rPr>
          <w:rStyle w:val="a8"/>
          <w:lang w:val="uk-UA"/>
        </w:rPr>
      </w:pPr>
      <w:r w:rsidRPr="00106ACC">
        <w:rPr>
          <w:lang w:val="uk-UA"/>
        </w:rPr>
        <w:t>1.</w:t>
      </w:r>
      <w:r w:rsidRPr="00106ACC">
        <w:rPr>
          <w:lang w:val="uk-UA"/>
        </w:rPr>
        <w:tab/>
      </w:r>
      <w:proofErr w:type="spellStart"/>
      <w:r w:rsidRPr="00106ACC">
        <w:rPr>
          <w:lang w:val="uk-UA"/>
        </w:rPr>
        <w:t>Внести</w:t>
      </w:r>
      <w:proofErr w:type="spellEnd"/>
      <w:r w:rsidRPr="00106ACC">
        <w:rPr>
          <w:lang w:val="uk-UA"/>
        </w:rPr>
        <w:t xml:space="preserve"> до розпорядження міського голови від 01.10.2020 №179-ОД «Про перелік відомостей та документів, що становлять службову та конфіденційну інформацію, у виконавчих органах  Глухівської  міської ради»</w:t>
      </w:r>
      <w:r w:rsidR="00106ACC">
        <w:rPr>
          <w:lang w:val="uk-UA"/>
        </w:rPr>
        <w:t>,</w:t>
      </w:r>
      <w:r w:rsidR="00106ACC" w:rsidRPr="00106ACC">
        <w:rPr>
          <w:rStyle w:val="a5"/>
          <w:color w:val="auto"/>
          <w:lang w:val="uk-UA"/>
        </w:rPr>
        <w:t xml:space="preserve"> </w:t>
      </w:r>
      <w:r w:rsidR="00106ACC" w:rsidRPr="00106ACC">
        <w:rPr>
          <w:rStyle w:val="a8"/>
          <w:lang w:val="uk-UA"/>
        </w:rPr>
        <w:t xml:space="preserve">зміни, </w:t>
      </w:r>
      <w:r w:rsidR="005D2673">
        <w:rPr>
          <w:rStyle w:val="a8"/>
          <w:lang w:val="uk-UA"/>
        </w:rPr>
        <w:t xml:space="preserve">доповнивши розділ </w:t>
      </w:r>
      <w:r w:rsidR="003F2DD5">
        <w:rPr>
          <w:rStyle w:val="a8"/>
          <w:lang w:val="uk-UA"/>
        </w:rPr>
        <w:t>1 «Відомості з питань мобілізаційної роботи» Переліку</w:t>
      </w:r>
      <w:r w:rsidR="003F2DD5" w:rsidRPr="003F2DD5">
        <w:t xml:space="preserve"> </w:t>
      </w:r>
      <w:r w:rsidR="003F2DD5" w:rsidRPr="003F2DD5">
        <w:rPr>
          <w:rStyle w:val="a8"/>
          <w:lang w:val="uk-UA"/>
        </w:rPr>
        <w:t xml:space="preserve">відомостей, що становлять службову інформацію, якій присвоюється </w:t>
      </w:r>
      <w:r w:rsidR="003F2DD5" w:rsidRPr="003F2DD5">
        <w:rPr>
          <w:rStyle w:val="a8"/>
          <w:lang w:val="uk-UA"/>
        </w:rPr>
        <w:lastRenderedPageBreak/>
        <w:t>гриф «Для службового користування» в Глухівській міській раді та її виконавчих органах</w:t>
      </w:r>
      <w:r w:rsidR="00531174">
        <w:rPr>
          <w:rStyle w:val="a8"/>
          <w:lang w:val="uk-UA"/>
        </w:rPr>
        <w:t>, пунктом 19 такого змісту:</w:t>
      </w:r>
    </w:p>
    <w:p w14:paraId="133B6373" w14:textId="3B1E90AE" w:rsidR="00106ACC" w:rsidRPr="00106ACC" w:rsidRDefault="00531174" w:rsidP="003F2DD5">
      <w:pPr>
        <w:pStyle w:val="1"/>
        <w:ind w:firstLine="708"/>
        <w:jc w:val="both"/>
        <w:rPr>
          <w:lang w:val="uk-UA"/>
        </w:rPr>
      </w:pPr>
      <w:r>
        <w:rPr>
          <w:rStyle w:val="a8"/>
          <w:lang w:val="uk-UA"/>
        </w:rPr>
        <w:t>«19. Відомості про організаційні заходи з мобілізації людських і транспортних ресурсів на території Глухівської міської ради, що не становлять державної таємниці.».</w:t>
      </w:r>
      <w:r w:rsidR="003F2DD5">
        <w:rPr>
          <w:rStyle w:val="a8"/>
          <w:lang w:val="uk-UA"/>
        </w:rPr>
        <w:t xml:space="preserve"> </w:t>
      </w:r>
    </w:p>
    <w:p w14:paraId="63ED9C30" w14:textId="5AB8F267" w:rsidR="0078302B" w:rsidRDefault="00086510" w:rsidP="00A83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542AF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1C27A3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онтроль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озпорядження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керуюч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справами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виконавчого</w:t>
      </w:r>
      <w:proofErr w:type="spellEnd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6460" w:rsidRPr="0078302B">
        <w:rPr>
          <w:rFonts w:ascii="Times New Roman" w:eastAsia="Times New Roman" w:hAnsi="Times New Roman" w:cs="Times New Roman"/>
          <w:sz w:val="28"/>
          <w:szCs w:val="28"/>
        </w:rPr>
        <w:t>комітет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EE2C3F" w:rsidRPr="0078302B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="0078302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3612E">
        <w:rPr>
          <w:rFonts w:ascii="Times New Roman" w:eastAsia="Times New Roman" w:hAnsi="Times New Roman" w:cs="Times New Roman"/>
          <w:sz w:val="28"/>
          <w:szCs w:val="28"/>
          <w:lang w:val="uk-UA"/>
        </w:rPr>
        <w:t>Терещенко І.І</w:t>
      </w:r>
      <w:r w:rsidR="00EE2C3F" w:rsidRPr="0078302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D8DD4A6" w14:textId="77777777" w:rsidR="00801CB1" w:rsidRDefault="00801CB1" w:rsidP="00783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3403C3" w14:textId="0018AF82" w:rsidR="004C6460" w:rsidRPr="0078302B" w:rsidRDefault="001C27A3" w:rsidP="0063612E">
      <w:pPr>
        <w:tabs>
          <w:tab w:val="left" w:pos="70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Секретар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  <w:t xml:space="preserve">  Людмила ВАСЯНОВИЧ</w:t>
      </w:r>
    </w:p>
    <w:p w14:paraId="61811778" w14:textId="5CE3EE81" w:rsidR="00BA18B0" w:rsidRDefault="004C6460" w:rsidP="004C64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02B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A21ECC5" w14:textId="77777777" w:rsidR="00A835C4" w:rsidRDefault="00A835C4">
      <w:pP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br w:type="page"/>
      </w:r>
      <w:bookmarkStart w:id="0" w:name="_GoBack"/>
      <w:bookmarkEnd w:id="0"/>
    </w:p>
    <w:sectPr w:rsidR="00A835C4" w:rsidSect="00BA2A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A57FD" w14:textId="77777777" w:rsidR="00CB7361" w:rsidRDefault="00CB7361">
      <w:pPr>
        <w:spacing w:after="0" w:line="240" w:lineRule="auto"/>
      </w:pPr>
      <w:r>
        <w:separator/>
      </w:r>
    </w:p>
  </w:endnote>
  <w:endnote w:type="continuationSeparator" w:id="0">
    <w:p w14:paraId="67CB21E4" w14:textId="77777777" w:rsidR="00CB7361" w:rsidRDefault="00CB7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51049" w14:textId="77777777" w:rsidR="00CB7361" w:rsidRDefault="00CB7361">
      <w:pPr>
        <w:spacing w:after="0" w:line="240" w:lineRule="auto"/>
      </w:pPr>
      <w:r>
        <w:separator/>
      </w:r>
    </w:p>
  </w:footnote>
  <w:footnote w:type="continuationSeparator" w:id="0">
    <w:p w14:paraId="624A8F0C" w14:textId="77777777" w:rsidR="00CB7361" w:rsidRDefault="00CB7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B487F"/>
    <w:multiLevelType w:val="multilevel"/>
    <w:tmpl w:val="CAE42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A86370"/>
    <w:multiLevelType w:val="multilevel"/>
    <w:tmpl w:val="033C8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C27B50"/>
    <w:multiLevelType w:val="multilevel"/>
    <w:tmpl w:val="E69EEF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6D6BEE"/>
    <w:multiLevelType w:val="multilevel"/>
    <w:tmpl w:val="D066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F315686"/>
    <w:multiLevelType w:val="multilevel"/>
    <w:tmpl w:val="1EE20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8E185A"/>
    <w:multiLevelType w:val="hybridMultilevel"/>
    <w:tmpl w:val="15EA04B8"/>
    <w:lvl w:ilvl="0" w:tplc="610E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CAB5111"/>
    <w:multiLevelType w:val="multilevel"/>
    <w:tmpl w:val="77B83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A2A2A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2109C1"/>
    <w:multiLevelType w:val="multilevel"/>
    <w:tmpl w:val="B33C7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460"/>
    <w:rsid w:val="00070713"/>
    <w:rsid w:val="00086510"/>
    <w:rsid w:val="00086C79"/>
    <w:rsid w:val="000A703C"/>
    <w:rsid w:val="000E103E"/>
    <w:rsid w:val="000F3E52"/>
    <w:rsid w:val="00106ACC"/>
    <w:rsid w:val="00151551"/>
    <w:rsid w:val="001771FD"/>
    <w:rsid w:val="001C27A3"/>
    <w:rsid w:val="001C4789"/>
    <w:rsid w:val="001F3DAC"/>
    <w:rsid w:val="0026230D"/>
    <w:rsid w:val="002A601D"/>
    <w:rsid w:val="00300591"/>
    <w:rsid w:val="003204A8"/>
    <w:rsid w:val="003351AE"/>
    <w:rsid w:val="003609E3"/>
    <w:rsid w:val="003621E3"/>
    <w:rsid w:val="00391C23"/>
    <w:rsid w:val="003F28CF"/>
    <w:rsid w:val="003F2DD5"/>
    <w:rsid w:val="0044321E"/>
    <w:rsid w:val="00445322"/>
    <w:rsid w:val="00451FFF"/>
    <w:rsid w:val="004641D1"/>
    <w:rsid w:val="0049058B"/>
    <w:rsid w:val="004C6460"/>
    <w:rsid w:val="004E7C2D"/>
    <w:rsid w:val="004F6488"/>
    <w:rsid w:val="00502E54"/>
    <w:rsid w:val="00531174"/>
    <w:rsid w:val="00542AFF"/>
    <w:rsid w:val="00574433"/>
    <w:rsid w:val="005A056B"/>
    <w:rsid w:val="005B186A"/>
    <w:rsid w:val="005B341F"/>
    <w:rsid w:val="005D12E6"/>
    <w:rsid w:val="005D2673"/>
    <w:rsid w:val="005E15D3"/>
    <w:rsid w:val="005F7001"/>
    <w:rsid w:val="0063612E"/>
    <w:rsid w:val="00641F57"/>
    <w:rsid w:val="00677E7F"/>
    <w:rsid w:val="0069103A"/>
    <w:rsid w:val="006A64B7"/>
    <w:rsid w:val="006B2E21"/>
    <w:rsid w:val="006D4844"/>
    <w:rsid w:val="006E1929"/>
    <w:rsid w:val="007239D0"/>
    <w:rsid w:val="00747886"/>
    <w:rsid w:val="00780523"/>
    <w:rsid w:val="00781AF1"/>
    <w:rsid w:val="0078302B"/>
    <w:rsid w:val="007D6598"/>
    <w:rsid w:val="007F4D5A"/>
    <w:rsid w:val="00801CB1"/>
    <w:rsid w:val="00857E96"/>
    <w:rsid w:val="00891B03"/>
    <w:rsid w:val="008C1C03"/>
    <w:rsid w:val="008D6BC4"/>
    <w:rsid w:val="0091076B"/>
    <w:rsid w:val="00924582"/>
    <w:rsid w:val="00930073"/>
    <w:rsid w:val="009613CA"/>
    <w:rsid w:val="009F3210"/>
    <w:rsid w:val="00A349F8"/>
    <w:rsid w:val="00A40324"/>
    <w:rsid w:val="00A42202"/>
    <w:rsid w:val="00A73891"/>
    <w:rsid w:val="00A759B9"/>
    <w:rsid w:val="00A835C4"/>
    <w:rsid w:val="00AD23CA"/>
    <w:rsid w:val="00AD5F33"/>
    <w:rsid w:val="00B01318"/>
    <w:rsid w:val="00B108A9"/>
    <w:rsid w:val="00B4704F"/>
    <w:rsid w:val="00B53D3C"/>
    <w:rsid w:val="00BA18B0"/>
    <w:rsid w:val="00BA2A77"/>
    <w:rsid w:val="00BC4251"/>
    <w:rsid w:val="00BD7950"/>
    <w:rsid w:val="00C05941"/>
    <w:rsid w:val="00C609B3"/>
    <w:rsid w:val="00C86775"/>
    <w:rsid w:val="00CA5F17"/>
    <w:rsid w:val="00CB03D1"/>
    <w:rsid w:val="00CB46D5"/>
    <w:rsid w:val="00CB7361"/>
    <w:rsid w:val="00CC29D3"/>
    <w:rsid w:val="00D56D37"/>
    <w:rsid w:val="00D74344"/>
    <w:rsid w:val="00D7633A"/>
    <w:rsid w:val="00D832BF"/>
    <w:rsid w:val="00DA6596"/>
    <w:rsid w:val="00DC0690"/>
    <w:rsid w:val="00E301DC"/>
    <w:rsid w:val="00E71E5D"/>
    <w:rsid w:val="00E76966"/>
    <w:rsid w:val="00E85F82"/>
    <w:rsid w:val="00E9499F"/>
    <w:rsid w:val="00EC730C"/>
    <w:rsid w:val="00EE2C3F"/>
    <w:rsid w:val="00EF1D8C"/>
    <w:rsid w:val="00F31F8D"/>
    <w:rsid w:val="00FC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14B5"/>
  <w15:docId w15:val="{7BDC560E-0D14-40C7-B7DF-CA566D35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C6460"/>
    <w:rPr>
      <w:b/>
      <w:bCs/>
    </w:rPr>
  </w:style>
  <w:style w:type="character" w:styleId="a5">
    <w:name w:val="Hyperlink"/>
    <w:basedOn w:val="a0"/>
    <w:uiPriority w:val="99"/>
    <w:semiHidden/>
    <w:unhideWhenUsed/>
    <w:rsid w:val="004C64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C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460"/>
    <w:rPr>
      <w:rFonts w:ascii="Tahoma" w:hAnsi="Tahoma" w:cs="Tahoma"/>
      <w:sz w:val="16"/>
      <w:szCs w:val="16"/>
    </w:rPr>
  </w:style>
  <w:style w:type="character" w:customStyle="1" w:styleId="a8">
    <w:name w:val="Основний текст_"/>
    <w:basedOn w:val="a0"/>
    <w:link w:val="1"/>
    <w:rsid w:val="00106AC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8"/>
    <w:rsid w:val="00106AC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924582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B0131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B01318"/>
    <w:pPr>
      <w:widowControl w:val="0"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2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1845</Words>
  <Characters>1053</Characters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2025-05-28T13:54:00Z</cp:lastPrinted>
  <dcterms:created xsi:type="dcterms:W3CDTF">2025-05-28T13:56:00Z</dcterms:created>
  <dcterms:modified xsi:type="dcterms:W3CDTF">2025-05-28T13:56:00Z</dcterms:modified>
</cp:coreProperties>
</file>