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509" w:rsidRPr="006A377D" w:rsidRDefault="00173509" w:rsidP="00A0415F">
      <w:pPr>
        <w:pStyle w:val="af2"/>
        <w:rPr>
          <w:color w:val="000000" w:themeColor="text1"/>
        </w:rPr>
      </w:pPr>
      <w:r w:rsidRPr="006A377D">
        <w:rPr>
          <w:noProof/>
          <w:color w:val="000000" w:themeColor="text1"/>
          <w:lang w:val="ru-RU"/>
        </w:rPr>
        <w:drawing>
          <wp:anchor distT="0" distB="0" distL="114300" distR="114300" simplePos="0" relativeHeight="251659264" behindDoc="0" locked="0" layoutInCell="1" allowOverlap="1" wp14:anchorId="62B12394" wp14:editId="40AED921">
            <wp:simplePos x="0" y="0"/>
            <wp:positionH relativeFrom="column">
              <wp:posOffset>2835910</wp:posOffset>
            </wp:positionH>
            <wp:positionV relativeFrom="paragraph">
              <wp:posOffset>-15875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6A377D">
        <w:rPr>
          <w:color w:val="000000" w:themeColor="text1"/>
        </w:rPr>
        <w:t>ГЛУХІВСЬКА МІСЬКА РАДА СУМСЬКОЇ ОБЛАСТІ</w:t>
      </w:r>
    </w:p>
    <w:p w:rsidR="00173509" w:rsidRPr="006A377D" w:rsidRDefault="00173509" w:rsidP="00173509">
      <w:pPr>
        <w:pStyle w:val="af2"/>
        <w:rPr>
          <w:color w:val="000000" w:themeColor="text1"/>
        </w:rPr>
      </w:pPr>
      <w:r w:rsidRPr="006A377D">
        <w:rPr>
          <w:color w:val="000000" w:themeColor="text1"/>
        </w:rPr>
        <w:t>ВОСЬМЕ СКЛИКАННЯ</w:t>
      </w:r>
    </w:p>
    <w:p w:rsidR="00173509" w:rsidRPr="006A377D" w:rsidRDefault="007D73E9" w:rsidP="00173509">
      <w:pPr>
        <w:pStyle w:val="af2"/>
        <w:rPr>
          <w:color w:val="000000" w:themeColor="text1"/>
        </w:rPr>
      </w:pPr>
      <w:r w:rsidRPr="006A377D">
        <w:rPr>
          <w:color w:val="000000" w:themeColor="text1"/>
        </w:rPr>
        <w:t xml:space="preserve">СОРОК </w:t>
      </w:r>
      <w:r w:rsidR="006A377D" w:rsidRPr="006A377D">
        <w:rPr>
          <w:color w:val="000000" w:themeColor="text1"/>
        </w:rPr>
        <w:t>СЬОМА</w:t>
      </w:r>
      <w:r w:rsidR="00173509" w:rsidRPr="006A377D">
        <w:rPr>
          <w:color w:val="000000" w:themeColor="text1"/>
        </w:rPr>
        <w:t xml:space="preserve"> СЕСІЯ</w:t>
      </w:r>
    </w:p>
    <w:p w:rsidR="00173509" w:rsidRPr="006A377D" w:rsidRDefault="00173509" w:rsidP="00173509">
      <w:pPr>
        <w:pStyle w:val="af2"/>
        <w:rPr>
          <w:color w:val="000000" w:themeColor="text1"/>
        </w:rPr>
      </w:pPr>
      <w:r w:rsidRPr="006A377D">
        <w:rPr>
          <w:color w:val="000000" w:themeColor="text1"/>
        </w:rPr>
        <w:t>ПЕРШЕ ПЛЕНАРНЕ ЗАСІДАННЯ</w:t>
      </w:r>
    </w:p>
    <w:p w:rsidR="00173509" w:rsidRPr="006A377D" w:rsidRDefault="00173509" w:rsidP="00173509">
      <w:pPr>
        <w:pStyle w:val="af2"/>
        <w:spacing w:line="360" w:lineRule="auto"/>
        <w:rPr>
          <w:bCs/>
          <w:color w:val="000000" w:themeColor="text1"/>
          <w:sz w:val="32"/>
        </w:rPr>
      </w:pPr>
      <w:r w:rsidRPr="006A377D">
        <w:rPr>
          <w:bCs/>
          <w:color w:val="000000" w:themeColor="text1"/>
          <w:sz w:val="32"/>
        </w:rPr>
        <w:t xml:space="preserve">Р І Ш Е Н Н Я </w:t>
      </w:r>
    </w:p>
    <w:p w:rsidR="00173509" w:rsidRPr="006A377D" w:rsidRDefault="00173509" w:rsidP="00173509">
      <w:pPr>
        <w:rPr>
          <w:color w:val="000000" w:themeColor="text1"/>
          <w:sz w:val="28"/>
          <w:szCs w:val="28"/>
          <w:lang w:val="uk-UA"/>
        </w:rPr>
      </w:pPr>
      <w:r w:rsidRPr="006A377D">
        <w:rPr>
          <w:color w:val="000000" w:themeColor="text1"/>
          <w:sz w:val="28"/>
          <w:szCs w:val="28"/>
          <w:lang w:val="uk-UA"/>
        </w:rPr>
        <w:t xml:space="preserve"> </w:t>
      </w:r>
      <w:r w:rsidR="00EE377A" w:rsidRPr="006A377D">
        <w:rPr>
          <w:color w:val="000000" w:themeColor="text1"/>
          <w:sz w:val="28"/>
          <w:szCs w:val="28"/>
          <w:lang w:val="uk-UA"/>
        </w:rPr>
        <w:t>_________</w:t>
      </w:r>
      <w:r w:rsidRPr="006A377D">
        <w:rPr>
          <w:color w:val="000000" w:themeColor="text1"/>
          <w:sz w:val="28"/>
          <w:szCs w:val="28"/>
          <w:lang w:val="uk-UA"/>
        </w:rPr>
        <w:t xml:space="preserve">  </w:t>
      </w:r>
      <w:r w:rsidRPr="006A377D">
        <w:rPr>
          <w:b/>
          <w:color w:val="000000" w:themeColor="text1"/>
          <w:sz w:val="28"/>
          <w:szCs w:val="28"/>
          <w:lang w:val="uk-UA"/>
        </w:rPr>
        <w:t xml:space="preserve">                                  </w:t>
      </w:r>
      <w:r w:rsidR="00645864" w:rsidRPr="006A377D">
        <w:rPr>
          <w:b/>
          <w:color w:val="000000" w:themeColor="text1"/>
          <w:sz w:val="28"/>
          <w:szCs w:val="28"/>
          <w:lang w:val="uk-UA"/>
        </w:rPr>
        <w:t xml:space="preserve">     </w:t>
      </w:r>
      <w:r w:rsidRPr="006A377D">
        <w:rPr>
          <w:b/>
          <w:color w:val="000000" w:themeColor="text1"/>
          <w:sz w:val="28"/>
          <w:szCs w:val="28"/>
          <w:lang w:val="uk-UA"/>
        </w:rPr>
        <w:t xml:space="preserve"> </w:t>
      </w:r>
      <w:r w:rsidRPr="006A377D">
        <w:rPr>
          <w:color w:val="000000" w:themeColor="text1"/>
          <w:sz w:val="28"/>
          <w:szCs w:val="28"/>
          <w:lang w:val="uk-UA"/>
        </w:rPr>
        <w:t>м. Глухів</w:t>
      </w:r>
      <w:r w:rsidRPr="006A377D">
        <w:rPr>
          <w:b/>
          <w:color w:val="000000" w:themeColor="text1"/>
          <w:sz w:val="28"/>
          <w:szCs w:val="28"/>
          <w:lang w:val="uk-UA"/>
        </w:rPr>
        <w:t xml:space="preserve"> </w:t>
      </w:r>
      <w:r w:rsidRPr="006A377D">
        <w:rPr>
          <w:b/>
          <w:color w:val="000000" w:themeColor="text1"/>
          <w:sz w:val="28"/>
          <w:szCs w:val="28"/>
          <w:lang w:val="uk-UA"/>
        </w:rPr>
        <w:tab/>
        <w:t xml:space="preserve">          </w:t>
      </w:r>
      <w:r w:rsidRPr="006A377D">
        <w:rPr>
          <w:color w:val="000000" w:themeColor="text1"/>
          <w:sz w:val="28"/>
          <w:szCs w:val="28"/>
          <w:lang w:val="uk-UA"/>
        </w:rPr>
        <w:t xml:space="preserve">               №</w:t>
      </w:r>
      <w:r w:rsidR="00645864" w:rsidRPr="006A377D">
        <w:rPr>
          <w:color w:val="000000" w:themeColor="text1"/>
          <w:sz w:val="28"/>
          <w:szCs w:val="28"/>
          <w:lang w:val="uk-UA"/>
        </w:rPr>
        <w:t>___</w:t>
      </w:r>
    </w:p>
    <w:p w:rsidR="00173509" w:rsidRPr="006A377D" w:rsidRDefault="00173509" w:rsidP="00173509">
      <w:pPr>
        <w:rPr>
          <w:b/>
          <w:color w:val="000000" w:themeColor="text1"/>
          <w:sz w:val="26"/>
          <w:szCs w:val="26"/>
          <w:lang w:val="uk-UA"/>
        </w:rPr>
      </w:pPr>
      <w:r w:rsidRPr="006A377D">
        <w:rPr>
          <w:b/>
          <w:color w:val="000000" w:themeColor="text1"/>
          <w:sz w:val="26"/>
          <w:szCs w:val="26"/>
          <w:lang w:val="uk-UA"/>
        </w:rPr>
        <w:t xml:space="preserve"> </w:t>
      </w:r>
    </w:p>
    <w:p w:rsidR="00173509" w:rsidRPr="006A377D" w:rsidRDefault="00173509" w:rsidP="00173509">
      <w:pPr>
        <w:rPr>
          <w:b/>
          <w:color w:val="000000" w:themeColor="text1"/>
          <w:sz w:val="26"/>
          <w:szCs w:val="26"/>
          <w:lang w:val="uk-UA"/>
        </w:rPr>
      </w:pPr>
    </w:p>
    <w:p w:rsidR="00173509" w:rsidRPr="006A377D" w:rsidRDefault="00F604EB" w:rsidP="00F604EB">
      <w:pPr>
        <w:shd w:val="clear" w:color="auto" w:fill="FFFFFF"/>
        <w:tabs>
          <w:tab w:val="left" w:pos="709"/>
        </w:tabs>
        <w:spacing w:line="276" w:lineRule="auto"/>
        <w:jc w:val="both"/>
        <w:rPr>
          <w:b/>
          <w:bCs/>
          <w:color w:val="000000" w:themeColor="text1"/>
          <w:sz w:val="28"/>
          <w:szCs w:val="28"/>
          <w:lang w:val="uk-UA"/>
        </w:rPr>
      </w:pPr>
      <w:r w:rsidRPr="006A377D">
        <w:rPr>
          <w:b/>
          <w:bCs/>
          <w:color w:val="000000" w:themeColor="text1"/>
          <w:sz w:val="28"/>
          <w:szCs w:val="28"/>
          <w:lang w:val="uk-UA"/>
        </w:rPr>
        <w:t xml:space="preserve">Про звіт про роботу старости </w:t>
      </w:r>
      <w:r w:rsidR="006A377D" w:rsidRPr="006A377D">
        <w:rPr>
          <w:b/>
          <w:bCs/>
          <w:color w:val="000000" w:themeColor="text1"/>
          <w:sz w:val="28"/>
          <w:szCs w:val="28"/>
          <w:lang w:val="uk-UA"/>
        </w:rPr>
        <w:t>Дунаєцького</w:t>
      </w:r>
      <w:r w:rsidRPr="006A377D">
        <w:rPr>
          <w:b/>
          <w:bCs/>
          <w:color w:val="000000" w:themeColor="text1"/>
          <w:sz w:val="28"/>
          <w:szCs w:val="28"/>
          <w:lang w:val="uk-UA"/>
        </w:rPr>
        <w:t xml:space="preserve"> старостинського округу </w:t>
      </w:r>
      <w:r w:rsidR="007D73E9" w:rsidRPr="006A377D">
        <w:rPr>
          <w:b/>
          <w:bCs/>
          <w:color w:val="000000" w:themeColor="text1"/>
          <w:sz w:val="28"/>
          <w:szCs w:val="28"/>
          <w:lang w:val="uk-UA"/>
        </w:rPr>
        <w:t>Глухівської міської ради за 2024</w:t>
      </w:r>
      <w:r w:rsidRPr="006A377D">
        <w:rPr>
          <w:b/>
          <w:bCs/>
          <w:color w:val="000000" w:themeColor="text1"/>
          <w:sz w:val="28"/>
          <w:szCs w:val="28"/>
          <w:lang w:val="uk-UA"/>
        </w:rPr>
        <w:t xml:space="preserve"> рік</w:t>
      </w:r>
    </w:p>
    <w:p w:rsidR="00F604EB" w:rsidRPr="006A377D" w:rsidRDefault="00F604EB" w:rsidP="00F604EB">
      <w:pPr>
        <w:shd w:val="clear" w:color="auto" w:fill="FFFFFF"/>
        <w:tabs>
          <w:tab w:val="left" w:pos="709"/>
        </w:tabs>
        <w:spacing w:line="276" w:lineRule="auto"/>
        <w:jc w:val="both"/>
        <w:rPr>
          <w:b/>
          <w:color w:val="000000" w:themeColor="text1"/>
          <w:lang w:val="uk-UA"/>
        </w:rPr>
      </w:pPr>
    </w:p>
    <w:p w:rsidR="000A57A8" w:rsidRPr="006A377D" w:rsidRDefault="00173509" w:rsidP="000A57A8">
      <w:pPr>
        <w:jc w:val="both"/>
        <w:rPr>
          <w:color w:val="000000" w:themeColor="text1"/>
          <w:sz w:val="28"/>
          <w:lang w:val="uk-UA"/>
        </w:rPr>
      </w:pPr>
      <w:r w:rsidRPr="006A377D">
        <w:rPr>
          <w:color w:val="000000" w:themeColor="text1"/>
          <w:sz w:val="28"/>
          <w:szCs w:val="28"/>
          <w:lang w:val="uk-UA"/>
        </w:rPr>
        <w:tab/>
      </w:r>
      <w:r w:rsidR="000A57A8" w:rsidRPr="006A377D">
        <w:rPr>
          <w:color w:val="000000" w:themeColor="text1"/>
          <w:sz w:val="28"/>
          <w:szCs w:val="28"/>
          <w:lang w:val="uk-UA"/>
        </w:rPr>
        <w:t>Відповідно до статті</w:t>
      </w:r>
      <w:r w:rsidR="00EE377A" w:rsidRPr="006A377D">
        <w:rPr>
          <w:color w:val="000000" w:themeColor="text1"/>
          <w:sz w:val="28"/>
          <w:szCs w:val="28"/>
          <w:lang w:val="uk-UA"/>
        </w:rPr>
        <w:t xml:space="preserve"> 54</w:t>
      </w:r>
      <w:r w:rsidR="00EE377A" w:rsidRPr="006A377D">
        <w:rPr>
          <w:color w:val="000000" w:themeColor="text1"/>
          <w:sz w:val="28"/>
          <w:szCs w:val="28"/>
          <w:vertAlign w:val="superscript"/>
          <w:lang w:val="uk-UA"/>
        </w:rPr>
        <w:t>1</w:t>
      </w:r>
      <w:r w:rsidR="00EE377A" w:rsidRPr="006A377D">
        <w:rPr>
          <w:color w:val="000000" w:themeColor="text1"/>
          <w:sz w:val="28"/>
          <w:szCs w:val="28"/>
          <w:lang w:val="uk-UA"/>
        </w:rPr>
        <w:t xml:space="preserve"> Закону України «Про місцеве самоврядування в Україні», П</w:t>
      </w:r>
      <w:r w:rsidR="000A57A8" w:rsidRPr="006A377D">
        <w:rPr>
          <w:color w:val="000000" w:themeColor="text1"/>
          <w:sz w:val="28"/>
          <w:szCs w:val="28"/>
          <w:lang w:val="uk-UA"/>
        </w:rPr>
        <w:t>оложення</w:t>
      </w:r>
      <w:r w:rsidR="00EE377A" w:rsidRPr="006A377D">
        <w:rPr>
          <w:color w:val="000000" w:themeColor="text1"/>
          <w:sz w:val="28"/>
          <w:szCs w:val="28"/>
          <w:lang w:val="uk-UA"/>
        </w:rPr>
        <w:t xml:space="preserve"> про старосту </w:t>
      </w:r>
      <w:r w:rsidR="007C5941" w:rsidRPr="006A377D">
        <w:rPr>
          <w:color w:val="000000" w:themeColor="text1"/>
          <w:sz w:val="28"/>
          <w:szCs w:val="28"/>
          <w:lang w:val="uk-UA"/>
        </w:rPr>
        <w:t>Глухівської міської</w:t>
      </w:r>
      <w:r w:rsidR="00EE377A" w:rsidRPr="006A377D">
        <w:rPr>
          <w:color w:val="000000" w:themeColor="text1"/>
          <w:sz w:val="28"/>
          <w:szCs w:val="28"/>
          <w:lang w:val="uk-UA"/>
        </w:rPr>
        <w:t xml:space="preserve"> ради, затверджен</w:t>
      </w:r>
      <w:r w:rsidR="000A57A8" w:rsidRPr="006A377D">
        <w:rPr>
          <w:color w:val="000000" w:themeColor="text1"/>
          <w:sz w:val="28"/>
          <w:szCs w:val="28"/>
          <w:lang w:val="uk-UA"/>
        </w:rPr>
        <w:t>ого</w:t>
      </w:r>
      <w:r w:rsidR="00EE377A" w:rsidRPr="006A377D">
        <w:rPr>
          <w:color w:val="000000" w:themeColor="text1"/>
          <w:sz w:val="28"/>
          <w:szCs w:val="28"/>
          <w:lang w:val="uk-UA"/>
        </w:rPr>
        <w:t xml:space="preserve"> рішенням </w:t>
      </w:r>
      <w:r w:rsidR="007C5941" w:rsidRPr="006A377D">
        <w:rPr>
          <w:color w:val="000000" w:themeColor="text1"/>
          <w:sz w:val="28"/>
          <w:lang w:val="uk-UA"/>
        </w:rPr>
        <w:t>Глухівської міської ради від 27.01</w:t>
      </w:r>
      <w:r w:rsidR="00EE377A" w:rsidRPr="006A377D">
        <w:rPr>
          <w:color w:val="000000" w:themeColor="text1"/>
          <w:sz w:val="28"/>
          <w:lang w:val="uk-UA"/>
        </w:rPr>
        <w:t>.202</w:t>
      </w:r>
      <w:r w:rsidR="007C5941" w:rsidRPr="006A377D">
        <w:rPr>
          <w:color w:val="000000" w:themeColor="text1"/>
          <w:sz w:val="28"/>
          <w:lang w:val="uk-UA"/>
        </w:rPr>
        <w:t>1</w:t>
      </w:r>
      <w:r w:rsidR="00EE377A" w:rsidRPr="006A377D">
        <w:rPr>
          <w:color w:val="000000" w:themeColor="text1"/>
          <w:sz w:val="28"/>
          <w:lang w:val="uk-UA"/>
        </w:rPr>
        <w:t xml:space="preserve"> року № </w:t>
      </w:r>
      <w:r w:rsidR="007C5941" w:rsidRPr="006A377D">
        <w:rPr>
          <w:color w:val="000000" w:themeColor="text1"/>
          <w:sz w:val="28"/>
          <w:lang w:val="uk-UA"/>
        </w:rPr>
        <w:t>101</w:t>
      </w:r>
      <w:r w:rsidR="000A57A8" w:rsidRPr="006A377D">
        <w:rPr>
          <w:color w:val="000000" w:themeColor="text1"/>
          <w:sz w:val="28"/>
          <w:lang w:val="uk-UA"/>
        </w:rPr>
        <w:t xml:space="preserve"> «Про затвердження Положення про старосту Глухівської міської ради», плану роботи Глухівської міської ради в</w:t>
      </w:r>
      <w:r w:rsidR="007D73E9" w:rsidRPr="006A377D">
        <w:rPr>
          <w:color w:val="000000" w:themeColor="text1"/>
          <w:sz w:val="28"/>
          <w:lang w:val="uk-UA"/>
        </w:rPr>
        <w:t>осьмого скликання на 2025</w:t>
      </w:r>
      <w:r w:rsidR="000A760F" w:rsidRPr="006A377D">
        <w:rPr>
          <w:color w:val="000000" w:themeColor="text1"/>
          <w:sz w:val="28"/>
          <w:lang w:val="uk-UA"/>
        </w:rPr>
        <w:t xml:space="preserve"> рік керуючись статтею 25, частиною першою статті 59 Закону України «Про місцеве самоврядування в Україні»,  </w:t>
      </w:r>
      <w:r w:rsidR="000A760F" w:rsidRPr="006A377D">
        <w:rPr>
          <w:b/>
          <w:color w:val="000000" w:themeColor="text1"/>
          <w:sz w:val="28"/>
          <w:szCs w:val="28"/>
          <w:lang w:val="uk-UA"/>
        </w:rPr>
        <w:t>міська  рада ВИРІШИЛА:</w:t>
      </w:r>
      <w:r w:rsidR="000A57A8" w:rsidRPr="006A377D">
        <w:rPr>
          <w:color w:val="000000" w:themeColor="text1"/>
          <w:sz w:val="28"/>
          <w:lang w:val="uk-UA"/>
        </w:rPr>
        <w:t xml:space="preserve">                         </w:t>
      </w:r>
    </w:p>
    <w:p w:rsidR="00C040F1" w:rsidRPr="006A377D" w:rsidRDefault="00C040F1" w:rsidP="007C5941">
      <w:pPr>
        <w:ind w:firstLine="720"/>
        <w:jc w:val="both"/>
        <w:rPr>
          <w:color w:val="000000" w:themeColor="text1"/>
          <w:sz w:val="28"/>
          <w:szCs w:val="28"/>
          <w:lang w:val="uk-UA"/>
        </w:rPr>
      </w:pPr>
      <w:r w:rsidRPr="006A377D">
        <w:rPr>
          <w:color w:val="000000" w:themeColor="text1"/>
          <w:sz w:val="28"/>
          <w:szCs w:val="28"/>
          <w:lang w:val="uk-UA"/>
        </w:rPr>
        <w:t xml:space="preserve">1. </w:t>
      </w:r>
      <w:r w:rsidR="007D6F98" w:rsidRPr="006A377D">
        <w:rPr>
          <w:color w:val="000000" w:themeColor="text1"/>
          <w:sz w:val="28"/>
          <w:szCs w:val="28"/>
          <w:lang w:val="uk-UA"/>
        </w:rPr>
        <w:t>З</w:t>
      </w:r>
      <w:r w:rsidR="00C90941" w:rsidRPr="006A377D">
        <w:rPr>
          <w:color w:val="000000" w:themeColor="text1"/>
          <w:sz w:val="28"/>
          <w:szCs w:val="28"/>
          <w:lang w:val="uk-UA"/>
        </w:rPr>
        <w:t>віт</w:t>
      </w:r>
      <w:r w:rsidR="00E858B4" w:rsidRPr="006A377D">
        <w:rPr>
          <w:color w:val="000000" w:themeColor="text1"/>
          <w:sz w:val="28"/>
          <w:szCs w:val="28"/>
          <w:lang w:val="uk-UA"/>
        </w:rPr>
        <w:t xml:space="preserve"> </w:t>
      </w:r>
      <w:r w:rsidR="007C5941" w:rsidRPr="006A377D">
        <w:rPr>
          <w:color w:val="000000" w:themeColor="text1"/>
          <w:sz w:val="28"/>
          <w:szCs w:val="28"/>
          <w:lang w:val="uk-UA"/>
        </w:rPr>
        <w:t xml:space="preserve">про роботу старости </w:t>
      </w:r>
      <w:r w:rsidR="006A377D" w:rsidRPr="006A377D">
        <w:rPr>
          <w:color w:val="000000" w:themeColor="text1"/>
          <w:sz w:val="28"/>
          <w:szCs w:val="28"/>
          <w:lang w:val="uk-UA"/>
        </w:rPr>
        <w:t>Дунаєцького</w:t>
      </w:r>
      <w:r w:rsidR="007C5941" w:rsidRPr="006A377D">
        <w:rPr>
          <w:color w:val="000000" w:themeColor="text1"/>
          <w:sz w:val="28"/>
          <w:szCs w:val="28"/>
          <w:lang w:val="uk-UA"/>
        </w:rPr>
        <w:t xml:space="preserve"> старостинського округу </w:t>
      </w:r>
      <w:r w:rsidR="007D73E9" w:rsidRPr="006A377D">
        <w:rPr>
          <w:color w:val="000000" w:themeColor="text1"/>
          <w:sz w:val="28"/>
          <w:szCs w:val="28"/>
          <w:lang w:val="uk-UA"/>
        </w:rPr>
        <w:t>Глухівської міської ради за 2024</w:t>
      </w:r>
      <w:r w:rsidR="007C5941" w:rsidRPr="006A377D">
        <w:rPr>
          <w:color w:val="000000" w:themeColor="text1"/>
          <w:sz w:val="28"/>
          <w:szCs w:val="28"/>
          <w:lang w:val="uk-UA"/>
        </w:rPr>
        <w:t xml:space="preserve"> рік </w:t>
      </w:r>
      <w:r w:rsidR="00E858B4" w:rsidRPr="006A377D">
        <w:rPr>
          <w:color w:val="000000" w:themeColor="text1"/>
          <w:sz w:val="28"/>
          <w:szCs w:val="28"/>
          <w:lang w:val="uk-UA"/>
        </w:rPr>
        <w:t xml:space="preserve">взяти до відома </w:t>
      </w:r>
      <w:r w:rsidR="000E68E0" w:rsidRPr="006A377D">
        <w:rPr>
          <w:color w:val="000000" w:themeColor="text1"/>
          <w:sz w:val="28"/>
          <w:szCs w:val="28"/>
          <w:lang w:val="uk-UA"/>
        </w:rPr>
        <w:t>(додається).</w:t>
      </w:r>
    </w:p>
    <w:p w:rsidR="00C040F1" w:rsidRPr="006A377D" w:rsidRDefault="00B45077" w:rsidP="00C040F1">
      <w:pPr>
        <w:ind w:firstLine="720"/>
        <w:jc w:val="both"/>
        <w:rPr>
          <w:color w:val="000000" w:themeColor="text1"/>
          <w:sz w:val="28"/>
          <w:szCs w:val="28"/>
          <w:lang w:val="uk-UA"/>
        </w:rPr>
      </w:pPr>
      <w:r w:rsidRPr="006A377D">
        <w:rPr>
          <w:color w:val="000000" w:themeColor="text1"/>
          <w:sz w:val="28"/>
          <w:szCs w:val="28"/>
          <w:lang w:val="uk-UA"/>
        </w:rPr>
        <w:t xml:space="preserve">2. </w:t>
      </w:r>
      <w:r w:rsidR="007D6F98" w:rsidRPr="006A377D">
        <w:rPr>
          <w:color w:val="000000" w:themeColor="text1"/>
          <w:sz w:val="28"/>
          <w:szCs w:val="28"/>
          <w:lang w:val="uk-UA"/>
        </w:rPr>
        <w:t xml:space="preserve">Відділу з питань </w:t>
      </w:r>
      <w:r w:rsidR="00924EBF" w:rsidRPr="006A377D">
        <w:rPr>
          <w:color w:val="000000" w:themeColor="text1"/>
          <w:sz w:val="28"/>
          <w:szCs w:val="28"/>
          <w:lang w:val="uk-UA"/>
        </w:rPr>
        <w:t>інформаційної та правоохоронної діяльності апарату Глухівської міської</w:t>
      </w:r>
      <w:r w:rsidR="000B204C" w:rsidRPr="006A377D">
        <w:rPr>
          <w:color w:val="000000" w:themeColor="text1"/>
          <w:sz w:val="28"/>
          <w:szCs w:val="28"/>
          <w:lang w:val="uk-UA"/>
        </w:rPr>
        <w:t xml:space="preserve"> ради та виконавчого комітету (</w:t>
      </w:r>
      <w:r w:rsidR="00924EBF" w:rsidRPr="006A377D">
        <w:rPr>
          <w:color w:val="000000" w:themeColor="text1"/>
          <w:sz w:val="28"/>
          <w:szCs w:val="28"/>
          <w:lang w:val="uk-UA"/>
        </w:rPr>
        <w:t xml:space="preserve">начальник – Дєдіщева І.М.) </w:t>
      </w:r>
      <w:r w:rsidR="00E858B4" w:rsidRPr="006A377D">
        <w:rPr>
          <w:color w:val="000000" w:themeColor="text1"/>
          <w:sz w:val="28"/>
          <w:szCs w:val="28"/>
          <w:lang w:val="uk-UA"/>
        </w:rPr>
        <w:t xml:space="preserve">оприлюднити </w:t>
      </w:r>
      <w:r w:rsidR="0080790A" w:rsidRPr="006A377D">
        <w:rPr>
          <w:color w:val="000000" w:themeColor="text1"/>
          <w:sz w:val="28"/>
          <w:szCs w:val="28"/>
          <w:lang w:val="uk-UA"/>
        </w:rPr>
        <w:t xml:space="preserve">звіт </w:t>
      </w:r>
      <w:r w:rsidR="00EE377A" w:rsidRPr="006A377D">
        <w:rPr>
          <w:color w:val="000000" w:themeColor="text1"/>
          <w:sz w:val="28"/>
          <w:szCs w:val="28"/>
          <w:lang w:val="uk-UA"/>
        </w:rPr>
        <w:t>старости</w:t>
      </w:r>
      <w:r w:rsidR="0080790A" w:rsidRPr="006A377D">
        <w:rPr>
          <w:color w:val="000000" w:themeColor="text1"/>
          <w:sz w:val="28"/>
          <w:szCs w:val="28"/>
          <w:lang w:val="uk-UA"/>
        </w:rPr>
        <w:t xml:space="preserve"> </w:t>
      </w:r>
      <w:r w:rsidR="00E858B4" w:rsidRPr="006A377D">
        <w:rPr>
          <w:color w:val="000000" w:themeColor="text1"/>
          <w:sz w:val="28"/>
          <w:szCs w:val="28"/>
          <w:lang w:val="uk-UA"/>
        </w:rPr>
        <w:t>на офіційному веб</w:t>
      </w:r>
      <w:r w:rsidR="0080790A" w:rsidRPr="006A377D">
        <w:rPr>
          <w:color w:val="000000" w:themeColor="text1"/>
          <w:sz w:val="28"/>
          <w:szCs w:val="28"/>
          <w:lang w:val="uk-UA"/>
        </w:rPr>
        <w:t>-сайті Глухівської міської ради.</w:t>
      </w:r>
    </w:p>
    <w:p w:rsidR="000A57A8" w:rsidRPr="006A377D" w:rsidRDefault="00E858B4" w:rsidP="000A57A8">
      <w:pPr>
        <w:ind w:firstLine="720"/>
        <w:jc w:val="both"/>
        <w:rPr>
          <w:bCs/>
          <w:color w:val="000000" w:themeColor="text1"/>
          <w:sz w:val="28"/>
          <w:szCs w:val="28"/>
          <w:lang w:val="uk-UA"/>
        </w:rPr>
      </w:pPr>
      <w:r w:rsidRPr="006A377D">
        <w:rPr>
          <w:color w:val="000000" w:themeColor="text1"/>
          <w:sz w:val="28"/>
          <w:szCs w:val="28"/>
          <w:lang w:val="uk-UA"/>
        </w:rPr>
        <w:t>3.</w:t>
      </w:r>
      <w:r w:rsidR="008D2994" w:rsidRPr="006A377D">
        <w:rPr>
          <w:color w:val="000000" w:themeColor="text1"/>
          <w:lang w:val="uk-UA"/>
        </w:rPr>
        <w:t xml:space="preserve"> </w:t>
      </w:r>
      <w:r w:rsidR="008D2994" w:rsidRPr="006A377D">
        <w:rPr>
          <w:color w:val="000000" w:themeColor="text1"/>
          <w:sz w:val="28"/>
          <w:szCs w:val="28"/>
          <w:lang w:val="uk-UA"/>
        </w:rPr>
        <w:t>Контроль за викон</w:t>
      </w:r>
      <w:r w:rsidR="006A377D" w:rsidRPr="006A377D">
        <w:rPr>
          <w:color w:val="000000" w:themeColor="text1"/>
          <w:sz w:val="28"/>
          <w:szCs w:val="28"/>
          <w:lang w:val="uk-UA"/>
        </w:rPr>
        <w:t>анням цього рішення покласти на</w:t>
      </w:r>
      <w:r w:rsidR="008D2994" w:rsidRPr="006A377D">
        <w:rPr>
          <w:color w:val="000000" w:themeColor="text1"/>
          <w:sz w:val="28"/>
          <w:szCs w:val="28"/>
          <w:lang w:val="uk-UA"/>
        </w:rPr>
        <w:t xml:space="preserve"> першого заступника міського  голови з питань діяльності виконавчих органів міської ради Ткаченка О.О. </w:t>
      </w:r>
      <w:r w:rsidR="000A57A8" w:rsidRPr="006A377D">
        <w:rPr>
          <w:bCs/>
          <w:color w:val="000000" w:themeColor="text1"/>
          <w:sz w:val="28"/>
          <w:szCs w:val="28"/>
          <w:lang w:val="uk-UA"/>
        </w:rPr>
        <w:t>та постійну комісію міської ради з питань освіти, культури, охорони здоров’я, фізичної виховання і спорту, соціальної політики, законності, правопорядку, протидії корупції, регламенту та депутатської етики</w:t>
      </w:r>
      <w:r w:rsidR="007D73E9" w:rsidRPr="006A377D">
        <w:rPr>
          <w:bCs/>
          <w:color w:val="000000" w:themeColor="text1"/>
          <w:sz w:val="28"/>
          <w:szCs w:val="28"/>
          <w:lang w:val="uk-UA"/>
        </w:rPr>
        <w:t xml:space="preserve"> (голова комісії – Говоруха Т.М</w:t>
      </w:r>
      <w:r w:rsidR="000A57A8" w:rsidRPr="006A377D">
        <w:rPr>
          <w:bCs/>
          <w:color w:val="000000" w:themeColor="text1"/>
          <w:sz w:val="28"/>
          <w:szCs w:val="28"/>
          <w:lang w:val="uk-UA"/>
        </w:rPr>
        <w:t xml:space="preserve">.).  </w:t>
      </w:r>
    </w:p>
    <w:p w:rsidR="000A57A8" w:rsidRPr="006A377D" w:rsidRDefault="000A57A8" w:rsidP="008D2994">
      <w:pPr>
        <w:ind w:firstLine="720"/>
        <w:jc w:val="both"/>
        <w:rPr>
          <w:color w:val="000000" w:themeColor="text1"/>
          <w:sz w:val="28"/>
          <w:szCs w:val="28"/>
          <w:lang w:val="uk-UA"/>
        </w:rPr>
      </w:pPr>
    </w:p>
    <w:p w:rsidR="008D2994" w:rsidRPr="006A377D" w:rsidRDefault="008D2994" w:rsidP="008D2994">
      <w:pPr>
        <w:ind w:firstLine="720"/>
        <w:jc w:val="both"/>
        <w:rPr>
          <w:b/>
          <w:color w:val="000000" w:themeColor="text1"/>
          <w:sz w:val="28"/>
          <w:szCs w:val="28"/>
          <w:lang w:val="uk-UA"/>
        </w:rPr>
      </w:pPr>
    </w:p>
    <w:p w:rsidR="000C765A" w:rsidRPr="006A377D" w:rsidRDefault="000C765A" w:rsidP="000C765A">
      <w:pPr>
        <w:jc w:val="both"/>
        <w:rPr>
          <w:b/>
          <w:color w:val="000000" w:themeColor="text1"/>
          <w:sz w:val="28"/>
          <w:szCs w:val="28"/>
          <w:lang w:val="uk-UA"/>
        </w:rPr>
      </w:pPr>
      <w:r w:rsidRPr="006A377D">
        <w:rPr>
          <w:b/>
          <w:color w:val="000000" w:themeColor="text1"/>
          <w:sz w:val="28"/>
          <w:szCs w:val="28"/>
          <w:lang w:val="uk-UA"/>
        </w:rPr>
        <w:t xml:space="preserve">Міський  голова                                                                 </w:t>
      </w:r>
      <w:r w:rsidR="007D73E9" w:rsidRPr="006A377D">
        <w:rPr>
          <w:b/>
          <w:color w:val="000000" w:themeColor="text1"/>
          <w:sz w:val="28"/>
          <w:szCs w:val="28"/>
          <w:lang w:val="uk-UA"/>
        </w:rPr>
        <w:t xml:space="preserve">               </w:t>
      </w:r>
      <w:r w:rsidRPr="006A377D">
        <w:rPr>
          <w:b/>
          <w:color w:val="000000" w:themeColor="text1"/>
          <w:sz w:val="28"/>
          <w:szCs w:val="28"/>
          <w:lang w:val="uk-UA"/>
        </w:rPr>
        <w:t>Надія ВАЙЛО</w:t>
      </w:r>
    </w:p>
    <w:p w:rsidR="000C765A" w:rsidRPr="006A377D" w:rsidRDefault="000C765A" w:rsidP="000C765A">
      <w:pPr>
        <w:jc w:val="both"/>
        <w:rPr>
          <w:b/>
          <w:color w:val="000000" w:themeColor="text1"/>
          <w:sz w:val="28"/>
          <w:szCs w:val="28"/>
          <w:lang w:val="uk-UA"/>
        </w:rPr>
      </w:pPr>
    </w:p>
    <w:p w:rsidR="00483EB4" w:rsidRPr="006A377D" w:rsidRDefault="00483EB4">
      <w:pPr>
        <w:widowControl/>
        <w:autoSpaceDE/>
        <w:autoSpaceDN/>
        <w:adjustRightInd/>
        <w:spacing w:after="200" w:line="276" w:lineRule="auto"/>
        <w:rPr>
          <w:color w:val="000000" w:themeColor="text1"/>
          <w:sz w:val="28"/>
          <w:szCs w:val="28"/>
          <w:lang w:val="uk-UA"/>
        </w:rPr>
      </w:pPr>
      <w:r w:rsidRPr="006A377D">
        <w:rPr>
          <w:color w:val="000000" w:themeColor="text1"/>
          <w:sz w:val="28"/>
          <w:szCs w:val="28"/>
          <w:lang w:val="uk-UA"/>
        </w:rPr>
        <w:br w:type="page"/>
      </w:r>
    </w:p>
    <w:p w:rsidR="00173509" w:rsidRPr="006A377D" w:rsidRDefault="00173509" w:rsidP="0029140F">
      <w:pPr>
        <w:ind w:firstLine="6237"/>
        <w:jc w:val="both"/>
        <w:rPr>
          <w:color w:val="000000" w:themeColor="text1"/>
          <w:sz w:val="28"/>
          <w:szCs w:val="28"/>
          <w:lang w:val="uk-UA"/>
        </w:rPr>
        <w:sectPr w:rsidR="00173509" w:rsidRPr="006A377D" w:rsidSect="00083EA3">
          <w:type w:val="continuous"/>
          <w:pgSz w:w="11907" w:h="16839" w:code="9"/>
          <w:pgMar w:top="1134" w:right="567" w:bottom="1134" w:left="1701" w:header="709" w:footer="709" w:gutter="0"/>
          <w:cols w:space="60"/>
          <w:noEndnote/>
          <w:docGrid w:linePitch="272"/>
        </w:sectPr>
      </w:pPr>
    </w:p>
    <w:p w:rsidR="007D73E9" w:rsidRPr="006A377D" w:rsidRDefault="007D73E9" w:rsidP="007D73E9">
      <w:pPr>
        <w:ind w:firstLine="6237"/>
        <w:jc w:val="both"/>
        <w:rPr>
          <w:color w:val="000000" w:themeColor="text1"/>
          <w:sz w:val="28"/>
          <w:szCs w:val="28"/>
          <w:lang w:val="uk-UA"/>
        </w:rPr>
        <w:sectPr w:rsidR="007D73E9" w:rsidRPr="006A377D" w:rsidSect="00083EA3">
          <w:type w:val="continuous"/>
          <w:pgSz w:w="11907" w:h="16839" w:code="9"/>
          <w:pgMar w:top="1134" w:right="567" w:bottom="1134" w:left="1701" w:header="709" w:footer="709" w:gutter="0"/>
          <w:cols w:space="60"/>
          <w:noEndnote/>
          <w:docGrid w:linePitch="272"/>
        </w:sectPr>
      </w:pPr>
      <w:bookmarkStart w:id="0" w:name="_GoBack"/>
      <w:bookmarkEnd w:id="0"/>
    </w:p>
    <w:p w:rsidR="007D73E9" w:rsidRPr="006A377D" w:rsidRDefault="007D73E9" w:rsidP="007D73E9">
      <w:pPr>
        <w:ind w:firstLine="6237"/>
        <w:jc w:val="both"/>
        <w:rPr>
          <w:color w:val="000000" w:themeColor="text1"/>
          <w:sz w:val="28"/>
          <w:szCs w:val="28"/>
          <w:lang w:val="uk-UA"/>
        </w:rPr>
      </w:pPr>
      <w:r w:rsidRPr="006A377D">
        <w:rPr>
          <w:color w:val="000000" w:themeColor="text1"/>
          <w:sz w:val="28"/>
          <w:szCs w:val="28"/>
          <w:lang w:val="uk-UA"/>
        </w:rPr>
        <w:t>Додаток</w:t>
      </w:r>
    </w:p>
    <w:p w:rsidR="007D73E9" w:rsidRPr="006A377D" w:rsidRDefault="007D73E9" w:rsidP="007D73E9">
      <w:pPr>
        <w:ind w:firstLine="6237"/>
        <w:jc w:val="both"/>
        <w:rPr>
          <w:color w:val="000000" w:themeColor="text1"/>
          <w:sz w:val="28"/>
          <w:szCs w:val="28"/>
          <w:lang w:val="uk-UA"/>
        </w:rPr>
      </w:pPr>
      <w:r w:rsidRPr="006A377D">
        <w:rPr>
          <w:color w:val="000000" w:themeColor="text1"/>
          <w:sz w:val="28"/>
          <w:szCs w:val="28"/>
          <w:lang w:val="uk-UA"/>
        </w:rPr>
        <w:t>до рішення міської ради</w:t>
      </w:r>
    </w:p>
    <w:p w:rsidR="007D73E9" w:rsidRPr="006A377D" w:rsidRDefault="007D73E9" w:rsidP="007D73E9">
      <w:pPr>
        <w:ind w:firstLine="6237"/>
        <w:jc w:val="both"/>
        <w:rPr>
          <w:b/>
          <w:color w:val="000000" w:themeColor="text1"/>
          <w:sz w:val="28"/>
          <w:szCs w:val="28"/>
          <w:lang w:val="uk-UA"/>
        </w:rPr>
      </w:pPr>
      <w:r w:rsidRPr="006A377D">
        <w:rPr>
          <w:color w:val="000000" w:themeColor="text1"/>
          <w:sz w:val="28"/>
          <w:szCs w:val="28"/>
          <w:lang w:val="uk-UA"/>
        </w:rPr>
        <w:t>_________   № ______</w:t>
      </w:r>
    </w:p>
    <w:p w:rsidR="007D73E9" w:rsidRPr="006A377D" w:rsidRDefault="007D73E9" w:rsidP="007D73E9">
      <w:pPr>
        <w:jc w:val="both"/>
        <w:rPr>
          <w:b/>
          <w:color w:val="000000" w:themeColor="text1"/>
          <w:sz w:val="28"/>
          <w:szCs w:val="28"/>
          <w:lang w:val="uk-UA"/>
        </w:rPr>
      </w:pPr>
    </w:p>
    <w:p w:rsidR="007D73E9" w:rsidRPr="006A377D" w:rsidRDefault="007D73E9" w:rsidP="0025664D">
      <w:pPr>
        <w:jc w:val="center"/>
        <w:rPr>
          <w:b/>
          <w:color w:val="000000" w:themeColor="text1"/>
          <w:sz w:val="28"/>
          <w:szCs w:val="28"/>
          <w:lang w:val="uk-UA"/>
        </w:rPr>
      </w:pPr>
      <w:r w:rsidRPr="006A377D">
        <w:rPr>
          <w:b/>
          <w:color w:val="000000" w:themeColor="text1"/>
          <w:sz w:val="28"/>
          <w:szCs w:val="28"/>
          <w:lang w:val="uk-UA"/>
        </w:rPr>
        <w:t xml:space="preserve">Звіт про роботу старости </w:t>
      </w:r>
      <w:r w:rsidR="006A377D" w:rsidRPr="006A377D">
        <w:rPr>
          <w:b/>
          <w:color w:val="000000" w:themeColor="text1"/>
          <w:sz w:val="28"/>
          <w:szCs w:val="28"/>
          <w:lang w:val="uk-UA"/>
        </w:rPr>
        <w:t>Дунаєцького</w:t>
      </w:r>
    </w:p>
    <w:p w:rsidR="007D73E9" w:rsidRPr="006A377D" w:rsidRDefault="007D73E9" w:rsidP="0025664D">
      <w:pPr>
        <w:jc w:val="center"/>
        <w:rPr>
          <w:b/>
          <w:color w:val="000000" w:themeColor="text1"/>
          <w:sz w:val="28"/>
          <w:szCs w:val="28"/>
          <w:lang w:val="uk-UA"/>
        </w:rPr>
      </w:pPr>
      <w:r w:rsidRPr="006A377D">
        <w:rPr>
          <w:b/>
          <w:color w:val="000000" w:themeColor="text1"/>
          <w:sz w:val="28"/>
          <w:szCs w:val="28"/>
          <w:lang w:val="uk-UA"/>
        </w:rPr>
        <w:t>старостинського округу Глухівської міської ради за 2024 рік</w:t>
      </w:r>
    </w:p>
    <w:p w:rsidR="007D73E9" w:rsidRPr="006A377D" w:rsidRDefault="007D73E9" w:rsidP="0025664D">
      <w:pPr>
        <w:jc w:val="center"/>
        <w:rPr>
          <w:b/>
          <w:color w:val="000000" w:themeColor="text1"/>
          <w:sz w:val="28"/>
          <w:szCs w:val="28"/>
          <w:lang w:val="uk-UA"/>
        </w:rPr>
      </w:pPr>
    </w:p>
    <w:p w:rsidR="006A377D" w:rsidRPr="006A377D" w:rsidRDefault="006A377D" w:rsidP="0025664D">
      <w:pPr>
        <w:ind w:firstLine="709"/>
        <w:jc w:val="both"/>
        <w:rPr>
          <w:color w:val="000000" w:themeColor="text1"/>
          <w:sz w:val="28"/>
          <w:szCs w:val="28"/>
          <w:lang w:val="uk-UA"/>
        </w:rPr>
      </w:pPr>
      <w:r w:rsidRPr="006A377D">
        <w:rPr>
          <w:color w:val="000000" w:themeColor="text1"/>
          <w:sz w:val="28"/>
          <w:szCs w:val="28"/>
          <w:lang w:val="uk-UA"/>
        </w:rPr>
        <w:t>Відповідно до статті 54</w:t>
      </w:r>
      <w:r w:rsidRPr="006A377D">
        <w:rPr>
          <w:color w:val="000000" w:themeColor="text1"/>
          <w:sz w:val="28"/>
          <w:szCs w:val="28"/>
          <w:vertAlign w:val="superscript"/>
          <w:lang w:val="uk-UA"/>
        </w:rPr>
        <w:t>1</w:t>
      </w:r>
      <w:r w:rsidRPr="006A377D">
        <w:rPr>
          <w:color w:val="000000" w:themeColor="text1"/>
          <w:sz w:val="28"/>
          <w:szCs w:val="28"/>
          <w:lang w:val="uk-UA"/>
        </w:rPr>
        <w:t xml:space="preserve"> Закону України «Про місцеве самоврядування в Україні», пункту 6 розділу 2 Положення про старосту Глухівської міської ради, староста не рідше одного разу на рік звітує про свою роботу перед Глухівською міською радою.</w:t>
      </w:r>
    </w:p>
    <w:p w:rsidR="006A377D" w:rsidRPr="006A377D" w:rsidRDefault="006A377D" w:rsidP="0025664D">
      <w:pPr>
        <w:pStyle w:val="af"/>
        <w:ind w:firstLine="709"/>
        <w:jc w:val="both"/>
        <w:rPr>
          <w:rFonts w:ascii="Times New Roman" w:hAnsi="Times New Roman" w:cs="Times New Roman"/>
          <w:color w:val="000000" w:themeColor="text1"/>
          <w:sz w:val="28"/>
          <w:szCs w:val="28"/>
          <w:lang w:val="uk-UA"/>
        </w:rPr>
      </w:pPr>
      <w:r w:rsidRPr="006A377D">
        <w:rPr>
          <w:rFonts w:ascii="Times New Roman" w:hAnsi="Times New Roman" w:cs="Times New Roman"/>
          <w:color w:val="000000" w:themeColor="text1"/>
          <w:sz w:val="28"/>
          <w:szCs w:val="28"/>
          <w:lang w:val="uk-UA"/>
        </w:rPr>
        <w:t>Я, Мартиненко Віталій Миколайович, староста Дунаєцького старостинського округу Глухівської міської ради в своїй роботі керуюсь Конституцією України, Законом України «Про місцеве самоврядування в Україні», Положенням про старосту Глухівської міської ради та іншими нормативно-правовими актами.</w:t>
      </w:r>
    </w:p>
    <w:p w:rsidR="006A377D" w:rsidRPr="006A377D" w:rsidRDefault="006A377D" w:rsidP="0025664D">
      <w:pPr>
        <w:pStyle w:val="af"/>
        <w:ind w:firstLine="709"/>
        <w:jc w:val="both"/>
        <w:rPr>
          <w:rFonts w:ascii="Times New Roman" w:hAnsi="Times New Roman" w:cs="Times New Roman"/>
          <w:color w:val="000000" w:themeColor="text1"/>
          <w:sz w:val="28"/>
          <w:szCs w:val="28"/>
          <w:lang w:val="uk-UA"/>
        </w:rPr>
      </w:pPr>
      <w:r w:rsidRPr="006A377D">
        <w:rPr>
          <w:rFonts w:ascii="Times New Roman" w:hAnsi="Times New Roman" w:cs="Times New Roman"/>
          <w:color w:val="000000" w:themeColor="text1"/>
          <w:sz w:val="28"/>
          <w:szCs w:val="28"/>
          <w:lang w:val="uk-UA"/>
        </w:rPr>
        <w:t>Виконую доручення Глухівської міської ради та  її виконавчого комітету, міського голови, здійснюю надання інформації та виконую інші обов'язки, визначені законодавством України в межах своїх повноважень.</w:t>
      </w:r>
    </w:p>
    <w:p w:rsidR="006A377D" w:rsidRPr="006A377D" w:rsidRDefault="006A377D" w:rsidP="0025664D">
      <w:pPr>
        <w:pStyle w:val="af"/>
        <w:ind w:firstLine="709"/>
        <w:jc w:val="both"/>
        <w:rPr>
          <w:rFonts w:ascii="Times New Roman" w:hAnsi="Times New Roman" w:cs="Times New Roman"/>
          <w:color w:val="000000" w:themeColor="text1"/>
          <w:sz w:val="28"/>
          <w:szCs w:val="28"/>
          <w:lang w:val="uk-UA"/>
        </w:rPr>
      </w:pPr>
      <w:r w:rsidRPr="006A377D">
        <w:rPr>
          <w:rFonts w:ascii="Times New Roman" w:hAnsi="Times New Roman" w:cs="Times New Roman"/>
          <w:color w:val="000000" w:themeColor="text1"/>
          <w:sz w:val="28"/>
          <w:szCs w:val="28"/>
          <w:lang w:val="uk-UA"/>
        </w:rPr>
        <w:t xml:space="preserve"> Я є членом виконавчого комітету Глухівської міської ради, де представляю інтереси жителів свого старостинського округу. </w:t>
      </w:r>
    </w:p>
    <w:p w:rsidR="006A377D" w:rsidRPr="006A377D" w:rsidRDefault="006A377D" w:rsidP="0025664D">
      <w:pPr>
        <w:pStyle w:val="ad"/>
        <w:tabs>
          <w:tab w:val="left" w:pos="142"/>
        </w:tabs>
        <w:spacing w:line="240" w:lineRule="auto"/>
        <w:ind w:left="0" w:firstLine="709"/>
        <w:jc w:val="both"/>
        <w:rPr>
          <w:lang w:val="uk-UA"/>
        </w:rPr>
      </w:pPr>
      <w:r w:rsidRPr="006A377D">
        <w:rPr>
          <w:rStyle w:val="fontstyle01"/>
          <w:rFonts w:ascii="Times New Roman" w:hAnsi="Times New Roman"/>
          <w:lang w:val="uk-UA"/>
        </w:rPr>
        <w:t xml:space="preserve"> Здійснюю прийом громадян, які звертаються з проблемними питаннями різного характеру. Надаю рекомендації та консультації. Особистий прийом громадян дає змогу контролювати стан дотримання їх прав і законних інтересів у сфері соціального захисту, культури, освіти, житлово–комунального господарства, реалізації ними права на працю та медичну допомогу.</w:t>
      </w:r>
    </w:p>
    <w:p w:rsidR="006A377D" w:rsidRDefault="006A377D" w:rsidP="0025664D">
      <w:pPr>
        <w:pStyle w:val="ad"/>
        <w:tabs>
          <w:tab w:val="left" w:pos="142"/>
        </w:tabs>
        <w:spacing w:line="240" w:lineRule="auto"/>
        <w:ind w:left="0" w:firstLine="709"/>
        <w:jc w:val="both"/>
        <w:rPr>
          <w:rStyle w:val="fontstyle01"/>
          <w:rFonts w:ascii="Times New Roman" w:hAnsi="Times New Roman"/>
          <w:lang w:val="uk-UA"/>
        </w:rPr>
      </w:pPr>
      <w:r w:rsidRPr="006A377D">
        <w:rPr>
          <w:rStyle w:val="fontstyle01"/>
          <w:rFonts w:ascii="Times New Roman" w:hAnsi="Times New Roman"/>
          <w:lang w:val="uk-UA"/>
        </w:rPr>
        <w:t xml:space="preserve"> Веду облік пропозицій членів громади з питань соціально-економічного та</w:t>
      </w:r>
      <w:r w:rsidRPr="006A377D">
        <w:rPr>
          <w:color w:val="000000"/>
          <w:lang w:val="uk-UA"/>
        </w:rPr>
        <w:t xml:space="preserve"> </w:t>
      </w:r>
      <w:r w:rsidRPr="006A377D">
        <w:rPr>
          <w:rStyle w:val="fontstyle01"/>
          <w:rFonts w:ascii="Times New Roman" w:hAnsi="Times New Roman"/>
          <w:lang w:val="uk-UA"/>
        </w:rPr>
        <w:t>культурного розвитку сіл старостинського округу, соціального, побутового та</w:t>
      </w:r>
      <w:r w:rsidRPr="006A377D">
        <w:rPr>
          <w:color w:val="000000"/>
          <w:lang w:val="uk-UA"/>
        </w:rPr>
        <w:t xml:space="preserve"> </w:t>
      </w:r>
      <w:r w:rsidRPr="006A377D">
        <w:rPr>
          <w:rStyle w:val="fontstyle01"/>
          <w:rFonts w:ascii="Times New Roman" w:hAnsi="Times New Roman"/>
          <w:lang w:val="uk-UA"/>
        </w:rPr>
        <w:t>транспортного обслуговування. Усім громадянам, які звернулись на особистий</w:t>
      </w:r>
      <w:r w:rsidRPr="006A377D">
        <w:rPr>
          <w:color w:val="000000"/>
          <w:lang w:val="uk-UA"/>
        </w:rPr>
        <w:t xml:space="preserve"> </w:t>
      </w:r>
      <w:r w:rsidRPr="006A377D">
        <w:rPr>
          <w:rStyle w:val="fontstyle01"/>
          <w:rFonts w:ascii="Times New Roman" w:hAnsi="Times New Roman"/>
          <w:lang w:val="uk-UA"/>
        </w:rPr>
        <w:t>прийом надано необхідну інформацію та роз’яснення.</w:t>
      </w:r>
    </w:p>
    <w:p w:rsidR="0025664D" w:rsidRDefault="006A377D" w:rsidP="0025664D">
      <w:pPr>
        <w:pStyle w:val="ad"/>
        <w:tabs>
          <w:tab w:val="left" w:pos="142"/>
        </w:tabs>
        <w:spacing w:line="240" w:lineRule="auto"/>
        <w:ind w:left="0" w:firstLine="709"/>
        <w:jc w:val="both"/>
        <w:rPr>
          <w:rFonts w:ascii="Times New Roman" w:hAnsi="Times New Roman"/>
          <w:sz w:val="28"/>
          <w:szCs w:val="28"/>
          <w:lang w:val="uk-UA"/>
        </w:rPr>
      </w:pPr>
      <w:r w:rsidRPr="006A377D">
        <w:rPr>
          <w:rFonts w:ascii="Times New Roman" w:hAnsi="Times New Roman"/>
          <w:sz w:val="28"/>
          <w:szCs w:val="28"/>
          <w:lang w:val="uk-UA"/>
        </w:rPr>
        <w:t xml:space="preserve"> До складу Дунаєцького старостинського округу Глухівської  міської ради входять:</w:t>
      </w:r>
    </w:p>
    <w:p w:rsidR="0025664D" w:rsidRDefault="006A377D" w:rsidP="0025664D">
      <w:pPr>
        <w:pStyle w:val="ad"/>
        <w:tabs>
          <w:tab w:val="left" w:pos="142"/>
        </w:tabs>
        <w:spacing w:line="240" w:lineRule="auto"/>
        <w:ind w:left="0" w:firstLine="709"/>
        <w:jc w:val="both"/>
        <w:rPr>
          <w:rFonts w:ascii="Times New Roman" w:hAnsi="Times New Roman"/>
          <w:sz w:val="28"/>
          <w:szCs w:val="28"/>
          <w:lang w:val="uk-UA"/>
        </w:rPr>
      </w:pPr>
      <w:r w:rsidRPr="006A377D">
        <w:rPr>
          <w:rFonts w:ascii="Times New Roman" w:hAnsi="Times New Roman"/>
          <w:sz w:val="28"/>
          <w:szCs w:val="28"/>
          <w:lang w:val="uk-UA"/>
        </w:rPr>
        <w:t xml:space="preserve">село Дунаєць – зареєстровано 734 особи, фактично проживає 714 осіб, з них дітей до 18 років – 107 осіб, а фактично проживає 104,  пенсіонерів  217 осіб, фактично проживає 198, зареєстровано ВПО – 138 осіб, в тому числі 31 дитина;      </w:t>
      </w:r>
    </w:p>
    <w:p w:rsidR="006A377D" w:rsidRPr="0025664D" w:rsidRDefault="006A377D" w:rsidP="0025664D">
      <w:pPr>
        <w:pStyle w:val="ad"/>
        <w:tabs>
          <w:tab w:val="left" w:pos="142"/>
        </w:tabs>
        <w:spacing w:line="240" w:lineRule="auto"/>
        <w:ind w:left="0" w:firstLine="709"/>
        <w:jc w:val="both"/>
        <w:rPr>
          <w:rFonts w:ascii="Times New Roman" w:hAnsi="Times New Roman"/>
          <w:lang w:val="uk-UA"/>
        </w:rPr>
      </w:pPr>
      <w:r w:rsidRPr="006A377D">
        <w:rPr>
          <w:rFonts w:ascii="Times New Roman" w:hAnsi="Times New Roman"/>
          <w:sz w:val="28"/>
          <w:szCs w:val="28"/>
          <w:lang w:val="uk-UA"/>
        </w:rPr>
        <w:t>село Щебри - 45 осіб зареєстровано, фактично проживає 42 особи,  з них дітей до 18 років - 2, пенсіонерів- 20, зареєстровано ВПО – 9 осіб.</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У демографічній ситуації старостату залишається тенденція до зменшення населення. Так, за 2024 рік померло 11 громадян, народжень не було.</w:t>
      </w:r>
    </w:p>
    <w:p w:rsidR="006A377D" w:rsidRPr="006A377D" w:rsidRDefault="006A377D" w:rsidP="0025664D">
      <w:pPr>
        <w:shd w:val="clear" w:color="auto" w:fill="FFFFFF"/>
        <w:ind w:firstLine="709"/>
        <w:jc w:val="both"/>
        <w:rPr>
          <w:color w:val="000000"/>
          <w:sz w:val="28"/>
          <w:szCs w:val="28"/>
          <w:lang w:val="uk-UA"/>
        </w:rPr>
      </w:pPr>
      <w:r>
        <w:rPr>
          <w:spacing w:val="-2"/>
          <w:sz w:val="28"/>
          <w:szCs w:val="28"/>
          <w:lang w:val="uk-UA"/>
        </w:rPr>
        <w:t xml:space="preserve">  </w:t>
      </w:r>
      <w:r w:rsidRPr="006A377D">
        <w:rPr>
          <w:spacing w:val="-2"/>
          <w:sz w:val="28"/>
          <w:szCs w:val="28"/>
          <w:lang w:val="uk-UA"/>
        </w:rPr>
        <w:t>Загальна площа земель  складає 5942,6 га , із них рілля  2951,2 га. ТОВ                             «Г</w:t>
      </w:r>
      <w:r w:rsidR="002B223D">
        <w:rPr>
          <w:spacing w:val="-2"/>
          <w:sz w:val="28"/>
          <w:szCs w:val="28"/>
          <w:lang w:val="uk-UA"/>
        </w:rPr>
        <w:t>лухів-</w:t>
      </w:r>
      <w:r w:rsidRPr="006A377D">
        <w:rPr>
          <w:spacing w:val="-2"/>
          <w:sz w:val="28"/>
          <w:szCs w:val="28"/>
          <w:lang w:val="uk-UA"/>
        </w:rPr>
        <w:t xml:space="preserve">Агроінвест» орендує 2354,00 га землі, в тому числі </w:t>
      </w:r>
      <w:r w:rsidR="002B223D" w:rsidRPr="002B223D">
        <w:rPr>
          <w:spacing w:val="-2"/>
          <w:sz w:val="28"/>
          <w:szCs w:val="28"/>
          <w:lang w:val="uk-UA"/>
        </w:rPr>
        <w:t xml:space="preserve">невитребувані </w:t>
      </w:r>
      <w:r w:rsidR="002B223D" w:rsidRPr="002B223D">
        <w:rPr>
          <w:spacing w:val="-2"/>
          <w:sz w:val="28"/>
          <w:szCs w:val="28"/>
          <w:lang w:val="uk-UA"/>
        </w:rPr>
        <w:lastRenderedPageBreak/>
        <w:t>земельні частки (паї) на площі 682,8523</w:t>
      </w:r>
      <w:r w:rsidRPr="002B223D">
        <w:rPr>
          <w:spacing w:val="-2"/>
          <w:sz w:val="28"/>
          <w:szCs w:val="28"/>
          <w:lang w:val="uk-UA"/>
        </w:rPr>
        <w:t xml:space="preserve"> га. ТОВ «Добробут-12» - </w:t>
      </w:r>
      <w:r w:rsidRPr="006A377D">
        <w:rPr>
          <w:spacing w:val="-2"/>
          <w:sz w:val="28"/>
          <w:szCs w:val="28"/>
          <w:lang w:val="uk-UA"/>
        </w:rPr>
        <w:t>248,3808 га, з них рілля- 200,6058 г</w:t>
      </w:r>
      <w:r>
        <w:rPr>
          <w:spacing w:val="-2"/>
          <w:sz w:val="28"/>
          <w:szCs w:val="28"/>
          <w:lang w:val="uk-UA"/>
        </w:rPr>
        <w:t>а., сіножаті- 47,7850 га. ТОВ «</w:t>
      </w:r>
      <w:r w:rsidRPr="006A377D">
        <w:rPr>
          <w:spacing w:val="-2"/>
          <w:sz w:val="28"/>
          <w:szCs w:val="28"/>
          <w:lang w:val="uk-UA"/>
        </w:rPr>
        <w:t>Кролевецький комбікормовий завод» - 93,6336 га, з них рілля - 40,4433 га, сіножаті- 53,1903 га. ФОП Колосовс</w:t>
      </w:r>
      <w:r>
        <w:rPr>
          <w:spacing w:val="-2"/>
          <w:sz w:val="28"/>
          <w:szCs w:val="28"/>
          <w:lang w:val="uk-UA"/>
        </w:rPr>
        <w:t>ький орендує 46,2300 га., ТОВ «</w:t>
      </w:r>
      <w:r w:rsidRPr="006A377D">
        <w:rPr>
          <w:spacing w:val="-2"/>
          <w:sz w:val="28"/>
          <w:szCs w:val="28"/>
          <w:lang w:val="uk-UA"/>
        </w:rPr>
        <w:t>Глорія Інвест» орендують 10,00 га землі. Оре</w:t>
      </w:r>
      <w:r>
        <w:rPr>
          <w:spacing w:val="-2"/>
          <w:sz w:val="28"/>
          <w:szCs w:val="28"/>
          <w:lang w:val="uk-UA"/>
        </w:rPr>
        <w:t>ндна плата за ріллю сплачується</w:t>
      </w:r>
      <w:r w:rsidRPr="006A377D">
        <w:rPr>
          <w:spacing w:val="-2"/>
          <w:sz w:val="28"/>
          <w:szCs w:val="28"/>
          <w:lang w:val="uk-UA"/>
        </w:rPr>
        <w:t xml:space="preserve"> у розмірі 10 %, за сіножаті в розмірі 8%</w:t>
      </w:r>
      <w:r w:rsidRPr="006A377D">
        <w:rPr>
          <w:color w:val="000000"/>
          <w:sz w:val="28"/>
          <w:szCs w:val="28"/>
          <w:lang w:val="uk-UA"/>
        </w:rPr>
        <w:t xml:space="preserve">. Розрахунки з  власниками  паїв  проводяться  коштами. </w:t>
      </w:r>
    </w:p>
    <w:p w:rsidR="006A377D" w:rsidRPr="006A377D" w:rsidRDefault="006A377D" w:rsidP="0025664D">
      <w:pPr>
        <w:pStyle w:val="ad"/>
        <w:tabs>
          <w:tab w:val="left" w:pos="142"/>
        </w:tabs>
        <w:spacing w:line="240" w:lineRule="auto"/>
        <w:ind w:left="0" w:firstLine="709"/>
        <w:jc w:val="both"/>
        <w:rPr>
          <w:b/>
          <w:u w:val="single"/>
          <w:lang w:val="uk-UA"/>
        </w:rPr>
      </w:pPr>
      <w:r>
        <w:rPr>
          <w:rStyle w:val="fontstyle01"/>
          <w:rFonts w:ascii="Times New Roman" w:hAnsi="Times New Roman"/>
          <w:lang w:val="uk-UA"/>
        </w:rPr>
        <w:t xml:space="preserve"> </w:t>
      </w:r>
      <w:r w:rsidRPr="006A377D">
        <w:rPr>
          <w:rStyle w:val="fontstyle01"/>
          <w:rFonts w:ascii="Times New Roman" w:hAnsi="Times New Roman"/>
          <w:lang w:val="uk-UA"/>
        </w:rPr>
        <w:t>Особливо х</w:t>
      </w:r>
      <w:r>
        <w:rPr>
          <w:rStyle w:val="fontstyle01"/>
          <w:rFonts w:ascii="Times New Roman" w:hAnsi="Times New Roman"/>
          <w:lang w:val="uk-UA"/>
        </w:rPr>
        <w:t>очу відзначити, що ТОВ «Глухів-</w:t>
      </w:r>
      <w:r w:rsidRPr="006A377D">
        <w:rPr>
          <w:rStyle w:val="fontstyle01"/>
          <w:rFonts w:ascii="Times New Roman" w:hAnsi="Times New Roman"/>
          <w:lang w:val="uk-UA"/>
        </w:rPr>
        <w:t>Агроінвест» в 2024 році надав соціальної благодійної допомоги на суму 58 000 грн.</w:t>
      </w:r>
      <w:r>
        <w:rPr>
          <w:rStyle w:val="fontstyle01"/>
          <w:rFonts w:ascii="Times New Roman" w:hAnsi="Times New Roman"/>
          <w:lang w:val="uk-UA"/>
        </w:rPr>
        <w:t xml:space="preserve"> (</w:t>
      </w:r>
      <w:r w:rsidRPr="006A377D">
        <w:rPr>
          <w:rStyle w:val="fontstyle01"/>
          <w:rFonts w:ascii="Times New Roman" w:hAnsi="Times New Roman"/>
          <w:lang w:val="uk-UA"/>
        </w:rPr>
        <w:t>це і медичне обладнання для Дунаєцького ФАПу, і подарунки дітям до 1 вересня, до новорічних свят, і благодійна допомога орендодавцю, який перебуває в ЗСУ, на амуніцію та ін.)</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b/>
          <w:sz w:val="28"/>
          <w:szCs w:val="28"/>
          <w:u w:val="single"/>
          <w:lang w:val="uk-UA"/>
        </w:rPr>
        <w:t>Місцеве самоврядування</w:t>
      </w:r>
      <w:r w:rsidRPr="006A377D">
        <w:rPr>
          <w:rFonts w:ascii="Times New Roman" w:hAnsi="Times New Roman" w:cs="Times New Roman"/>
          <w:sz w:val="28"/>
          <w:szCs w:val="28"/>
          <w:lang w:val="uk-UA"/>
        </w:rPr>
        <w:t>.</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color w:val="000000" w:themeColor="text1"/>
          <w:sz w:val="28"/>
          <w:szCs w:val="28"/>
          <w:lang w:val="uk-UA"/>
        </w:rPr>
        <w:t>2024 рік, як і 2023 був складним для всіх. Труднощі та виклики лише гуртували і змушували знаходити неординарні шляхи, об’єднували, давали силу і незламну віру в Перемогу нашої країни.</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Так як і раніше в старостинському окрузі ведеться  погосподарський облік домогосподарств для накопичення і систематизації відомостей, які збираються по кожному з розташованих на території старостату населеному пункту. Забезпечується організація діловодства до затвердженої номенклатури справ. За звітний період надійшло 118 листів вхідної кореспонденції, підготовлен</w:t>
      </w:r>
      <w:r>
        <w:rPr>
          <w:rFonts w:ascii="Times New Roman" w:hAnsi="Times New Roman" w:cs="Times New Roman"/>
          <w:sz w:val="28"/>
          <w:szCs w:val="28"/>
          <w:lang w:val="uk-UA"/>
        </w:rPr>
        <w:t>о та направлено 98 документів (</w:t>
      </w:r>
      <w:r w:rsidRPr="006A377D">
        <w:rPr>
          <w:rFonts w:ascii="Times New Roman" w:hAnsi="Times New Roman" w:cs="Times New Roman"/>
          <w:sz w:val="28"/>
          <w:szCs w:val="28"/>
          <w:lang w:val="uk-UA"/>
        </w:rPr>
        <w:t>вихідна документація). За 2024 рік в межах наданих повноважень видано  довідок різного характеру- 385, з них: до Пенсійного фонду – 178</w:t>
      </w:r>
      <w:r w:rsidRPr="006A377D">
        <w:rPr>
          <w:rFonts w:ascii="Times New Roman" w:hAnsi="Times New Roman" w:cs="Times New Roman"/>
          <w:b/>
          <w:sz w:val="28"/>
          <w:szCs w:val="28"/>
          <w:lang w:val="uk-UA"/>
        </w:rPr>
        <w:t xml:space="preserve"> ,</w:t>
      </w:r>
      <w:r w:rsidRPr="006A377D">
        <w:rPr>
          <w:rFonts w:ascii="Times New Roman" w:hAnsi="Times New Roman" w:cs="Times New Roman"/>
          <w:sz w:val="28"/>
          <w:szCs w:val="28"/>
          <w:lang w:val="uk-UA"/>
        </w:rPr>
        <w:t xml:space="preserve"> в УСЗН – 61, в нотаріальну контору для оформлення спадщини – 23 та інших – 123. Звернулося 9 громадян за отриманням характеристик з місця проживання  для  подання до різних організацій.  </w:t>
      </w:r>
    </w:p>
    <w:p w:rsidR="006A377D" w:rsidRPr="006A377D" w:rsidRDefault="006A377D" w:rsidP="0025664D">
      <w:pPr>
        <w:ind w:firstLine="709"/>
        <w:jc w:val="both"/>
        <w:rPr>
          <w:b/>
          <w:sz w:val="28"/>
          <w:szCs w:val="28"/>
          <w:lang w:val="uk-UA"/>
        </w:rPr>
      </w:pPr>
      <w:r w:rsidRPr="006A377D">
        <w:rPr>
          <w:sz w:val="28"/>
          <w:szCs w:val="28"/>
          <w:lang w:val="uk-UA"/>
        </w:rPr>
        <w:t>За 2024 рік вчинено нотаріальних дій – 45, в тому числі посвідчено 3 заповіти ,видано 1 дублікат заповіту,  про що скеровано відповідно 4 заяви до ДП «НАІС».</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Станом на 1 січня 2025 року зробили подвірний обхід з метою погосподарського обліку худоби, птиці, техніки, землі та житлового фонду в приватному секторі. Так, жителі утримують у своїх господарствах (с.Дунаєць: 90  корів, 76 поросят, 24 коней, 2 кози, 1545</w:t>
      </w:r>
      <w:r w:rsidRPr="006A377D">
        <w:rPr>
          <w:rFonts w:ascii="Times New Roman" w:hAnsi="Times New Roman" w:cs="Times New Roman"/>
          <w:b/>
          <w:sz w:val="28"/>
          <w:szCs w:val="28"/>
          <w:lang w:val="uk-UA"/>
        </w:rPr>
        <w:t xml:space="preserve"> </w:t>
      </w:r>
      <w:r w:rsidRPr="006A377D">
        <w:rPr>
          <w:rFonts w:ascii="Times New Roman" w:hAnsi="Times New Roman" w:cs="Times New Roman"/>
          <w:sz w:val="28"/>
          <w:szCs w:val="28"/>
          <w:lang w:val="uk-UA"/>
        </w:rPr>
        <w:t xml:space="preserve">голів птиці, 545 бджолосімей; с. Щебри: 10 корів, 8 свиней, 2 кози, 2 коней, 230 голів птиці). </w:t>
      </w:r>
    </w:p>
    <w:p w:rsidR="006A377D" w:rsidRPr="006A377D" w:rsidRDefault="006A377D" w:rsidP="0025664D">
      <w:pPr>
        <w:ind w:firstLine="709"/>
        <w:jc w:val="both"/>
        <w:rPr>
          <w:sz w:val="28"/>
          <w:szCs w:val="28"/>
          <w:lang w:val="uk-UA"/>
        </w:rPr>
      </w:pPr>
      <w:r w:rsidRPr="006A377D">
        <w:rPr>
          <w:sz w:val="28"/>
          <w:szCs w:val="28"/>
          <w:lang w:val="uk-UA"/>
        </w:rPr>
        <w:t>Ведеться облік військовозобов’язаних, здійснюється оповіщення військовозобов’язаних та призовників, складаються списки юнаків для приписки до призовної дільниці. На даний час з сіл нашого старостату знаходиться в ЗСУ 46 осіб. На жаль, троє наших захисників загинули у боях з російськими окупантами.</w:t>
      </w:r>
    </w:p>
    <w:p w:rsidR="006A377D" w:rsidRPr="006A377D" w:rsidRDefault="006A377D" w:rsidP="0025664D">
      <w:pPr>
        <w:ind w:firstLine="709"/>
        <w:jc w:val="both"/>
        <w:rPr>
          <w:sz w:val="28"/>
          <w:szCs w:val="28"/>
          <w:lang w:val="uk-UA"/>
        </w:rPr>
      </w:pPr>
      <w:r w:rsidRPr="006A377D">
        <w:rPr>
          <w:sz w:val="28"/>
          <w:szCs w:val="28"/>
          <w:lang w:val="uk-UA"/>
        </w:rPr>
        <w:t>Проводиться контроль по сплаті земельного податку з фізичних осіб, в установлені терміни були роздруковані і роздані квитанції щодо сплати земельного податку. Також проводиться  роз’яснювальна робота по сплаті нового земельного податку мінімального податкового зобов’язання, яке сплачується вперше громадянами, які обробляють земельні частки (паї) одноосібно.</w:t>
      </w:r>
    </w:p>
    <w:p w:rsidR="006A377D" w:rsidRPr="006A377D" w:rsidRDefault="006A377D" w:rsidP="0025664D">
      <w:pPr>
        <w:ind w:firstLine="709"/>
        <w:jc w:val="both"/>
        <w:rPr>
          <w:sz w:val="28"/>
          <w:szCs w:val="28"/>
          <w:lang w:val="uk-UA"/>
        </w:rPr>
      </w:pPr>
      <w:r w:rsidRPr="006A377D">
        <w:rPr>
          <w:sz w:val="28"/>
          <w:szCs w:val="28"/>
          <w:lang w:val="uk-UA"/>
        </w:rPr>
        <w:t>Як і в 2023 році, так і в 2024 році  працювали спільно з міською радою по наданню жителям старостинського округу гуманіт</w:t>
      </w:r>
      <w:r w:rsidR="002B223D">
        <w:rPr>
          <w:sz w:val="28"/>
          <w:szCs w:val="28"/>
          <w:lang w:val="uk-UA"/>
        </w:rPr>
        <w:t>арної допомоги</w:t>
      </w:r>
      <w:r w:rsidRPr="006A377D">
        <w:rPr>
          <w:sz w:val="28"/>
          <w:szCs w:val="28"/>
          <w:lang w:val="uk-UA"/>
        </w:rPr>
        <w:t>.</w:t>
      </w:r>
    </w:p>
    <w:p w:rsidR="006A377D" w:rsidRPr="006A377D" w:rsidRDefault="006A377D" w:rsidP="0025664D">
      <w:pPr>
        <w:ind w:firstLine="709"/>
        <w:jc w:val="both"/>
        <w:rPr>
          <w:sz w:val="28"/>
          <w:szCs w:val="28"/>
          <w:lang w:val="uk-UA"/>
        </w:rPr>
      </w:pPr>
      <w:r w:rsidRPr="006A377D">
        <w:rPr>
          <w:sz w:val="28"/>
          <w:szCs w:val="28"/>
          <w:lang w:val="uk-UA"/>
        </w:rPr>
        <w:lastRenderedPageBreak/>
        <w:t xml:space="preserve"> У</w:t>
      </w:r>
      <w:r w:rsidR="002B223D">
        <w:rPr>
          <w:sz w:val="28"/>
          <w:szCs w:val="28"/>
          <w:lang w:val="uk-UA"/>
        </w:rPr>
        <w:t xml:space="preserve"> квітні</w:t>
      </w:r>
      <w:r w:rsidRPr="006A377D">
        <w:rPr>
          <w:sz w:val="28"/>
          <w:szCs w:val="28"/>
          <w:lang w:val="uk-UA"/>
        </w:rPr>
        <w:t xml:space="preserve"> 2024 року пільгові категорії отримали благодійну допомогу                            (сімена кукурудзи, салату, помідорів та рукули) в</w:t>
      </w:r>
      <w:r w:rsidR="002B223D">
        <w:rPr>
          <w:sz w:val="28"/>
          <w:szCs w:val="28"/>
          <w:lang w:val="uk-UA"/>
        </w:rPr>
        <w:t>ід благодійної організації USAI</w:t>
      </w:r>
      <w:r w:rsidRPr="006A377D">
        <w:rPr>
          <w:sz w:val="28"/>
          <w:szCs w:val="28"/>
          <w:lang w:val="uk-UA"/>
        </w:rPr>
        <w:t>D. Також кожне домогосподарство Дунаєцького старостинського округу   отримали благодійну допомогу «Насіння Перемоги»  від фонду « World Central Kitchen». Так як люди звикли до роботи на землі, тож ця допомога дала  можливість домогосподарствам виростити овочі на своїх земельних ділянках.</w:t>
      </w:r>
    </w:p>
    <w:p w:rsidR="006A377D" w:rsidRPr="006A377D" w:rsidRDefault="006A377D" w:rsidP="0025664D">
      <w:pPr>
        <w:ind w:firstLine="709"/>
        <w:jc w:val="both"/>
        <w:rPr>
          <w:sz w:val="28"/>
          <w:szCs w:val="28"/>
          <w:lang w:val="uk-UA"/>
        </w:rPr>
      </w:pPr>
      <w:r w:rsidRPr="006A377D">
        <w:rPr>
          <w:sz w:val="28"/>
          <w:szCs w:val="28"/>
          <w:lang w:val="uk-UA"/>
        </w:rPr>
        <w:t xml:space="preserve"> Від церкви «Віра, Надія, Любов» отримали продуктові набори сім’ї військовослужбовців. </w:t>
      </w:r>
    </w:p>
    <w:p w:rsidR="006A377D" w:rsidRPr="006A377D" w:rsidRDefault="006A377D" w:rsidP="0025664D">
      <w:pPr>
        <w:ind w:firstLine="709"/>
        <w:jc w:val="both"/>
        <w:rPr>
          <w:sz w:val="28"/>
          <w:szCs w:val="28"/>
          <w:lang w:val="uk-UA"/>
        </w:rPr>
      </w:pPr>
      <w:r w:rsidRPr="006A377D">
        <w:rPr>
          <w:sz w:val="28"/>
          <w:szCs w:val="28"/>
          <w:lang w:val="uk-UA"/>
        </w:rPr>
        <w:t>Постійно забезпечувалися гуманіта</w:t>
      </w:r>
      <w:r w:rsidR="002B223D">
        <w:rPr>
          <w:sz w:val="28"/>
          <w:szCs w:val="28"/>
          <w:lang w:val="uk-UA"/>
        </w:rPr>
        <w:t>рною допомогу сім’ї з дітьми (</w:t>
      </w:r>
      <w:r w:rsidRPr="006A377D">
        <w:rPr>
          <w:sz w:val="28"/>
          <w:szCs w:val="28"/>
          <w:lang w:val="uk-UA"/>
        </w:rPr>
        <w:t>кожна родина отримала теплий одя</w:t>
      </w:r>
      <w:r w:rsidR="002B223D">
        <w:rPr>
          <w:sz w:val="28"/>
          <w:szCs w:val="28"/>
          <w:lang w:val="uk-UA"/>
        </w:rPr>
        <w:t>г, гігієнічні набори,</w:t>
      </w:r>
      <w:r w:rsidRPr="006A377D">
        <w:rPr>
          <w:sz w:val="28"/>
          <w:szCs w:val="28"/>
          <w:lang w:val="uk-UA"/>
        </w:rPr>
        <w:t xml:space="preserve"> кожне домогосподарство на опалювальний період </w:t>
      </w:r>
      <w:r w:rsidR="002B223D">
        <w:rPr>
          <w:sz w:val="28"/>
          <w:szCs w:val="28"/>
          <w:lang w:val="uk-UA"/>
        </w:rPr>
        <w:t>отримало по 3 тони пелетів</w:t>
      </w:r>
      <w:r w:rsidRPr="006A377D">
        <w:rPr>
          <w:sz w:val="28"/>
          <w:szCs w:val="28"/>
          <w:lang w:val="uk-UA"/>
        </w:rPr>
        <w:t>)</w:t>
      </w:r>
    </w:p>
    <w:p w:rsidR="006A377D" w:rsidRPr="006A377D" w:rsidRDefault="006A377D" w:rsidP="0025664D">
      <w:pPr>
        <w:ind w:firstLine="709"/>
        <w:jc w:val="both"/>
        <w:rPr>
          <w:color w:val="000000" w:themeColor="text1"/>
          <w:sz w:val="28"/>
          <w:szCs w:val="28"/>
          <w:lang w:val="uk-UA"/>
        </w:rPr>
      </w:pPr>
      <w:r w:rsidRPr="006A377D">
        <w:rPr>
          <w:sz w:val="28"/>
          <w:szCs w:val="28"/>
          <w:lang w:val="uk-UA"/>
        </w:rPr>
        <w:t xml:space="preserve">Також гуманітарну допомогу (продуктові набори) отримували одинокі громадяни, які знаходяться на обслуговуванні в </w:t>
      </w:r>
      <w:r w:rsidRPr="006A377D">
        <w:rPr>
          <w:color w:val="000000" w:themeColor="text1"/>
          <w:sz w:val="28"/>
          <w:szCs w:val="28"/>
          <w:lang w:val="uk-UA"/>
        </w:rPr>
        <w:t>Комунальній установі «Центр надання соціальних послуг» Глухівської міської ради.</w:t>
      </w:r>
    </w:p>
    <w:p w:rsidR="006A377D" w:rsidRDefault="006A377D" w:rsidP="0025664D">
      <w:pPr>
        <w:ind w:firstLine="709"/>
        <w:jc w:val="both"/>
        <w:rPr>
          <w:sz w:val="28"/>
          <w:szCs w:val="28"/>
          <w:lang w:val="uk-UA"/>
        </w:rPr>
      </w:pPr>
      <w:r w:rsidRPr="006A377D">
        <w:rPr>
          <w:sz w:val="28"/>
          <w:szCs w:val="28"/>
          <w:lang w:val="uk-UA"/>
        </w:rPr>
        <w:t xml:space="preserve"> У грудні 2024 року зареєстрували на грошову допомогу на опалення 160 дворів з пічним опаленням.</w:t>
      </w:r>
    </w:p>
    <w:p w:rsidR="002B223D" w:rsidRPr="002B223D" w:rsidRDefault="002B223D" w:rsidP="0025664D">
      <w:pPr>
        <w:ind w:firstLine="709"/>
        <w:jc w:val="both"/>
        <w:rPr>
          <w:sz w:val="28"/>
          <w:szCs w:val="28"/>
          <w:lang w:val="uk-UA"/>
        </w:rPr>
      </w:pPr>
    </w:p>
    <w:p w:rsidR="006A377D" w:rsidRPr="006A377D" w:rsidRDefault="006A377D" w:rsidP="0025664D">
      <w:pPr>
        <w:ind w:firstLine="709"/>
        <w:jc w:val="both"/>
        <w:rPr>
          <w:b/>
          <w:sz w:val="28"/>
          <w:szCs w:val="28"/>
          <w:u w:val="single"/>
          <w:lang w:val="uk-UA"/>
        </w:rPr>
      </w:pPr>
      <w:r w:rsidRPr="006A377D">
        <w:rPr>
          <w:b/>
          <w:sz w:val="28"/>
          <w:szCs w:val="28"/>
          <w:u w:val="single"/>
          <w:lang w:val="uk-UA"/>
        </w:rPr>
        <w:t>Соціальний захист населення.</w:t>
      </w:r>
    </w:p>
    <w:p w:rsidR="006A377D" w:rsidRPr="006A377D" w:rsidRDefault="006A377D" w:rsidP="0025664D">
      <w:pPr>
        <w:ind w:firstLine="709"/>
        <w:jc w:val="both"/>
        <w:rPr>
          <w:sz w:val="28"/>
          <w:szCs w:val="28"/>
          <w:lang w:val="uk-UA"/>
        </w:rPr>
      </w:pPr>
      <w:r w:rsidRPr="006A377D">
        <w:rPr>
          <w:sz w:val="28"/>
          <w:szCs w:val="28"/>
          <w:lang w:val="uk-UA"/>
        </w:rPr>
        <w:t xml:space="preserve">      На території старостату працює два соціальних робітника, які обслуговують 19 одиноких непрацездатних громадя</w:t>
      </w:r>
      <w:r w:rsidR="00AE1846">
        <w:rPr>
          <w:sz w:val="28"/>
          <w:szCs w:val="28"/>
          <w:lang w:val="uk-UA"/>
        </w:rPr>
        <w:t>н, надаючи їм</w:t>
      </w:r>
      <w:r w:rsidRPr="006A377D">
        <w:rPr>
          <w:sz w:val="28"/>
          <w:szCs w:val="28"/>
          <w:lang w:val="uk-UA"/>
        </w:rPr>
        <w:t xml:space="preserve"> різного роду допомогу. Догляд соціальними робітниками отримують жителі села Дунаєць, в селі Щебри соціального робітника на сьогодні немає. </w:t>
      </w:r>
    </w:p>
    <w:p w:rsidR="006A377D" w:rsidRPr="006A377D" w:rsidRDefault="006A377D" w:rsidP="0025664D">
      <w:pPr>
        <w:ind w:firstLine="709"/>
        <w:jc w:val="both"/>
        <w:rPr>
          <w:b/>
          <w:sz w:val="28"/>
          <w:szCs w:val="28"/>
          <w:u w:val="single"/>
          <w:lang w:val="uk-UA"/>
        </w:rPr>
      </w:pPr>
      <w:r w:rsidRPr="006A377D">
        <w:rPr>
          <w:sz w:val="28"/>
          <w:szCs w:val="28"/>
          <w:lang w:val="uk-UA"/>
        </w:rPr>
        <w:t>Також в селі Дунаєць та Щебри  працює пересувне відділення зв’язку, працівники яких доставляють нашим жителям пенсію, кореспонденцію, продукти та приймають різного роду платежі.</w:t>
      </w:r>
    </w:p>
    <w:p w:rsidR="006A377D" w:rsidRPr="006A377D" w:rsidRDefault="006A377D" w:rsidP="0025664D">
      <w:pPr>
        <w:ind w:firstLine="709"/>
        <w:jc w:val="both"/>
        <w:rPr>
          <w:b/>
          <w:sz w:val="28"/>
          <w:szCs w:val="28"/>
          <w:u w:val="single"/>
          <w:lang w:val="uk-UA"/>
        </w:rPr>
      </w:pPr>
      <w:r w:rsidRPr="006A377D">
        <w:rPr>
          <w:sz w:val="28"/>
          <w:szCs w:val="28"/>
          <w:lang w:val="uk-UA"/>
        </w:rPr>
        <w:t>Надається  всебічна  допомога  громадянам по оформленню субсидій та різних видів допомог. Так, за 2024 рік  по програмі «Соціальна громада» та Єдиній інформаційній системі соціальної сфери  оформлено  172 справи , з них:</w:t>
      </w:r>
    </w:p>
    <w:p w:rsidR="006A377D" w:rsidRPr="006A377D" w:rsidRDefault="006A377D" w:rsidP="0025664D">
      <w:pPr>
        <w:jc w:val="both"/>
        <w:rPr>
          <w:sz w:val="28"/>
          <w:szCs w:val="28"/>
          <w:lang w:val="uk-UA"/>
        </w:rPr>
      </w:pPr>
      <w:r w:rsidRPr="006A377D">
        <w:rPr>
          <w:sz w:val="28"/>
          <w:szCs w:val="28"/>
          <w:lang w:val="uk-UA"/>
        </w:rPr>
        <w:t xml:space="preserve">різних видів допомог- 73 справи, субсидій та пільг на тверде паливо- 81справа, на природний газ- 18 справ.  </w:t>
      </w:r>
    </w:p>
    <w:p w:rsidR="006A377D" w:rsidRPr="006A377D" w:rsidRDefault="006A377D" w:rsidP="0025664D">
      <w:pPr>
        <w:ind w:firstLine="709"/>
        <w:jc w:val="both"/>
        <w:rPr>
          <w:sz w:val="28"/>
          <w:szCs w:val="28"/>
          <w:lang w:val="uk-UA"/>
        </w:rPr>
      </w:pPr>
      <w:r w:rsidRPr="006A377D">
        <w:rPr>
          <w:sz w:val="28"/>
          <w:szCs w:val="28"/>
          <w:lang w:val="uk-UA"/>
        </w:rPr>
        <w:t>За 2024 рік взято на облік 101 внутрішньо-переміщену особу.</w:t>
      </w:r>
    </w:p>
    <w:p w:rsidR="006A377D" w:rsidRDefault="006A377D" w:rsidP="0025664D">
      <w:pPr>
        <w:ind w:firstLine="709"/>
        <w:jc w:val="both"/>
        <w:rPr>
          <w:sz w:val="28"/>
          <w:szCs w:val="28"/>
          <w:lang w:val="uk-UA"/>
        </w:rPr>
      </w:pPr>
      <w:r w:rsidRPr="006A377D">
        <w:rPr>
          <w:sz w:val="28"/>
          <w:szCs w:val="28"/>
          <w:lang w:val="uk-UA"/>
        </w:rPr>
        <w:t>На отримання гуманітарної допомоги у вигляді скрапленого газу від пільгових категорій  населення прийнято 134 заяви та передано до УСЗН.</w:t>
      </w:r>
    </w:p>
    <w:p w:rsidR="0025664D" w:rsidRPr="006A377D" w:rsidRDefault="0025664D" w:rsidP="0025664D">
      <w:pPr>
        <w:ind w:firstLine="709"/>
        <w:jc w:val="both"/>
        <w:rPr>
          <w:sz w:val="28"/>
          <w:szCs w:val="28"/>
          <w:lang w:val="uk-UA"/>
        </w:rPr>
      </w:pPr>
    </w:p>
    <w:p w:rsidR="006A377D" w:rsidRPr="006A377D" w:rsidRDefault="006A377D" w:rsidP="0025664D">
      <w:pPr>
        <w:pStyle w:val="af"/>
        <w:ind w:firstLine="709"/>
        <w:jc w:val="both"/>
        <w:rPr>
          <w:rFonts w:ascii="Times New Roman" w:hAnsi="Times New Roman" w:cs="Times New Roman"/>
          <w:b/>
          <w:sz w:val="28"/>
          <w:szCs w:val="28"/>
          <w:u w:val="single"/>
          <w:lang w:val="uk-UA"/>
        </w:rPr>
      </w:pPr>
      <w:r w:rsidRPr="006A377D">
        <w:rPr>
          <w:rFonts w:ascii="Times New Roman" w:hAnsi="Times New Roman" w:cs="Times New Roman"/>
          <w:b/>
          <w:sz w:val="28"/>
          <w:szCs w:val="28"/>
          <w:u w:val="single"/>
          <w:lang w:val="uk-UA"/>
        </w:rPr>
        <w:t>Освіта.</w:t>
      </w:r>
    </w:p>
    <w:p w:rsid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 xml:space="preserve"> На території старостинського округу освітні послуги надає Дунаєцький навчально-виховний комплекс: дошкільний навчальний заклад-загальноосвітня школа</w:t>
      </w:r>
      <w:r w:rsidR="0060457C">
        <w:rPr>
          <w:rFonts w:ascii="Times New Roman" w:hAnsi="Times New Roman" w:cs="Times New Roman"/>
          <w:sz w:val="28"/>
          <w:szCs w:val="28"/>
          <w:lang w:val="uk-UA"/>
        </w:rPr>
        <w:t xml:space="preserve"> I-II ступенів, де навчається 48</w:t>
      </w:r>
      <w:r w:rsidRPr="006A377D">
        <w:rPr>
          <w:rFonts w:ascii="Times New Roman" w:hAnsi="Times New Roman" w:cs="Times New Roman"/>
          <w:sz w:val="28"/>
          <w:szCs w:val="28"/>
          <w:lang w:val="uk-UA"/>
        </w:rPr>
        <w:t xml:space="preserve"> учнів та виховується 13 дітей. У закладі освіти працюють 15 педагогічних працівників та 12 осіб обслуговуючого персоналу. </w:t>
      </w:r>
    </w:p>
    <w:p w:rsidR="004022DD" w:rsidRDefault="0060457C" w:rsidP="0025664D">
      <w:pPr>
        <w:pStyle w:val="af"/>
        <w:ind w:firstLine="709"/>
        <w:jc w:val="both"/>
        <w:rPr>
          <w:rFonts w:ascii="Times New Roman" w:hAnsi="Times New Roman" w:cs="Times New Roman"/>
          <w:sz w:val="28"/>
          <w:szCs w:val="28"/>
          <w:lang w:val="uk-UA"/>
        </w:rPr>
      </w:pPr>
      <w:r w:rsidRPr="0060457C">
        <w:rPr>
          <w:rFonts w:ascii="Times New Roman" w:hAnsi="Times New Roman" w:cs="Times New Roman"/>
          <w:sz w:val="28"/>
          <w:szCs w:val="28"/>
          <w:lang w:val="uk-UA"/>
        </w:rPr>
        <w:t>Перед початком 2023-2024  навчального року в закладі освіти зроблено косметичний ремонт приміщень, поточний ремонт котельні, облаштоване укритт</w:t>
      </w:r>
      <w:r w:rsidR="004022DD">
        <w:rPr>
          <w:rFonts w:ascii="Times New Roman" w:hAnsi="Times New Roman" w:cs="Times New Roman"/>
          <w:sz w:val="28"/>
          <w:szCs w:val="28"/>
          <w:lang w:val="uk-UA"/>
        </w:rPr>
        <w:t>я для потреб закладу освіти, що</w:t>
      </w:r>
      <w:r w:rsidRPr="0060457C">
        <w:rPr>
          <w:rFonts w:ascii="Times New Roman" w:hAnsi="Times New Roman" w:cs="Times New Roman"/>
          <w:sz w:val="28"/>
          <w:szCs w:val="28"/>
          <w:lang w:val="uk-UA"/>
        </w:rPr>
        <w:t xml:space="preserve"> розташоване в</w:t>
      </w:r>
      <w:r w:rsidR="004022DD">
        <w:rPr>
          <w:rFonts w:ascii="Times New Roman" w:hAnsi="Times New Roman" w:cs="Times New Roman"/>
          <w:sz w:val="28"/>
          <w:szCs w:val="28"/>
          <w:lang w:val="uk-UA"/>
        </w:rPr>
        <w:t xml:space="preserve"> </w:t>
      </w:r>
      <w:r w:rsidR="004022DD" w:rsidRPr="004022DD">
        <w:rPr>
          <w:rFonts w:ascii="Times New Roman" w:hAnsi="Times New Roman" w:cs="Times New Roman"/>
          <w:sz w:val="28"/>
          <w:szCs w:val="28"/>
          <w:lang w:val="uk-UA"/>
        </w:rPr>
        <w:t>приміщенні Дунаєцького СБК філія КЗ «Центр культури Глухівської міської ради»</w:t>
      </w:r>
      <w:r w:rsidR="004022DD">
        <w:rPr>
          <w:rFonts w:ascii="Times New Roman" w:hAnsi="Times New Roman" w:cs="Times New Roman"/>
          <w:sz w:val="28"/>
          <w:szCs w:val="28"/>
          <w:lang w:val="uk-UA"/>
        </w:rPr>
        <w:t xml:space="preserve"> в 100 м від НВК</w:t>
      </w:r>
      <w:r w:rsidRPr="0060457C">
        <w:rPr>
          <w:rFonts w:ascii="Times New Roman" w:hAnsi="Times New Roman" w:cs="Times New Roman"/>
          <w:sz w:val="28"/>
          <w:szCs w:val="28"/>
          <w:lang w:val="uk-UA"/>
        </w:rPr>
        <w:t xml:space="preserve">, придбано електричну пилку, бензокосу, проводився ремонт сантехніки в санвузлах, завезено 200 куб.м. дров. Для виконання цих робіт кошти виділялись з бюджету громади. </w:t>
      </w:r>
    </w:p>
    <w:p w:rsidR="006A377D" w:rsidRPr="006A377D" w:rsidRDefault="006A377D" w:rsidP="0025664D">
      <w:pPr>
        <w:pStyle w:val="af"/>
        <w:ind w:firstLine="709"/>
        <w:jc w:val="both"/>
        <w:rPr>
          <w:rFonts w:ascii="Times New Roman" w:hAnsi="Times New Roman" w:cs="Times New Roman"/>
          <w:b/>
          <w:sz w:val="28"/>
          <w:szCs w:val="28"/>
          <w:u w:val="single"/>
          <w:lang w:val="uk-UA"/>
        </w:rPr>
      </w:pPr>
      <w:r w:rsidRPr="006A377D">
        <w:rPr>
          <w:rFonts w:ascii="Times New Roman" w:hAnsi="Times New Roman" w:cs="Times New Roman"/>
          <w:b/>
          <w:sz w:val="28"/>
          <w:szCs w:val="28"/>
          <w:u w:val="single"/>
          <w:lang w:val="uk-UA"/>
        </w:rPr>
        <w:lastRenderedPageBreak/>
        <w:t>Охорона  здоров’я.</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На території старостату працює  фельдшерсько-акушерський пункт в селі Дунаєць та фельдшерський пункт в селі Щебри. Медичні  послуги  населенню  надаються  як у приміщеннях фельдшерських пунктів так і за викликом по місцю проживання.</w:t>
      </w:r>
    </w:p>
    <w:p w:rsidR="006A377D" w:rsidRPr="006A377D" w:rsidRDefault="00AE1846" w:rsidP="0025664D">
      <w:pPr>
        <w:ind w:firstLine="709"/>
        <w:jc w:val="both"/>
        <w:rPr>
          <w:sz w:val="28"/>
          <w:szCs w:val="28"/>
          <w:lang w:val="uk-UA"/>
        </w:rPr>
      </w:pPr>
      <w:r>
        <w:rPr>
          <w:sz w:val="28"/>
          <w:szCs w:val="28"/>
          <w:lang w:val="uk-UA"/>
        </w:rPr>
        <w:t xml:space="preserve">Всі </w:t>
      </w:r>
      <w:r w:rsidR="006A377D" w:rsidRPr="006A377D">
        <w:rPr>
          <w:sz w:val="28"/>
          <w:szCs w:val="28"/>
          <w:lang w:val="uk-UA"/>
        </w:rPr>
        <w:t>медичні  заклади забезпечені необхідними медикаментами для надання  невідкладної допомоги та  аптечними медикаментами.</w:t>
      </w:r>
    </w:p>
    <w:p w:rsidR="006A377D" w:rsidRDefault="006A377D" w:rsidP="0025664D">
      <w:pPr>
        <w:ind w:firstLine="709"/>
        <w:jc w:val="both"/>
        <w:rPr>
          <w:sz w:val="28"/>
          <w:szCs w:val="28"/>
          <w:lang w:val="uk-UA"/>
        </w:rPr>
      </w:pPr>
      <w:r w:rsidRPr="006A377D">
        <w:rPr>
          <w:sz w:val="28"/>
          <w:szCs w:val="28"/>
          <w:lang w:val="uk-UA"/>
        </w:rPr>
        <w:t>Населення старостату охоплено виїздом мобільної медичної бригади  від Товариства Червоного Хреста. (2 рази в місяць оглядається населення села Дунаєць, 1 раз в місяць населення с. Щебри). Хворі оглядалися як в приміщенні ФАП, так і за виїздом на дім. За рік 112 осіб було скеровано на госпіталізацію.</w:t>
      </w:r>
    </w:p>
    <w:p w:rsidR="0025664D" w:rsidRPr="006A377D" w:rsidRDefault="0025664D" w:rsidP="0025664D">
      <w:pPr>
        <w:ind w:firstLine="709"/>
        <w:jc w:val="both"/>
        <w:rPr>
          <w:sz w:val="28"/>
          <w:szCs w:val="28"/>
          <w:lang w:val="uk-UA"/>
        </w:rPr>
      </w:pPr>
    </w:p>
    <w:p w:rsidR="006A377D" w:rsidRPr="006A377D" w:rsidRDefault="006A377D" w:rsidP="0025664D">
      <w:pPr>
        <w:pStyle w:val="af"/>
        <w:ind w:firstLine="709"/>
        <w:jc w:val="both"/>
        <w:rPr>
          <w:rFonts w:ascii="Times New Roman" w:hAnsi="Times New Roman" w:cs="Times New Roman"/>
          <w:b/>
          <w:sz w:val="28"/>
          <w:szCs w:val="28"/>
          <w:u w:val="single"/>
          <w:lang w:val="uk-UA"/>
        </w:rPr>
      </w:pPr>
      <w:r w:rsidRPr="006A377D">
        <w:rPr>
          <w:rFonts w:ascii="Times New Roman" w:hAnsi="Times New Roman" w:cs="Times New Roman"/>
          <w:b/>
          <w:sz w:val="28"/>
          <w:szCs w:val="28"/>
          <w:u w:val="single"/>
          <w:lang w:val="uk-UA"/>
        </w:rPr>
        <w:t xml:space="preserve"> Культура.</w:t>
      </w:r>
    </w:p>
    <w:p w:rsidR="006A377D" w:rsidRPr="006A377D" w:rsidRDefault="006A377D" w:rsidP="0025664D">
      <w:pPr>
        <w:pStyle w:val="af"/>
        <w:ind w:firstLine="709"/>
        <w:jc w:val="both"/>
        <w:rPr>
          <w:rFonts w:ascii="Times New Roman" w:hAnsi="Times New Roman" w:cs="Times New Roman"/>
          <w:color w:val="000000" w:themeColor="text1"/>
          <w:sz w:val="28"/>
          <w:szCs w:val="28"/>
          <w:lang w:val="uk-UA"/>
        </w:rPr>
      </w:pPr>
      <w:r w:rsidRPr="006A377D">
        <w:rPr>
          <w:rFonts w:ascii="Times New Roman" w:hAnsi="Times New Roman" w:cs="Times New Roman"/>
          <w:color w:val="000000" w:themeColor="text1"/>
          <w:sz w:val="28"/>
          <w:szCs w:val="28"/>
          <w:lang w:val="uk-UA"/>
        </w:rPr>
        <w:t>При Дунаєцькому СБК працюють такі гуртки: Народний аматорський жіночий ансамбль  «Журавка», вокальний ансамбль «Оберіг», дитячий вокальний ансамбль «Юність», гурток художнього читання ЛОК «В колі друзів». У 2025 році розпочав роботу ще один гурток - дитячий ЛОК «Бджілка» (декоративно-прикладне мистецтво).</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 xml:space="preserve">У 2024 році було проведено 104 культурно-масових заходів (в режимі офлайн і онлайн), з них: 26 суспільно-політичних, 5 – вистави та концерти, 73 - інші культурно-освітні та розважальні заходи. </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Концерти проходили в онлайн-форматі до дня Незалежності України, до дня Захисників та Захисниць України, звітний концерт народного ансамблю                                  «Журавка» та ін.</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Незабутніми були зустрічі з місцевими поетами Ю. Мехедок та І. Печеним.</w:t>
      </w:r>
      <w:r w:rsidR="00AE1846">
        <w:rPr>
          <w:rFonts w:ascii="Times New Roman" w:hAnsi="Times New Roman" w:cs="Times New Roman"/>
          <w:sz w:val="28"/>
          <w:szCs w:val="28"/>
          <w:lang w:val="uk-UA"/>
        </w:rPr>
        <w:t xml:space="preserve"> </w:t>
      </w:r>
      <w:r w:rsidRPr="006A377D">
        <w:rPr>
          <w:rFonts w:ascii="Times New Roman" w:hAnsi="Times New Roman" w:cs="Times New Roman"/>
          <w:sz w:val="28"/>
          <w:szCs w:val="28"/>
          <w:lang w:val="uk-UA"/>
        </w:rPr>
        <w:t>Дуже подобаються дітям майстер-класи з виготовлення різноманітних виробів.</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Також протягом року проводилися благодійні акції, лотереї на підтримку ЗСУ. Зібрано 5000 грн.</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 xml:space="preserve">Бібліотека – філія протягом 2024 року працювала в звичному режимі відповідно графіка і плану роботи. Крім стаціонарного обслуговування читачів, застосовувалися нестандартні форми обслуговування - книгоноша. Для деяких жителів громади, які самі не можуть прийти в бібліотеку, книги приносили додому. Були організовані книжкові викладки до знаменних дат, проводилися масові форми роботи в онлайн режимі. В бібліотеці надається допомога жителям громади у передачі показань світла і газу, подати привітання чи оголошення в газету «Глухівщина». </w:t>
      </w:r>
    </w:p>
    <w:p w:rsid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Протягом минулого року було зібрано жителями Дунаєцького старостинського округу кошти на суму 14 500 грн. Ці кошти збирались на автомобілі, бронежилет, ноутбук, Starlink та РЕБ для аеророзвідки на Покровський напрямок.</w:t>
      </w:r>
    </w:p>
    <w:p w:rsidR="004022DD" w:rsidRPr="006A377D" w:rsidRDefault="004022DD" w:rsidP="0025664D">
      <w:pPr>
        <w:pStyle w:val="af"/>
        <w:ind w:firstLine="709"/>
        <w:jc w:val="both"/>
        <w:rPr>
          <w:rFonts w:ascii="Times New Roman" w:hAnsi="Times New Roman" w:cs="Times New Roman"/>
          <w:sz w:val="28"/>
          <w:szCs w:val="28"/>
          <w:lang w:val="uk-UA"/>
        </w:rPr>
      </w:pPr>
    </w:p>
    <w:p w:rsidR="006A377D" w:rsidRPr="006A377D" w:rsidRDefault="006A377D" w:rsidP="0025664D">
      <w:pPr>
        <w:ind w:firstLine="709"/>
        <w:jc w:val="both"/>
        <w:rPr>
          <w:b/>
          <w:sz w:val="28"/>
          <w:szCs w:val="28"/>
          <w:u w:val="single"/>
          <w:lang w:val="uk-UA"/>
        </w:rPr>
      </w:pPr>
      <w:r w:rsidRPr="006A377D">
        <w:rPr>
          <w:b/>
          <w:sz w:val="28"/>
          <w:szCs w:val="28"/>
          <w:u w:val="single"/>
          <w:lang w:val="uk-UA"/>
        </w:rPr>
        <w:t>Торгівля.</w:t>
      </w:r>
    </w:p>
    <w:p w:rsidR="006A377D" w:rsidRDefault="006A377D" w:rsidP="0025664D">
      <w:pPr>
        <w:ind w:firstLine="709"/>
        <w:jc w:val="both"/>
        <w:rPr>
          <w:color w:val="000000"/>
          <w:sz w:val="28"/>
          <w:szCs w:val="28"/>
          <w:lang w:val="uk-UA"/>
        </w:rPr>
      </w:pPr>
      <w:r w:rsidRPr="006A377D">
        <w:rPr>
          <w:color w:val="000000"/>
          <w:sz w:val="28"/>
          <w:szCs w:val="28"/>
          <w:lang w:val="uk-UA"/>
        </w:rPr>
        <w:t>Задовольняючи потреби населення в продовольчих та промислових товарах,  на території старостинськ</w:t>
      </w:r>
      <w:r w:rsidR="00AE1846">
        <w:rPr>
          <w:color w:val="000000"/>
          <w:sz w:val="28"/>
          <w:szCs w:val="28"/>
          <w:lang w:val="uk-UA"/>
        </w:rPr>
        <w:t>ого округу працюють 6 магазинів</w:t>
      </w:r>
      <w:r w:rsidRPr="006A377D">
        <w:rPr>
          <w:color w:val="000000"/>
          <w:sz w:val="28"/>
          <w:szCs w:val="28"/>
          <w:lang w:val="uk-UA"/>
        </w:rPr>
        <w:t xml:space="preserve">:  ПП </w:t>
      </w:r>
      <w:r w:rsidR="00AE1846">
        <w:rPr>
          <w:color w:val="000000"/>
          <w:sz w:val="28"/>
          <w:szCs w:val="28"/>
          <w:lang w:val="uk-UA"/>
        </w:rPr>
        <w:t>Сімашко -1, ПП Опанасенко – 2 (магазин «Вікторія» та магазин «</w:t>
      </w:r>
      <w:r w:rsidRPr="006A377D">
        <w:rPr>
          <w:color w:val="000000"/>
          <w:sz w:val="28"/>
          <w:szCs w:val="28"/>
          <w:lang w:val="uk-UA"/>
        </w:rPr>
        <w:t>Слобідський</w:t>
      </w:r>
      <w:r w:rsidR="00AE1846">
        <w:rPr>
          <w:color w:val="000000"/>
          <w:sz w:val="28"/>
          <w:szCs w:val="28"/>
          <w:lang w:val="uk-UA"/>
        </w:rPr>
        <w:t>»), ССТ-1 (магазин № 14</w:t>
      </w:r>
      <w:r w:rsidRPr="006A377D">
        <w:rPr>
          <w:color w:val="000000"/>
          <w:sz w:val="28"/>
          <w:szCs w:val="28"/>
          <w:lang w:val="uk-UA"/>
        </w:rPr>
        <w:t xml:space="preserve">), кіоск, який здано в суборенду </w:t>
      </w:r>
      <w:r w:rsidRPr="006A377D">
        <w:rPr>
          <w:color w:val="000000"/>
          <w:sz w:val="28"/>
          <w:szCs w:val="28"/>
          <w:lang w:val="uk-UA"/>
        </w:rPr>
        <w:lastRenderedPageBreak/>
        <w:t>Дем’яненку Сергію Михайловичу та відкрився новий магазин промислових товарів в колишній будівлі  Глухівської райспоживспілки.</w:t>
      </w:r>
      <w:r w:rsidRPr="006A377D">
        <w:rPr>
          <w:color w:val="C00000"/>
          <w:sz w:val="28"/>
          <w:szCs w:val="28"/>
          <w:lang w:val="uk-UA"/>
        </w:rPr>
        <w:t xml:space="preserve"> </w:t>
      </w:r>
      <w:r w:rsidRPr="006A377D">
        <w:rPr>
          <w:color w:val="000000"/>
          <w:sz w:val="28"/>
          <w:szCs w:val="28"/>
          <w:lang w:val="uk-UA"/>
        </w:rPr>
        <w:t>В усіх цих магазинах  завжди є товари першої н</w:t>
      </w:r>
      <w:r w:rsidR="00245F18">
        <w:rPr>
          <w:color w:val="000000"/>
          <w:sz w:val="28"/>
          <w:szCs w:val="28"/>
          <w:lang w:val="uk-UA"/>
        </w:rPr>
        <w:t>еобхідності. Асортимент товарів</w:t>
      </w:r>
      <w:r w:rsidRPr="006A377D">
        <w:rPr>
          <w:color w:val="000000"/>
          <w:sz w:val="28"/>
          <w:szCs w:val="28"/>
          <w:lang w:val="uk-UA"/>
        </w:rPr>
        <w:t xml:space="preserve"> відповідає всім запитам місцевих жителів і нарікань від населення про недостатнє забезпечення товарами не було.</w:t>
      </w:r>
    </w:p>
    <w:p w:rsidR="0025664D" w:rsidRPr="006A377D" w:rsidRDefault="0025664D" w:rsidP="0025664D">
      <w:pPr>
        <w:ind w:firstLine="709"/>
        <w:jc w:val="both"/>
        <w:rPr>
          <w:color w:val="000000"/>
          <w:sz w:val="28"/>
          <w:szCs w:val="28"/>
          <w:lang w:val="uk-UA"/>
        </w:rPr>
      </w:pPr>
    </w:p>
    <w:p w:rsidR="006A377D" w:rsidRPr="006A377D" w:rsidRDefault="006A377D" w:rsidP="0025664D">
      <w:pPr>
        <w:ind w:firstLine="709"/>
        <w:jc w:val="both"/>
        <w:rPr>
          <w:b/>
          <w:sz w:val="28"/>
          <w:szCs w:val="28"/>
          <w:u w:val="single"/>
          <w:lang w:val="uk-UA"/>
        </w:rPr>
      </w:pPr>
      <w:r w:rsidRPr="006A377D">
        <w:rPr>
          <w:color w:val="000000"/>
          <w:sz w:val="28"/>
          <w:szCs w:val="28"/>
          <w:lang w:val="uk-UA"/>
        </w:rPr>
        <w:t xml:space="preserve"> </w:t>
      </w:r>
      <w:r w:rsidRPr="006A377D">
        <w:rPr>
          <w:b/>
          <w:sz w:val="28"/>
          <w:szCs w:val="28"/>
          <w:u w:val="single"/>
          <w:lang w:val="uk-UA"/>
        </w:rPr>
        <w:t>Житлово-комунальне господарство.</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Послуги з водопостачання  населенню  старостинського  округу  надає КП «Дунаєцьке». Своєчасно  проводяться  роботи  по ремонту аварійних  ділянок. Так, за 2024 рік були ліквідовані 18 поривів водопроводу, замінено 100 метрів труби по вулиці Дятлівка, 50 метрів труби по вул. Центральна.</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Використано бюджетних коштів, отриманих у 2024 році згідно цільових Програм фінансової підтримки та поповнення статутного капіталу:</w:t>
      </w:r>
    </w:p>
    <w:p w:rsidR="006A377D" w:rsidRPr="006A377D" w:rsidRDefault="006A377D" w:rsidP="0025664D">
      <w:pPr>
        <w:pStyle w:val="af"/>
        <w:numPr>
          <w:ilvl w:val="0"/>
          <w:numId w:val="40"/>
        </w:numPr>
        <w:ind w:left="0"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Придбання трифазного електрогенератора потужністю до 11 кВт та монтажний комплект для його встановлення  на суму 106,5 тис. грн.</w:t>
      </w:r>
    </w:p>
    <w:p w:rsidR="006A377D" w:rsidRPr="006A377D" w:rsidRDefault="006A377D" w:rsidP="0025664D">
      <w:pPr>
        <w:pStyle w:val="af"/>
        <w:numPr>
          <w:ilvl w:val="0"/>
          <w:numId w:val="40"/>
        </w:numPr>
        <w:ind w:left="0"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Оплата за електроенергію( активну електричну енергію, розподіл електричної енергії, реактивну електричну енергію)- 140,0 тис. грн.</w:t>
      </w:r>
    </w:p>
    <w:p w:rsidR="006A377D" w:rsidRPr="006A377D" w:rsidRDefault="006A377D" w:rsidP="0025664D">
      <w:pPr>
        <w:pStyle w:val="af"/>
        <w:numPr>
          <w:ilvl w:val="0"/>
          <w:numId w:val="40"/>
        </w:numPr>
        <w:ind w:left="0"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Придбання матеріалів та інструментів для підготовки до опалювального періоду- 10000 грн.</w:t>
      </w:r>
    </w:p>
    <w:p w:rsidR="006A377D" w:rsidRPr="006A377D" w:rsidRDefault="006A377D" w:rsidP="0025664D">
      <w:pPr>
        <w:pStyle w:val="af"/>
        <w:numPr>
          <w:ilvl w:val="0"/>
          <w:numId w:val="40"/>
        </w:numPr>
        <w:ind w:left="0"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Придбання паливо-мастильних матеріалів на суму 5000 грн.</w:t>
      </w:r>
    </w:p>
    <w:p w:rsidR="006A377D" w:rsidRPr="006A377D" w:rsidRDefault="006A377D" w:rsidP="0025664D">
      <w:pPr>
        <w:pStyle w:val="af"/>
        <w:numPr>
          <w:ilvl w:val="0"/>
          <w:numId w:val="40"/>
        </w:numPr>
        <w:ind w:left="0"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Придбання паливо-мастильних матеріалів для забезпечення роботи автономних джерел живлення ( генератора) строком на 1 місяць- 55 000 грн.</w:t>
      </w:r>
    </w:p>
    <w:p w:rsid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Постійно проводиться благоустрій санітарної зони.</w:t>
      </w:r>
    </w:p>
    <w:p w:rsidR="0025664D" w:rsidRPr="006A377D" w:rsidRDefault="0025664D" w:rsidP="0025664D">
      <w:pPr>
        <w:pStyle w:val="af"/>
        <w:ind w:firstLine="709"/>
        <w:jc w:val="both"/>
        <w:rPr>
          <w:rFonts w:ascii="Times New Roman" w:hAnsi="Times New Roman" w:cs="Times New Roman"/>
          <w:sz w:val="28"/>
          <w:szCs w:val="28"/>
          <w:lang w:val="uk-UA"/>
        </w:rPr>
      </w:pPr>
    </w:p>
    <w:p w:rsidR="006A377D" w:rsidRPr="006A377D" w:rsidRDefault="006A377D" w:rsidP="0025664D">
      <w:pPr>
        <w:pStyle w:val="af"/>
        <w:ind w:firstLine="709"/>
        <w:jc w:val="both"/>
        <w:rPr>
          <w:rFonts w:ascii="Times New Roman" w:hAnsi="Times New Roman" w:cs="Times New Roman"/>
          <w:b/>
          <w:sz w:val="28"/>
          <w:szCs w:val="28"/>
          <w:u w:val="single"/>
          <w:lang w:val="uk-UA"/>
        </w:rPr>
      </w:pPr>
      <w:r w:rsidRPr="006A377D">
        <w:rPr>
          <w:rFonts w:ascii="Times New Roman" w:hAnsi="Times New Roman" w:cs="Times New Roman"/>
          <w:b/>
          <w:sz w:val="28"/>
          <w:szCs w:val="28"/>
          <w:u w:val="single"/>
          <w:lang w:val="uk-UA"/>
        </w:rPr>
        <w:t>Благоустрій.</w:t>
      </w:r>
    </w:p>
    <w:p w:rsidR="006A377D" w:rsidRPr="006A377D" w:rsidRDefault="006A377D" w:rsidP="0025664D">
      <w:pPr>
        <w:ind w:firstLine="709"/>
        <w:jc w:val="both"/>
        <w:rPr>
          <w:sz w:val="28"/>
          <w:szCs w:val="28"/>
          <w:lang w:val="uk-UA"/>
        </w:rPr>
      </w:pPr>
      <w:r w:rsidRPr="006A377D">
        <w:rPr>
          <w:sz w:val="28"/>
          <w:szCs w:val="28"/>
          <w:lang w:val="uk-UA"/>
        </w:rPr>
        <w:t xml:space="preserve"> З самої ранньої весни  всі організації, установи включаються в акцію «За чисте довкілля» для наведення чистоти і порядку біля прилеглих територій. Були проведені суботники по упорядкуванню кладовищ. Брали участь у прибиранні територій як жителі сіл, так і працівники соціальної сфери, працівники культури, школи, старостату. Ліквідовуються несанкціоновані сміттєзвалища, проводиться  вивіз  сміття з населених пунктів, в літній період проводиться   обкіс трави по населеним пунктам, вирубка чагарників, обрізка аварійних дерев. Проводилася побілка стовпів по вулицях села та дерев на прилеглих терито</w:t>
      </w:r>
      <w:r w:rsidR="00245F18">
        <w:rPr>
          <w:sz w:val="28"/>
          <w:szCs w:val="28"/>
          <w:lang w:val="uk-UA"/>
        </w:rPr>
        <w:t>ріях. Також пофарбовано</w:t>
      </w:r>
      <w:r w:rsidRPr="006A377D">
        <w:rPr>
          <w:sz w:val="28"/>
          <w:szCs w:val="28"/>
          <w:lang w:val="uk-UA"/>
        </w:rPr>
        <w:t xml:space="preserve"> огорожу біля меморіального комплексу та пам’ятник загиблим воїнам.</w:t>
      </w:r>
    </w:p>
    <w:p w:rsidR="006A377D" w:rsidRPr="006A377D" w:rsidRDefault="006A377D" w:rsidP="0025664D">
      <w:pPr>
        <w:ind w:firstLine="709"/>
        <w:jc w:val="both"/>
        <w:rPr>
          <w:sz w:val="28"/>
          <w:szCs w:val="28"/>
          <w:lang w:val="uk-UA"/>
        </w:rPr>
      </w:pPr>
      <w:r w:rsidRPr="006A377D">
        <w:rPr>
          <w:sz w:val="28"/>
          <w:szCs w:val="28"/>
          <w:lang w:val="uk-UA"/>
        </w:rPr>
        <w:t>У зимовий період була проведена розчистка доріг від снігових заметів та</w:t>
      </w:r>
    </w:p>
    <w:p w:rsidR="006A377D" w:rsidRPr="006A377D" w:rsidRDefault="006A377D" w:rsidP="0025664D">
      <w:pPr>
        <w:jc w:val="both"/>
        <w:rPr>
          <w:sz w:val="28"/>
          <w:szCs w:val="28"/>
          <w:lang w:val="uk-UA"/>
        </w:rPr>
      </w:pPr>
      <w:r w:rsidRPr="006A377D">
        <w:rPr>
          <w:sz w:val="28"/>
          <w:szCs w:val="28"/>
          <w:lang w:val="uk-UA"/>
        </w:rPr>
        <w:t>підсипання вулиць піщано-сольовою сумішшю.</w:t>
      </w:r>
    </w:p>
    <w:p w:rsidR="006A377D" w:rsidRPr="006A377D" w:rsidRDefault="006A377D" w:rsidP="0025664D">
      <w:pPr>
        <w:ind w:firstLine="709"/>
        <w:jc w:val="both"/>
        <w:rPr>
          <w:sz w:val="28"/>
          <w:szCs w:val="28"/>
          <w:lang w:val="uk-UA"/>
        </w:rPr>
      </w:pPr>
      <w:r w:rsidRPr="006A377D">
        <w:rPr>
          <w:sz w:val="28"/>
          <w:szCs w:val="28"/>
          <w:lang w:val="uk-UA"/>
        </w:rPr>
        <w:t>Сьогодні наша реальність – страшна болюча і важка, але ми не впали духом. Ми всі разом продовжуємо працювати, виконувати свої завдання, планувати діяльність та жити в умовах воєнного стану.</w:t>
      </w:r>
    </w:p>
    <w:p w:rsidR="006A377D" w:rsidRPr="006A377D" w:rsidRDefault="006A377D" w:rsidP="0025664D">
      <w:pPr>
        <w:ind w:firstLine="709"/>
        <w:jc w:val="both"/>
        <w:rPr>
          <w:sz w:val="28"/>
          <w:szCs w:val="28"/>
          <w:lang w:val="uk-UA"/>
        </w:rPr>
      </w:pPr>
      <w:r w:rsidRPr="006A377D">
        <w:rPr>
          <w:sz w:val="28"/>
          <w:szCs w:val="28"/>
          <w:lang w:val="uk-UA"/>
        </w:rPr>
        <w:t>Тож найважливіше наше завдання - продовжувати  працювати на ПЕРЕМОГУ! Будемо і надалі працювати в інтересах і на благо нашої громади, для загального благополуччя , намагаючись задовольнити потреби жителів та гостей.</w:t>
      </w:r>
    </w:p>
    <w:p w:rsidR="006A377D" w:rsidRPr="006A377D" w:rsidRDefault="006A377D" w:rsidP="0025664D">
      <w:pPr>
        <w:ind w:firstLine="709"/>
        <w:jc w:val="both"/>
        <w:rPr>
          <w:sz w:val="28"/>
          <w:szCs w:val="28"/>
          <w:lang w:val="uk-UA"/>
        </w:rPr>
      </w:pPr>
      <w:r w:rsidRPr="006A377D">
        <w:rPr>
          <w:sz w:val="28"/>
          <w:szCs w:val="28"/>
          <w:lang w:val="uk-UA"/>
        </w:rPr>
        <w:t xml:space="preserve">                                                 Плани на 2025 рік:</w:t>
      </w:r>
    </w:p>
    <w:p w:rsidR="006A377D" w:rsidRPr="006A377D" w:rsidRDefault="00245F18" w:rsidP="0025664D">
      <w:pPr>
        <w:ind w:firstLine="709"/>
        <w:jc w:val="both"/>
        <w:rPr>
          <w:sz w:val="28"/>
          <w:szCs w:val="28"/>
          <w:lang w:val="uk-UA"/>
        </w:rPr>
      </w:pPr>
      <w:r>
        <w:rPr>
          <w:sz w:val="28"/>
          <w:szCs w:val="28"/>
          <w:lang w:val="uk-UA"/>
        </w:rPr>
        <w:t xml:space="preserve">  1. Облаштування майданчику</w:t>
      </w:r>
      <w:r w:rsidR="006A377D" w:rsidRPr="006A377D">
        <w:rPr>
          <w:sz w:val="28"/>
          <w:szCs w:val="28"/>
          <w:lang w:val="uk-UA"/>
        </w:rPr>
        <w:t>, огорожі та навісу для генератора в селі Дунаєць.</w:t>
      </w:r>
    </w:p>
    <w:p w:rsidR="006A377D" w:rsidRPr="006A377D" w:rsidRDefault="006A377D" w:rsidP="0025664D">
      <w:pPr>
        <w:ind w:firstLine="709"/>
        <w:jc w:val="both"/>
        <w:rPr>
          <w:sz w:val="28"/>
          <w:szCs w:val="28"/>
          <w:lang w:val="uk-UA"/>
        </w:rPr>
      </w:pPr>
      <w:r w:rsidRPr="006A377D">
        <w:rPr>
          <w:sz w:val="28"/>
          <w:szCs w:val="28"/>
          <w:lang w:val="uk-UA"/>
        </w:rPr>
        <w:lastRenderedPageBreak/>
        <w:t xml:space="preserve">  2. Огорожа на цвинтарі в с.Дунаєць, вул. Слобідська 300 м;</w:t>
      </w:r>
    </w:p>
    <w:p w:rsidR="006A377D" w:rsidRPr="006A377D" w:rsidRDefault="006A377D" w:rsidP="0025664D">
      <w:pPr>
        <w:ind w:firstLine="709"/>
        <w:jc w:val="both"/>
        <w:rPr>
          <w:sz w:val="28"/>
          <w:szCs w:val="28"/>
          <w:lang w:val="uk-UA"/>
        </w:rPr>
      </w:pPr>
      <w:r w:rsidRPr="006A377D">
        <w:rPr>
          <w:sz w:val="28"/>
          <w:szCs w:val="28"/>
          <w:lang w:val="uk-UA"/>
        </w:rPr>
        <w:t xml:space="preserve">  3. Підсипка грунтових  доріг комунальної власності в с.Дунаєць (вул. Дятлівка 300 м, вул.Зарічна 600 м, вул.Озерна 500 м, вул. Холодна  гора 300 м, в</w:t>
      </w:r>
      <w:r w:rsidR="00E15805">
        <w:rPr>
          <w:sz w:val="28"/>
          <w:szCs w:val="28"/>
          <w:lang w:val="uk-UA"/>
        </w:rPr>
        <w:t>ул. Ставки 1500 м) с. Щебри, (</w:t>
      </w:r>
      <w:r w:rsidRPr="006A377D">
        <w:rPr>
          <w:sz w:val="28"/>
          <w:szCs w:val="28"/>
          <w:lang w:val="uk-UA"/>
        </w:rPr>
        <w:t>вул. Центральна 2 км);</w:t>
      </w:r>
    </w:p>
    <w:p w:rsidR="006A377D" w:rsidRPr="006A377D" w:rsidRDefault="006A377D" w:rsidP="0025664D">
      <w:pPr>
        <w:ind w:firstLine="709"/>
        <w:jc w:val="both"/>
        <w:rPr>
          <w:sz w:val="28"/>
          <w:szCs w:val="28"/>
          <w:lang w:val="uk-UA"/>
        </w:rPr>
      </w:pPr>
      <w:r w:rsidRPr="006A377D">
        <w:rPr>
          <w:sz w:val="28"/>
          <w:szCs w:val="28"/>
          <w:lang w:val="uk-UA"/>
        </w:rPr>
        <w:t xml:space="preserve">  4. Обрізка автовежею аварійних дерев на кладовищах с.Дунаєць;</w:t>
      </w:r>
    </w:p>
    <w:p w:rsidR="006A377D" w:rsidRPr="006A377D" w:rsidRDefault="00AE1846" w:rsidP="0025664D">
      <w:pPr>
        <w:ind w:firstLine="709"/>
        <w:jc w:val="both"/>
        <w:rPr>
          <w:sz w:val="28"/>
          <w:szCs w:val="28"/>
          <w:lang w:val="uk-UA"/>
        </w:rPr>
      </w:pPr>
      <w:r>
        <w:rPr>
          <w:sz w:val="28"/>
          <w:szCs w:val="28"/>
          <w:lang w:val="uk-UA"/>
        </w:rPr>
        <w:t xml:space="preserve">  </w:t>
      </w:r>
      <w:r w:rsidR="006A377D" w:rsidRPr="006A377D">
        <w:rPr>
          <w:sz w:val="28"/>
          <w:szCs w:val="28"/>
          <w:lang w:val="uk-UA"/>
        </w:rPr>
        <w:t>5. Ремонт пам’ятника загиблим воїнам ;</w:t>
      </w:r>
    </w:p>
    <w:p w:rsidR="006A377D" w:rsidRPr="006A377D" w:rsidRDefault="00AE1846" w:rsidP="0025664D">
      <w:pPr>
        <w:ind w:firstLine="709"/>
        <w:jc w:val="both"/>
        <w:rPr>
          <w:sz w:val="28"/>
          <w:szCs w:val="28"/>
          <w:lang w:val="uk-UA"/>
        </w:rPr>
      </w:pPr>
      <w:r>
        <w:rPr>
          <w:sz w:val="28"/>
          <w:szCs w:val="28"/>
          <w:lang w:val="uk-UA"/>
        </w:rPr>
        <w:t xml:space="preserve"> </w:t>
      </w:r>
      <w:r w:rsidR="006A377D" w:rsidRPr="006A377D">
        <w:rPr>
          <w:sz w:val="28"/>
          <w:szCs w:val="28"/>
          <w:lang w:val="uk-UA"/>
        </w:rPr>
        <w:t xml:space="preserve"> 6. Заміна на семи щитових вулич</w:t>
      </w:r>
      <w:r w:rsidR="0060457C">
        <w:rPr>
          <w:sz w:val="28"/>
          <w:szCs w:val="28"/>
          <w:lang w:val="uk-UA"/>
        </w:rPr>
        <w:t xml:space="preserve">ного освітлення </w:t>
      </w:r>
      <w:r w:rsidR="006A377D" w:rsidRPr="006A377D">
        <w:rPr>
          <w:sz w:val="28"/>
          <w:szCs w:val="28"/>
          <w:lang w:val="uk-UA"/>
        </w:rPr>
        <w:t>із фотореле на</w:t>
      </w:r>
      <w:r w:rsidR="0060457C">
        <w:rPr>
          <w:sz w:val="28"/>
          <w:szCs w:val="28"/>
          <w:lang w:val="uk-UA"/>
        </w:rPr>
        <w:t xml:space="preserve"> таймери</w:t>
      </w:r>
      <w:r w:rsidR="006A377D" w:rsidRPr="006A377D">
        <w:rPr>
          <w:sz w:val="28"/>
          <w:szCs w:val="28"/>
          <w:lang w:val="uk-UA"/>
        </w:rPr>
        <w:t>;</w:t>
      </w:r>
    </w:p>
    <w:p w:rsidR="006A377D" w:rsidRPr="006A377D" w:rsidRDefault="0060457C" w:rsidP="0025664D">
      <w:pPr>
        <w:ind w:firstLine="709"/>
        <w:jc w:val="both"/>
        <w:rPr>
          <w:sz w:val="28"/>
          <w:szCs w:val="28"/>
          <w:lang w:val="uk-UA"/>
        </w:rPr>
      </w:pPr>
      <w:r>
        <w:rPr>
          <w:sz w:val="28"/>
          <w:szCs w:val="28"/>
          <w:lang w:val="uk-UA"/>
        </w:rPr>
        <w:t xml:space="preserve">  </w:t>
      </w:r>
      <w:r w:rsidR="006A377D" w:rsidRPr="006A377D">
        <w:rPr>
          <w:sz w:val="28"/>
          <w:szCs w:val="28"/>
          <w:lang w:val="uk-UA"/>
        </w:rPr>
        <w:t>7. Ремонт дороги 500 метрів</w:t>
      </w:r>
      <w:r>
        <w:rPr>
          <w:sz w:val="28"/>
          <w:szCs w:val="28"/>
          <w:lang w:val="uk-UA"/>
        </w:rPr>
        <w:t xml:space="preserve"> (</w:t>
      </w:r>
      <w:r w:rsidR="006A377D" w:rsidRPr="006A377D">
        <w:rPr>
          <w:sz w:val="28"/>
          <w:szCs w:val="28"/>
          <w:lang w:val="uk-UA"/>
        </w:rPr>
        <w:t>на основі співфінансування).</w:t>
      </w:r>
    </w:p>
    <w:p w:rsidR="006A377D" w:rsidRPr="006A377D" w:rsidRDefault="006A377D" w:rsidP="0025664D">
      <w:pPr>
        <w:ind w:firstLine="709"/>
        <w:jc w:val="both"/>
        <w:rPr>
          <w:sz w:val="28"/>
          <w:szCs w:val="28"/>
          <w:lang w:val="uk-UA"/>
        </w:rPr>
      </w:pPr>
      <w:r w:rsidRPr="006A377D">
        <w:rPr>
          <w:sz w:val="28"/>
          <w:szCs w:val="28"/>
          <w:lang w:val="uk-UA"/>
        </w:rPr>
        <w:t>Всі основні питання життє</w:t>
      </w:r>
      <w:r w:rsidR="0060457C">
        <w:rPr>
          <w:sz w:val="28"/>
          <w:szCs w:val="28"/>
          <w:lang w:val="uk-UA"/>
        </w:rPr>
        <w:t>діяльності населення старостату</w:t>
      </w:r>
      <w:r w:rsidRPr="006A377D">
        <w:rPr>
          <w:sz w:val="28"/>
          <w:szCs w:val="28"/>
          <w:lang w:val="uk-UA"/>
        </w:rPr>
        <w:t xml:space="preserve"> завжди вирішуються  у співпраці з керівництвом громади.</w:t>
      </w:r>
    </w:p>
    <w:p w:rsidR="006A377D" w:rsidRPr="006A377D" w:rsidRDefault="006A377D" w:rsidP="0025664D">
      <w:pPr>
        <w:ind w:firstLine="709"/>
        <w:jc w:val="both"/>
        <w:rPr>
          <w:sz w:val="28"/>
          <w:szCs w:val="28"/>
          <w:lang w:val="uk-UA"/>
        </w:rPr>
      </w:pPr>
      <w:r w:rsidRPr="006A377D">
        <w:rPr>
          <w:sz w:val="28"/>
          <w:szCs w:val="28"/>
          <w:lang w:val="uk-UA"/>
        </w:rPr>
        <w:t>Дякую за підтримку і співпрацю всім працівникам міської ради в особі міського голови Надії Олексіївни Вайло, депутатському корпусу, членам виконавчого комітету, які працюють для розвитку нашої рідної громади.</w:t>
      </w:r>
    </w:p>
    <w:p w:rsidR="008D5F08" w:rsidRPr="006A377D" w:rsidRDefault="006A377D" w:rsidP="0025664D">
      <w:pPr>
        <w:ind w:firstLine="709"/>
        <w:jc w:val="both"/>
        <w:rPr>
          <w:b/>
          <w:color w:val="000000" w:themeColor="text1"/>
          <w:sz w:val="28"/>
          <w:szCs w:val="28"/>
          <w:lang w:val="uk-UA"/>
        </w:rPr>
      </w:pPr>
      <w:r w:rsidRPr="006A377D">
        <w:rPr>
          <w:sz w:val="28"/>
          <w:szCs w:val="28"/>
          <w:lang w:val="uk-UA"/>
        </w:rPr>
        <w:t>Воює не тільки зброя</w:t>
      </w:r>
      <w:r w:rsidR="0060457C">
        <w:rPr>
          <w:sz w:val="28"/>
          <w:szCs w:val="28"/>
          <w:lang w:val="uk-UA"/>
        </w:rPr>
        <w:t xml:space="preserve"> </w:t>
      </w:r>
      <w:r w:rsidRPr="006A377D">
        <w:rPr>
          <w:sz w:val="28"/>
          <w:szCs w:val="28"/>
          <w:lang w:val="uk-UA"/>
        </w:rPr>
        <w:t>- воює український дух, який неможливо здолати!</w:t>
      </w:r>
    </w:p>
    <w:p w:rsidR="007C5941" w:rsidRPr="006A377D" w:rsidRDefault="007C5941" w:rsidP="0025664D">
      <w:pPr>
        <w:ind w:firstLine="851"/>
        <w:jc w:val="both"/>
        <w:rPr>
          <w:b/>
          <w:color w:val="000000" w:themeColor="text1"/>
          <w:lang w:val="uk-UA"/>
        </w:rPr>
      </w:pPr>
      <w:r w:rsidRPr="006A377D">
        <w:rPr>
          <w:b/>
          <w:color w:val="000000" w:themeColor="text1"/>
          <w:sz w:val="28"/>
          <w:szCs w:val="28"/>
          <w:lang w:val="uk-UA"/>
        </w:rPr>
        <w:tab/>
      </w:r>
    </w:p>
    <w:p w:rsidR="0060457C" w:rsidRDefault="0060457C" w:rsidP="0025664D">
      <w:pPr>
        <w:jc w:val="both"/>
        <w:rPr>
          <w:b/>
          <w:color w:val="000000" w:themeColor="text1"/>
          <w:sz w:val="28"/>
          <w:szCs w:val="28"/>
          <w:lang w:val="uk-UA"/>
        </w:rPr>
      </w:pPr>
    </w:p>
    <w:p w:rsidR="008D2994" w:rsidRPr="006A377D" w:rsidRDefault="008D2994" w:rsidP="0025664D">
      <w:pPr>
        <w:jc w:val="both"/>
        <w:rPr>
          <w:b/>
          <w:color w:val="000000" w:themeColor="text1"/>
          <w:sz w:val="28"/>
          <w:szCs w:val="28"/>
          <w:lang w:val="uk-UA"/>
        </w:rPr>
      </w:pPr>
      <w:r w:rsidRPr="006A377D">
        <w:rPr>
          <w:b/>
          <w:color w:val="000000" w:themeColor="text1"/>
          <w:sz w:val="28"/>
          <w:szCs w:val="28"/>
          <w:lang w:val="uk-UA"/>
        </w:rPr>
        <w:t xml:space="preserve">Міський голова                                                               </w:t>
      </w:r>
      <w:r w:rsidR="005F4290" w:rsidRPr="006A377D">
        <w:rPr>
          <w:b/>
          <w:color w:val="000000" w:themeColor="text1"/>
          <w:sz w:val="28"/>
          <w:szCs w:val="28"/>
          <w:lang w:val="uk-UA"/>
        </w:rPr>
        <w:t xml:space="preserve">                  </w:t>
      </w:r>
      <w:r w:rsidRPr="006A377D">
        <w:rPr>
          <w:b/>
          <w:color w:val="000000" w:themeColor="text1"/>
          <w:sz w:val="28"/>
          <w:szCs w:val="28"/>
          <w:lang w:val="uk-UA"/>
        </w:rPr>
        <w:t xml:space="preserve"> Надія ВАЙЛО</w:t>
      </w:r>
    </w:p>
    <w:p w:rsidR="008D2994" w:rsidRPr="006A377D" w:rsidRDefault="008D2994" w:rsidP="0025664D">
      <w:pPr>
        <w:widowControl/>
        <w:autoSpaceDE/>
        <w:autoSpaceDN/>
        <w:adjustRightInd/>
        <w:spacing w:after="200"/>
        <w:ind w:firstLine="851"/>
        <w:rPr>
          <w:b/>
          <w:color w:val="000000" w:themeColor="text1"/>
          <w:lang w:val="uk-UA"/>
        </w:rPr>
      </w:pPr>
    </w:p>
    <w:p w:rsidR="00E975C2" w:rsidRPr="006A377D" w:rsidRDefault="00E975C2" w:rsidP="008D2994">
      <w:pPr>
        <w:widowControl/>
        <w:autoSpaceDE/>
        <w:autoSpaceDN/>
        <w:adjustRightInd/>
        <w:spacing w:after="200" w:line="276" w:lineRule="auto"/>
        <w:ind w:firstLine="851"/>
        <w:rPr>
          <w:b/>
          <w:color w:val="000000" w:themeColor="text1"/>
          <w:lang w:val="uk-UA"/>
        </w:rPr>
      </w:pPr>
    </w:p>
    <w:p w:rsidR="00E975C2" w:rsidRPr="006A377D" w:rsidRDefault="00E975C2" w:rsidP="008D2994">
      <w:pPr>
        <w:widowControl/>
        <w:autoSpaceDE/>
        <w:autoSpaceDN/>
        <w:adjustRightInd/>
        <w:spacing w:after="200" w:line="276" w:lineRule="auto"/>
        <w:ind w:firstLine="851"/>
        <w:rPr>
          <w:b/>
          <w:color w:val="000000" w:themeColor="text1"/>
          <w:lang w:val="uk-UA"/>
        </w:rPr>
      </w:pPr>
    </w:p>
    <w:p w:rsidR="00E975C2" w:rsidRPr="006A377D" w:rsidRDefault="00E975C2" w:rsidP="008D2994">
      <w:pPr>
        <w:widowControl/>
        <w:autoSpaceDE/>
        <w:autoSpaceDN/>
        <w:adjustRightInd/>
        <w:spacing w:after="200" w:line="276" w:lineRule="auto"/>
        <w:ind w:firstLine="851"/>
        <w:rPr>
          <w:b/>
          <w:color w:val="000000" w:themeColor="text1"/>
          <w:lang w:val="uk-UA"/>
        </w:rPr>
      </w:pPr>
    </w:p>
    <w:p w:rsidR="00E975C2" w:rsidRPr="006A377D" w:rsidRDefault="00E975C2" w:rsidP="008D2994">
      <w:pPr>
        <w:widowControl/>
        <w:autoSpaceDE/>
        <w:autoSpaceDN/>
        <w:adjustRightInd/>
        <w:spacing w:after="200" w:line="276" w:lineRule="auto"/>
        <w:ind w:firstLine="851"/>
        <w:rPr>
          <w:b/>
          <w:color w:val="000000" w:themeColor="text1"/>
          <w:lang w:val="uk-UA"/>
        </w:rPr>
      </w:pPr>
    </w:p>
    <w:p w:rsidR="00E975C2" w:rsidRPr="006A377D" w:rsidRDefault="00E975C2" w:rsidP="008D2994">
      <w:pPr>
        <w:widowControl/>
        <w:autoSpaceDE/>
        <w:autoSpaceDN/>
        <w:adjustRightInd/>
        <w:spacing w:after="200" w:line="276" w:lineRule="auto"/>
        <w:ind w:firstLine="851"/>
        <w:rPr>
          <w:b/>
          <w:color w:val="000000" w:themeColor="text1"/>
          <w:lang w:val="uk-UA"/>
        </w:rPr>
      </w:pPr>
    </w:p>
    <w:p w:rsidR="00E975C2" w:rsidRPr="006A377D" w:rsidRDefault="00E975C2" w:rsidP="008D2994">
      <w:pPr>
        <w:widowControl/>
        <w:autoSpaceDE/>
        <w:autoSpaceDN/>
        <w:adjustRightInd/>
        <w:spacing w:after="200" w:line="276" w:lineRule="auto"/>
        <w:ind w:firstLine="851"/>
        <w:rPr>
          <w:b/>
          <w:color w:val="000000" w:themeColor="text1"/>
          <w:lang w:val="uk-UA"/>
        </w:rPr>
      </w:pPr>
    </w:p>
    <w:p w:rsidR="00E975C2" w:rsidRPr="006A377D" w:rsidRDefault="00E975C2" w:rsidP="008D2994">
      <w:pPr>
        <w:widowControl/>
        <w:autoSpaceDE/>
        <w:autoSpaceDN/>
        <w:adjustRightInd/>
        <w:spacing w:after="200" w:line="276" w:lineRule="auto"/>
        <w:ind w:firstLine="851"/>
        <w:rPr>
          <w:b/>
          <w:color w:val="000000" w:themeColor="text1"/>
          <w:lang w:val="uk-UA"/>
        </w:rPr>
      </w:pPr>
    </w:p>
    <w:p w:rsidR="00E975C2" w:rsidRPr="006A377D" w:rsidRDefault="00E975C2" w:rsidP="008D2994">
      <w:pPr>
        <w:widowControl/>
        <w:autoSpaceDE/>
        <w:autoSpaceDN/>
        <w:adjustRightInd/>
        <w:spacing w:after="200" w:line="276" w:lineRule="auto"/>
        <w:ind w:firstLine="851"/>
        <w:rPr>
          <w:b/>
          <w:color w:val="000000" w:themeColor="text1"/>
          <w:lang w:val="uk-UA"/>
        </w:rPr>
      </w:pPr>
    </w:p>
    <w:p w:rsidR="00E975C2" w:rsidRPr="006A377D" w:rsidRDefault="00E975C2" w:rsidP="008D2994">
      <w:pPr>
        <w:widowControl/>
        <w:autoSpaceDE/>
        <w:autoSpaceDN/>
        <w:adjustRightInd/>
        <w:spacing w:after="200" w:line="276" w:lineRule="auto"/>
        <w:ind w:firstLine="851"/>
        <w:rPr>
          <w:b/>
          <w:color w:val="000000" w:themeColor="text1"/>
          <w:lang w:val="uk-UA"/>
        </w:rPr>
      </w:pPr>
    </w:p>
    <w:p w:rsidR="00E975C2" w:rsidRPr="006A377D" w:rsidRDefault="00E975C2" w:rsidP="008D2994">
      <w:pPr>
        <w:widowControl/>
        <w:autoSpaceDE/>
        <w:autoSpaceDN/>
        <w:adjustRightInd/>
        <w:spacing w:after="200" w:line="276" w:lineRule="auto"/>
        <w:ind w:firstLine="851"/>
        <w:rPr>
          <w:b/>
          <w:color w:val="000000" w:themeColor="text1"/>
          <w:lang w:val="uk-UA"/>
        </w:rPr>
      </w:pPr>
    </w:p>
    <w:sectPr w:rsidR="00E975C2" w:rsidRPr="006A377D" w:rsidSect="00173509">
      <w:type w:val="continuous"/>
      <w:pgSz w:w="11907" w:h="16839" w:code="9"/>
      <w:pgMar w:top="567" w:right="567" w:bottom="1134" w:left="1701" w:header="709" w:footer="709"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E9C" w:rsidRDefault="00382E9C" w:rsidP="00E975C2">
      <w:r>
        <w:separator/>
      </w:r>
    </w:p>
  </w:endnote>
  <w:endnote w:type="continuationSeparator" w:id="0">
    <w:p w:rsidR="00382E9C" w:rsidRDefault="00382E9C" w:rsidP="00E97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01"/>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E9C" w:rsidRDefault="00382E9C" w:rsidP="00E975C2">
      <w:r>
        <w:separator/>
      </w:r>
    </w:p>
  </w:footnote>
  <w:footnote w:type="continuationSeparator" w:id="0">
    <w:p w:rsidR="00382E9C" w:rsidRDefault="00382E9C" w:rsidP="00E975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C2C568C"/>
    <w:lvl w:ilvl="0">
      <w:numFmt w:val="bullet"/>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lang w:val="uk-UA"/>
      </w:rPr>
    </w:lvl>
    <w:lvl w:ilvl="1">
      <w:start w:val="1"/>
      <w:numFmt w:val="bullet"/>
      <w:lvlText w:val=""/>
      <w:lvlJc w:val="left"/>
      <w:pPr>
        <w:tabs>
          <w:tab w:val="num" w:pos="1080"/>
        </w:tabs>
        <w:ind w:left="1080" w:hanging="360"/>
      </w:pPr>
      <w:rPr>
        <w:rFonts w:ascii="Symbol" w:hAnsi="Symbol" w:cs="Times New Roman"/>
        <w:lang w:val="uk-UA"/>
      </w:rPr>
    </w:lvl>
    <w:lvl w:ilvl="2">
      <w:start w:val="1"/>
      <w:numFmt w:val="bullet"/>
      <w:lvlText w:val=""/>
      <w:lvlJc w:val="left"/>
      <w:pPr>
        <w:tabs>
          <w:tab w:val="num" w:pos="1440"/>
        </w:tabs>
        <w:ind w:left="1440" w:hanging="360"/>
      </w:pPr>
      <w:rPr>
        <w:rFonts w:ascii="Symbol" w:hAnsi="Symbol" w:cs="Times New Roman"/>
        <w:lang w:val="uk-UA"/>
      </w:rPr>
    </w:lvl>
    <w:lvl w:ilvl="3">
      <w:start w:val="1"/>
      <w:numFmt w:val="bullet"/>
      <w:lvlText w:val=""/>
      <w:lvlJc w:val="left"/>
      <w:pPr>
        <w:tabs>
          <w:tab w:val="num" w:pos="1800"/>
        </w:tabs>
        <w:ind w:left="1800" w:hanging="360"/>
      </w:pPr>
      <w:rPr>
        <w:rFonts w:ascii="Symbol" w:hAnsi="Symbol" w:cs="Times New Roman"/>
        <w:lang w:val="uk-UA"/>
      </w:rPr>
    </w:lvl>
    <w:lvl w:ilvl="4">
      <w:start w:val="1"/>
      <w:numFmt w:val="bullet"/>
      <w:lvlText w:val=""/>
      <w:lvlJc w:val="left"/>
      <w:pPr>
        <w:tabs>
          <w:tab w:val="num" w:pos="2160"/>
        </w:tabs>
        <w:ind w:left="2160" w:hanging="360"/>
      </w:pPr>
      <w:rPr>
        <w:rFonts w:ascii="Symbol" w:hAnsi="Symbol" w:cs="Times New Roman"/>
        <w:lang w:val="uk-UA"/>
      </w:rPr>
    </w:lvl>
    <w:lvl w:ilvl="5">
      <w:start w:val="1"/>
      <w:numFmt w:val="bullet"/>
      <w:lvlText w:val=""/>
      <w:lvlJc w:val="left"/>
      <w:pPr>
        <w:tabs>
          <w:tab w:val="num" w:pos="2520"/>
        </w:tabs>
        <w:ind w:left="2520" w:hanging="360"/>
      </w:pPr>
      <w:rPr>
        <w:rFonts w:ascii="Symbol" w:hAnsi="Symbol" w:cs="Times New Roman"/>
        <w:lang w:val="uk-UA"/>
      </w:rPr>
    </w:lvl>
    <w:lvl w:ilvl="6">
      <w:start w:val="1"/>
      <w:numFmt w:val="bullet"/>
      <w:lvlText w:val=""/>
      <w:lvlJc w:val="left"/>
      <w:pPr>
        <w:tabs>
          <w:tab w:val="num" w:pos="2880"/>
        </w:tabs>
        <w:ind w:left="2880" w:hanging="360"/>
      </w:pPr>
      <w:rPr>
        <w:rFonts w:ascii="Symbol" w:hAnsi="Symbol" w:cs="Times New Roman"/>
        <w:lang w:val="uk-UA"/>
      </w:rPr>
    </w:lvl>
    <w:lvl w:ilvl="7">
      <w:start w:val="1"/>
      <w:numFmt w:val="bullet"/>
      <w:lvlText w:val=""/>
      <w:lvlJc w:val="left"/>
      <w:pPr>
        <w:tabs>
          <w:tab w:val="num" w:pos="3240"/>
        </w:tabs>
        <w:ind w:left="3240" w:hanging="360"/>
      </w:pPr>
      <w:rPr>
        <w:rFonts w:ascii="Symbol" w:hAnsi="Symbol" w:cs="Times New Roman"/>
        <w:lang w:val="uk-UA"/>
      </w:rPr>
    </w:lvl>
    <w:lvl w:ilvl="8">
      <w:start w:val="1"/>
      <w:numFmt w:val="bullet"/>
      <w:lvlText w:val=""/>
      <w:lvlJc w:val="left"/>
      <w:pPr>
        <w:tabs>
          <w:tab w:val="num" w:pos="3600"/>
        </w:tabs>
        <w:ind w:left="3600" w:hanging="360"/>
      </w:pPr>
      <w:rPr>
        <w:rFonts w:ascii="Symbol" w:hAnsi="Symbol" w:cs="Times New Roman"/>
        <w:lang w:val="uk-UA"/>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04A732DE"/>
    <w:multiLevelType w:val="hybridMultilevel"/>
    <w:tmpl w:val="4E741714"/>
    <w:lvl w:ilvl="0" w:tplc="C1E4D206">
      <w:start w:val="1"/>
      <w:numFmt w:val="bullet"/>
      <w:lvlText w:val="-"/>
      <w:lvlJc w:val="left"/>
      <w:pPr>
        <w:tabs>
          <w:tab w:val="num" w:pos="720"/>
        </w:tabs>
        <w:ind w:left="720" w:hanging="360"/>
      </w:pPr>
      <w:rPr>
        <w:rFonts w:ascii="Times New Roman" w:hAnsi="Times New Roman" w:hint="default"/>
      </w:rPr>
    </w:lvl>
    <w:lvl w:ilvl="1" w:tplc="BD7CCD54" w:tentative="1">
      <w:start w:val="1"/>
      <w:numFmt w:val="bullet"/>
      <w:lvlText w:val="-"/>
      <w:lvlJc w:val="left"/>
      <w:pPr>
        <w:tabs>
          <w:tab w:val="num" w:pos="1440"/>
        </w:tabs>
        <w:ind w:left="1440" w:hanging="360"/>
      </w:pPr>
      <w:rPr>
        <w:rFonts w:ascii="Times New Roman" w:hAnsi="Times New Roman" w:hint="default"/>
      </w:rPr>
    </w:lvl>
    <w:lvl w:ilvl="2" w:tplc="A91C1B00" w:tentative="1">
      <w:start w:val="1"/>
      <w:numFmt w:val="bullet"/>
      <w:lvlText w:val="-"/>
      <w:lvlJc w:val="left"/>
      <w:pPr>
        <w:tabs>
          <w:tab w:val="num" w:pos="2160"/>
        </w:tabs>
        <w:ind w:left="2160" w:hanging="360"/>
      </w:pPr>
      <w:rPr>
        <w:rFonts w:ascii="Times New Roman" w:hAnsi="Times New Roman" w:hint="default"/>
      </w:rPr>
    </w:lvl>
    <w:lvl w:ilvl="3" w:tplc="1D302B80" w:tentative="1">
      <w:start w:val="1"/>
      <w:numFmt w:val="bullet"/>
      <w:lvlText w:val="-"/>
      <w:lvlJc w:val="left"/>
      <w:pPr>
        <w:tabs>
          <w:tab w:val="num" w:pos="2880"/>
        </w:tabs>
        <w:ind w:left="2880" w:hanging="360"/>
      </w:pPr>
      <w:rPr>
        <w:rFonts w:ascii="Times New Roman" w:hAnsi="Times New Roman" w:hint="default"/>
      </w:rPr>
    </w:lvl>
    <w:lvl w:ilvl="4" w:tplc="406E1AF0" w:tentative="1">
      <w:start w:val="1"/>
      <w:numFmt w:val="bullet"/>
      <w:lvlText w:val="-"/>
      <w:lvlJc w:val="left"/>
      <w:pPr>
        <w:tabs>
          <w:tab w:val="num" w:pos="3600"/>
        </w:tabs>
        <w:ind w:left="3600" w:hanging="360"/>
      </w:pPr>
      <w:rPr>
        <w:rFonts w:ascii="Times New Roman" w:hAnsi="Times New Roman" w:hint="default"/>
      </w:rPr>
    </w:lvl>
    <w:lvl w:ilvl="5" w:tplc="CCD6C802" w:tentative="1">
      <w:start w:val="1"/>
      <w:numFmt w:val="bullet"/>
      <w:lvlText w:val="-"/>
      <w:lvlJc w:val="left"/>
      <w:pPr>
        <w:tabs>
          <w:tab w:val="num" w:pos="4320"/>
        </w:tabs>
        <w:ind w:left="4320" w:hanging="360"/>
      </w:pPr>
      <w:rPr>
        <w:rFonts w:ascii="Times New Roman" w:hAnsi="Times New Roman" w:hint="default"/>
      </w:rPr>
    </w:lvl>
    <w:lvl w:ilvl="6" w:tplc="7BE8DD64" w:tentative="1">
      <w:start w:val="1"/>
      <w:numFmt w:val="bullet"/>
      <w:lvlText w:val="-"/>
      <w:lvlJc w:val="left"/>
      <w:pPr>
        <w:tabs>
          <w:tab w:val="num" w:pos="5040"/>
        </w:tabs>
        <w:ind w:left="5040" w:hanging="360"/>
      </w:pPr>
      <w:rPr>
        <w:rFonts w:ascii="Times New Roman" w:hAnsi="Times New Roman" w:hint="default"/>
      </w:rPr>
    </w:lvl>
    <w:lvl w:ilvl="7" w:tplc="CD026B34" w:tentative="1">
      <w:start w:val="1"/>
      <w:numFmt w:val="bullet"/>
      <w:lvlText w:val="-"/>
      <w:lvlJc w:val="left"/>
      <w:pPr>
        <w:tabs>
          <w:tab w:val="num" w:pos="5760"/>
        </w:tabs>
        <w:ind w:left="5760" w:hanging="360"/>
      </w:pPr>
      <w:rPr>
        <w:rFonts w:ascii="Times New Roman" w:hAnsi="Times New Roman" w:hint="default"/>
      </w:rPr>
    </w:lvl>
    <w:lvl w:ilvl="8" w:tplc="2DD46CDE"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5E0A4C"/>
    <w:multiLevelType w:val="hybridMultilevel"/>
    <w:tmpl w:val="74DCB0CA"/>
    <w:lvl w:ilvl="0" w:tplc="ABEAC354">
      <w:start w:val="1"/>
      <w:numFmt w:val="bullet"/>
      <w:lvlText w:val="•"/>
      <w:lvlJc w:val="left"/>
      <w:pPr>
        <w:tabs>
          <w:tab w:val="num" w:pos="720"/>
        </w:tabs>
        <w:ind w:left="720" w:hanging="360"/>
      </w:pPr>
      <w:rPr>
        <w:rFonts w:ascii="Arial" w:hAnsi="Arial" w:hint="default"/>
      </w:rPr>
    </w:lvl>
    <w:lvl w:ilvl="1" w:tplc="2886DFF8" w:tentative="1">
      <w:start w:val="1"/>
      <w:numFmt w:val="bullet"/>
      <w:lvlText w:val="•"/>
      <w:lvlJc w:val="left"/>
      <w:pPr>
        <w:tabs>
          <w:tab w:val="num" w:pos="1440"/>
        </w:tabs>
        <w:ind w:left="1440" w:hanging="360"/>
      </w:pPr>
      <w:rPr>
        <w:rFonts w:ascii="Arial" w:hAnsi="Arial" w:hint="default"/>
      </w:rPr>
    </w:lvl>
    <w:lvl w:ilvl="2" w:tplc="AAD4283C" w:tentative="1">
      <w:start w:val="1"/>
      <w:numFmt w:val="bullet"/>
      <w:lvlText w:val="•"/>
      <w:lvlJc w:val="left"/>
      <w:pPr>
        <w:tabs>
          <w:tab w:val="num" w:pos="2160"/>
        </w:tabs>
        <w:ind w:left="2160" w:hanging="360"/>
      </w:pPr>
      <w:rPr>
        <w:rFonts w:ascii="Arial" w:hAnsi="Arial" w:hint="default"/>
      </w:rPr>
    </w:lvl>
    <w:lvl w:ilvl="3" w:tplc="E6469124" w:tentative="1">
      <w:start w:val="1"/>
      <w:numFmt w:val="bullet"/>
      <w:lvlText w:val="•"/>
      <w:lvlJc w:val="left"/>
      <w:pPr>
        <w:tabs>
          <w:tab w:val="num" w:pos="2880"/>
        </w:tabs>
        <w:ind w:left="2880" w:hanging="360"/>
      </w:pPr>
      <w:rPr>
        <w:rFonts w:ascii="Arial" w:hAnsi="Arial" w:hint="default"/>
      </w:rPr>
    </w:lvl>
    <w:lvl w:ilvl="4" w:tplc="A0461F6A" w:tentative="1">
      <w:start w:val="1"/>
      <w:numFmt w:val="bullet"/>
      <w:lvlText w:val="•"/>
      <w:lvlJc w:val="left"/>
      <w:pPr>
        <w:tabs>
          <w:tab w:val="num" w:pos="3600"/>
        </w:tabs>
        <w:ind w:left="3600" w:hanging="360"/>
      </w:pPr>
      <w:rPr>
        <w:rFonts w:ascii="Arial" w:hAnsi="Arial" w:hint="default"/>
      </w:rPr>
    </w:lvl>
    <w:lvl w:ilvl="5" w:tplc="7520C1BA" w:tentative="1">
      <w:start w:val="1"/>
      <w:numFmt w:val="bullet"/>
      <w:lvlText w:val="•"/>
      <w:lvlJc w:val="left"/>
      <w:pPr>
        <w:tabs>
          <w:tab w:val="num" w:pos="4320"/>
        </w:tabs>
        <w:ind w:left="4320" w:hanging="360"/>
      </w:pPr>
      <w:rPr>
        <w:rFonts w:ascii="Arial" w:hAnsi="Arial" w:hint="default"/>
      </w:rPr>
    </w:lvl>
    <w:lvl w:ilvl="6" w:tplc="AD04202E" w:tentative="1">
      <w:start w:val="1"/>
      <w:numFmt w:val="bullet"/>
      <w:lvlText w:val="•"/>
      <w:lvlJc w:val="left"/>
      <w:pPr>
        <w:tabs>
          <w:tab w:val="num" w:pos="5040"/>
        </w:tabs>
        <w:ind w:left="5040" w:hanging="360"/>
      </w:pPr>
      <w:rPr>
        <w:rFonts w:ascii="Arial" w:hAnsi="Arial" w:hint="default"/>
      </w:rPr>
    </w:lvl>
    <w:lvl w:ilvl="7" w:tplc="0E10BF52" w:tentative="1">
      <w:start w:val="1"/>
      <w:numFmt w:val="bullet"/>
      <w:lvlText w:val="•"/>
      <w:lvlJc w:val="left"/>
      <w:pPr>
        <w:tabs>
          <w:tab w:val="num" w:pos="5760"/>
        </w:tabs>
        <w:ind w:left="5760" w:hanging="360"/>
      </w:pPr>
      <w:rPr>
        <w:rFonts w:ascii="Arial" w:hAnsi="Arial" w:hint="default"/>
      </w:rPr>
    </w:lvl>
    <w:lvl w:ilvl="8" w:tplc="37AC1FA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C7B5355"/>
    <w:multiLevelType w:val="hybridMultilevel"/>
    <w:tmpl w:val="65BC592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1434771"/>
    <w:multiLevelType w:val="hybridMultilevel"/>
    <w:tmpl w:val="1D022F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90A26DA"/>
    <w:multiLevelType w:val="hybridMultilevel"/>
    <w:tmpl w:val="5270EE50"/>
    <w:lvl w:ilvl="0" w:tplc="079E9A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FCF5FD7"/>
    <w:multiLevelType w:val="hybridMultilevel"/>
    <w:tmpl w:val="E94A523A"/>
    <w:lvl w:ilvl="0" w:tplc="079E9ADE">
      <w:start w:val="1"/>
      <w:numFmt w:val="bullet"/>
      <w:lvlText w:val=""/>
      <w:lvlJc w:val="left"/>
      <w:pPr>
        <w:tabs>
          <w:tab w:val="num" w:pos="720"/>
        </w:tabs>
        <w:ind w:left="720" w:hanging="360"/>
      </w:pPr>
      <w:rPr>
        <w:rFonts w:ascii="Symbol" w:hAnsi="Symbol" w:hint="default"/>
      </w:rPr>
    </w:lvl>
    <w:lvl w:ilvl="1" w:tplc="308E166A" w:tentative="1">
      <w:start w:val="1"/>
      <w:numFmt w:val="bullet"/>
      <w:lvlText w:val=""/>
      <w:lvlJc w:val="left"/>
      <w:pPr>
        <w:tabs>
          <w:tab w:val="num" w:pos="1440"/>
        </w:tabs>
        <w:ind w:left="1440" w:hanging="360"/>
      </w:pPr>
      <w:rPr>
        <w:rFonts w:ascii="Wingdings" w:hAnsi="Wingdings" w:hint="default"/>
      </w:rPr>
    </w:lvl>
    <w:lvl w:ilvl="2" w:tplc="4D10D04E" w:tentative="1">
      <w:start w:val="1"/>
      <w:numFmt w:val="bullet"/>
      <w:lvlText w:val=""/>
      <w:lvlJc w:val="left"/>
      <w:pPr>
        <w:tabs>
          <w:tab w:val="num" w:pos="2160"/>
        </w:tabs>
        <w:ind w:left="2160" w:hanging="360"/>
      </w:pPr>
      <w:rPr>
        <w:rFonts w:ascii="Wingdings" w:hAnsi="Wingdings" w:hint="default"/>
      </w:rPr>
    </w:lvl>
    <w:lvl w:ilvl="3" w:tplc="F9F4A636" w:tentative="1">
      <w:start w:val="1"/>
      <w:numFmt w:val="bullet"/>
      <w:lvlText w:val=""/>
      <w:lvlJc w:val="left"/>
      <w:pPr>
        <w:tabs>
          <w:tab w:val="num" w:pos="2880"/>
        </w:tabs>
        <w:ind w:left="2880" w:hanging="360"/>
      </w:pPr>
      <w:rPr>
        <w:rFonts w:ascii="Wingdings" w:hAnsi="Wingdings" w:hint="default"/>
      </w:rPr>
    </w:lvl>
    <w:lvl w:ilvl="4" w:tplc="F6D2686A" w:tentative="1">
      <w:start w:val="1"/>
      <w:numFmt w:val="bullet"/>
      <w:lvlText w:val=""/>
      <w:lvlJc w:val="left"/>
      <w:pPr>
        <w:tabs>
          <w:tab w:val="num" w:pos="3600"/>
        </w:tabs>
        <w:ind w:left="3600" w:hanging="360"/>
      </w:pPr>
      <w:rPr>
        <w:rFonts w:ascii="Wingdings" w:hAnsi="Wingdings" w:hint="default"/>
      </w:rPr>
    </w:lvl>
    <w:lvl w:ilvl="5" w:tplc="172E9D16" w:tentative="1">
      <w:start w:val="1"/>
      <w:numFmt w:val="bullet"/>
      <w:lvlText w:val=""/>
      <w:lvlJc w:val="left"/>
      <w:pPr>
        <w:tabs>
          <w:tab w:val="num" w:pos="4320"/>
        </w:tabs>
        <w:ind w:left="4320" w:hanging="360"/>
      </w:pPr>
      <w:rPr>
        <w:rFonts w:ascii="Wingdings" w:hAnsi="Wingdings" w:hint="default"/>
      </w:rPr>
    </w:lvl>
    <w:lvl w:ilvl="6" w:tplc="E378028E" w:tentative="1">
      <w:start w:val="1"/>
      <w:numFmt w:val="bullet"/>
      <w:lvlText w:val=""/>
      <w:lvlJc w:val="left"/>
      <w:pPr>
        <w:tabs>
          <w:tab w:val="num" w:pos="5040"/>
        </w:tabs>
        <w:ind w:left="5040" w:hanging="360"/>
      </w:pPr>
      <w:rPr>
        <w:rFonts w:ascii="Wingdings" w:hAnsi="Wingdings" w:hint="default"/>
      </w:rPr>
    </w:lvl>
    <w:lvl w:ilvl="7" w:tplc="55061E40" w:tentative="1">
      <w:start w:val="1"/>
      <w:numFmt w:val="bullet"/>
      <w:lvlText w:val=""/>
      <w:lvlJc w:val="left"/>
      <w:pPr>
        <w:tabs>
          <w:tab w:val="num" w:pos="5760"/>
        </w:tabs>
        <w:ind w:left="5760" w:hanging="360"/>
      </w:pPr>
      <w:rPr>
        <w:rFonts w:ascii="Wingdings" w:hAnsi="Wingdings" w:hint="default"/>
      </w:rPr>
    </w:lvl>
    <w:lvl w:ilvl="8" w:tplc="ED8EF85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42B7356F"/>
    <w:multiLevelType w:val="hybridMultilevel"/>
    <w:tmpl w:val="55C27AF4"/>
    <w:lvl w:ilvl="0" w:tplc="5D3891DE">
      <w:start w:val="1"/>
      <w:numFmt w:val="bullet"/>
      <w:lvlText w:val="•"/>
      <w:lvlJc w:val="left"/>
      <w:pPr>
        <w:tabs>
          <w:tab w:val="num" w:pos="720"/>
        </w:tabs>
        <w:ind w:left="720" w:hanging="360"/>
      </w:pPr>
      <w:rPr>
        <w:rFonts w:ascii="Arial" w:hAnsi="Arial" w:hint="default"/>
      </w:rPr>
    </w:lvl>
    <w:lvl w:ilvl="1" w:tplc="8EE677B0" w:tentative="1">
      <w:start w:val="1"/>
      <w:numFmt w:val="bullet"/>
      <w:lvlText w:val="•"/>
      <w:lvlJc w:val="left"/>
      <w:pPr>
        <w:tabs>
          <w:tab w:val="num" w:pos="1440"/>
        </w:tabs>
        <w:ind w:left="1440" w:hanging="360"/>
      </w:pPr>
      <w:rPr>
        <w:rFonts w:ascii="Arial" w:hAnsi="Arial" w:hint="default"/>
      </w:rPr>
    </w:lvl>
    <w:lvl w:ilvl="2" w:tplc="1DD85796" w:tentative="1">
      <w:start w:val="1"/>
      <w:numFmt w:val="bullet"/>
      <w:lvlText w:val="•"/>
      <w:lvlJc w:val="left"/>
      <w:pPr>
        <w:tabs>
          <w:tab w:val="num" w:pos="2160"/>
        </w:tabs>
        <w:ind w:left="2160" w:hanging="360"/>
      </w:pPr>
      <w:rPr>
        <w:rFonts w:ascii="Arial" w:hAnsi="Arial" w:hint="default"/>
      </w:rPr>
    </w:lvl>
    <w:lvl w:ilvl="3" w:tplc="7F346DAE" w:tentative="1">
      <w:start w:val="1"/>
      <w:numFmt w:val="bullet"/>
      <w:lvlText w:val="•"/>
      <w:lvlJc w:val="left"/>
      <w:pPr>
        <w:tabs>
          <w:tab w:val="num" w:pos="2880"/>
        </w:tabs>
        <w:ind w:left="2880" w:hanging="360"/>
      </w:pPr>
      <w:rPr>
        <w:rFonts w:ascii="Arial" w:hAnsi="Arial" w:hint="default"/>
      </w:rPr>
    </w:lvl>
    <w:lvl w:ilvl="4" w:tplc="4E1AC5F2" w:tentative="1">
      <w:start w:val="1"/>
      <w:numFmt w:val="bullet"/>
      <w:lvlText w:val="•"/>
      <w:lvlJc w:val="left"/>
      <w:pPr>
        <w:tabs>
          <w:tab w:val="num" w:pos="3600"/>
        </w:tabs>
        <w:ind w:left="3600" w:hanging="360"/>
      </w:pPr>
      <w:rPr>
        <w:rFonts w:ascii="Arial" w:hAnsi="Arial" w:hint="default"/>
      </w:rPr>
    </w:lvl>
    <w:lvl w:ilvl="5" w:tplc="6D5A8348" w:tentative="1">
      <w:start w:val="1"/>
      <w:numFmt w:val="bullet"/>
      <w:lvlText w:val="•"/>
      <w:lvlJc w:val="left"/>
      <w:pPr>
        <w:tabs>
          <w:tab w:val="num" w:pos="4320"/>
        </w:tabs>
        <w:ind w:left="4320" w:hanging="360"/>
      </w:pPr>
      <w:rPr>
        <w:rFonts w:ascii="Arial" w:hAnsi="Arial" w:hint="default"/>
      </w:rPr>
    </w:lvl>
    <w:lvl w:ilvl="6" w:tplc="EE723EC6" w:tentative="1">
      <w:start w:val="1"/>
      <w:numFmt w:val="bullet"/>
      <w:lvlText w:val="•"/>
      <w:lvlJc w:val="left"/>
      <w:pPr>
        <w:tabs>
          <w:tab w:val="num" w:pos="5040"/>
        </w:tabs>
        <w:ind w:left="5040" w:hanging="360"/>
      </w:pPr>
      <w:rPr>
        <w:rFonts w:ascii="Arial" w:hAnsi="Arial" w:hint="default"/>
      </w:rPr>
    </w:lvl>
    <w:lvl w:ilvl="7" w:tplc="7FFEB192" w:tentative="1">
      <w:start w:val="1"/>
      <w:numFmt w:val="bullet"/>
      <w:lvlText w:val="•"/>
      <w:lvlJc w:val="left"/>
      <w:pPr>
        <w:tabs>
          <w:tab w:val="num" w:pos="5760"/>
        </w:tabs>
        <w:ind w:left="5760" w:hanging="360"/>
      </w:pPr>
      <w:rPr>
        <w:rFonts w:ascii="Arial" w:hAnsi="Arial" w:hint="default"/>
      </w:rPr>
    </w:lvl>
    <w:lvl w:ilvl="8" w:tplc="DFBAA19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15:restartNumberingAfterBreak="0">
    <w:nsid w:val="4DB55989"/>
    <w:multiLevelType w:val="hybridMultilevel"/>
    <w:tmpl w:val="3072E31E"/>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53A654E1"/>
    <w:multiLevelType w:val="hybridMultilevel"/>
    <w:tmpl w:val="061016BC"/>
    <w:lvl w:ilvl="0" w:tplc="68DE6514">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15:restartNumberingAfterBreak="0">
    <w:nsid w:val="57837DD2"/>
    <w:multiLevelType w:val="hybridMultilevel"/>
    <w:tmpl w:val="61406136"/>
    <w:lvl w:ilvl="0" w:tplc="079E9A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8431F5D"/>
    <w:multiLevelType w:val="hybridMultilevel"/>
    <w:tmpl w:val="D0F030DC"/>
    <w:lvl w:ilvl="0" w:tplc="C85C1B7E">
      <w:start w:val="1"/>
      <w:numFmt w:val="bullet"/>
      <w:lvlText w:val=""/>
      <w:lvlJc w:val="left"/>
      <w:pPr>
        <w:tabs>
          <w:tab w:val="num" w:pos="720"/>
        </w:tabs>
        <w:ind w:left="720" w:hanging="360"/>
      </w:pPr>
      <w:rPr>
        <w:rFonts w:ascii="Wingdings" w:hAnsi="Wingdings" w:hint="default"/>
      </w:rPr>
    </w:lvl>
    <w:lvl w:ilvl="1" w:tplc="308E166A" w:tentative="1">
      <w:start w:val="1"/>
      <w:numFmt w:val="bullet"/>
      <w:lvlText w:val=""/>
      <w:lvlJc w:val="left"/>
      <w:pPr>
        <w:tabs>
          <w:tab w:val="num" w:pos="1440"/>
        </w:tabs>
        <w:ind w:left="1440" w:hanging="360"/>
      </w:pPr>
      <w:rPr>
        <w:rFonts w:ascii="Wingdings" w:hAnsi="Wingdings" w:hint="default"/>
      </w:rPr>
    </w:lvl>
    <w:lvl w:ilvl="2" w:tplc="4D10D04E" w:tentative="1">
      <w:start w:val="1"/>
      <w:numFmt w:val="bullet"/>
      <w:lvlText w:val=""/>
      <w:lvlJc w:val="left"/>
      <w:pPr>
        <w:tabs>
          <w:tab w:val="num" w:pos="2160"/>
        </w:tabs>
        <w:ind w:left="2160" w:hanging="360"/>
      </w:pPr>
      <w:rPr>
        <w:rFonts w:ascii="Wingdings" w:hAnsi="Wingdings" w:hint="default"/>
      </w:rPr>
    </w:lvl>
    <w:lvl w:ilvl="3" w:tplc="F9F4A636" w:tentative="1">
      <w:start w:val="1"/>
      <w:numFmt w:val="bullet"/>
      <w:lvlText w:val=""/>
      <w:lvlJc w:val="left"/>
      <w:pPr>
        <w:tabs>
          <w:tab w:val="num" w:pos="2880"/>
        </w:tabs>
        <w:ind w:left="2880" w:hanging="360"/>
      </w:pPr>
      <w:rPr>
        <w:rFonts w:ascii="Wingdings" w:hAnsi="Wingdings" w:hint="default"/>
      </w:rPr>
    </w:lvl>
    <w:lvl w:ilvl="4" w:tplc="F6D2686A" w:tentative="1">
      <w:start w:val="1"/>
      <w:numFmt w:val="bullet"/>
      <w:lvlText w:val=""/>
      <w:lvlJc w:val="left"/>
      <w:pPr>
        <w:tabs>
          <w:tab w:val="num" w:pos="3600"/>
        </w:tabs>
        <w:ind w:left="3600" w:hanging="360"/>
      </w:pPr>
      <w:rPr>
        <w:rFonts w:ascii="Wingdings" w:hAnsi="Wingdings" w:hint="default"/>
      </w:rPr>
    </w:lvl>
    <w:lvl w:ilvl="5" w:tplc="172E9D16" w:tentative="1">
      <w:start w:val="1"/>
      <w:numFmt w:val="bullet"/>
      <w:lvlText w:val=""/>
      <w:lvlJc w:val="left"/>
      <w:pPr>
        <w:tabs>
          <w:tab w:val="num" w:pos="4320"/>
        </w:tabs>
        <w:ind w:left="4320" w:hanging="360"/>
      </w:pPr>
      <w:rPr>
        <w:rFonts w:ascii="Wingdings" w:hAnsi="Wingdings" w:hint="default"/>
      </w:rPr>
    </w:lvl>
    <w:lvl w:ilvl="6" w:tplc="E378028E" w:tentative="1">
      <w:start w:val="1"/>
      <w:numFmt w:val="bullet"/>
      <w:lvlText w:val=""/>
      <w:lvlJc w:val="left"/>
      <w:pPr>
        <w:tabs>
          <w:tab w:val="num" w:pos="5040"/>
        </w:tabs>
        <w:ind w:left="5040" w:hanging="360"/>
      </w:pPr>
      <w:rPr>
        <w:rFonts w:ascii="Wingdings" w:hAnsi="Wingdings" w:hint="default"/>
      </w:rPr>
    </w:lvl>
    <w:lvl w:ilvl="7" w:tplc="55061E40" w:tentative="1">
      <w:start w:val="1"/>
      <w:numFmt w:val="bullet"/>
      <w:lvlText w:val=""/>
      <w:lvlJc w:val="left"/>
      <w:pPr>
        <w:tabs>
          <w:tab w:val="num" w:pos="5760"/>
        </w:tabs>
        <w:ind w:left="5760" w:hanging="360"/>
      </w:pPr>
      <w:rPr>
        <w:rFonts w:ascii="Wingdings" w:hAnsi="Wingdings" w:hint="default"/>
      </w:rPr>
    </w:lvl>
    <w:lvl w:ilvl="8" w:tplc="ED8EF85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E457B1"/>
    <w:multiLevelType w:val="hybridMultilevel"/>
    <w:tmpl w:val="3D00987C"/>
    <w:lvl w:ilvl="0" w:tplc="E5929F4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7D103236"/>
    <w:multiLevelType w:val="hybridMultilevel"/>
    <w:tmpl w:val="DC54080A"/>
    <w:lvl w:ilvl="0" w:tplc="2A6016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29"/>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2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5"/>
  </w:num>
  <w:num w:numId="10">
    <w:abstractNumId w:val="16"/>
  </w:num>
  <w:num w:numId="11">
    <w:abstractNumId w:val="4"/>
  </w:num>
  <w:num w:numId="12">
    <w:abstractNumId w:val="14"/>
  </w:num>
  <w:num w:numId="13">
    <w:abstractNumId w:val="7"/>
  </w:num>
  <w:num w:numId="14">
    <w:abstractNumId w:val="32"/>
  </w:num>
  <w:num w:numId="15">
    <w:abstractNumId w:val="33"/>
  </w:num>
  <w:num w:numId="16">
    <w:abstractNumId w:val="15"/>
  </w:num>
  <w:num w:numId="17">
    <w:abstractNumId w:val="20"/>
  </w:num>
  <w:num w:numId="18">
    <w:abstractNumId w:val="17"/>
  </w:num>
  <w:num w:numId="19">
    <w:abstractNumId w:val="29"/>
  </w:num>
  <w:num w:numId="20">
    <w:abstractNumId w:val="27"/>
  </w:num>
  <w:num w:numId="21">
    <w:abstractNumId w:val="28"/>
  </w:num>
  <w:num w:numId="22">
    <w:abstractNumId w:val="1"/>
  </w:num>
  <w:num w:numId="23">
    <w:abstractNumId w:val="2"/>
  </w:num>
  <w:num w:numId="24">
    <w:abstractNumId w:val="3"/>
  </w:num>
  <w:num w:numId="25">
    <w:abstractNumId w:val="11"/>
  </w:num>
  <w:num w:numId="26">
    <w:abstractNumId w:val="30"/>
  </w:num>
  <w:num w:numId="27">
    <w:abstractNumId w:val="10"/>
  </w:num>
  <w:num w:numId="28">
    <w:abstractNumId w:val="21"/>
  </w:num>
  <w:num w:numId="29">
    <w:abstractNumId w:val="6"/>
  </w:num>
  <w:num w:numId="30">
    <w:abstractNumId w:val="22"/>
  </w:num>
  <w:num w:numId="31">
    <w:abstractNumId w:val="8"/>
  </w:num>
  <w:num w:numId="32">
    <w:abstractNumId w:val="26"/>
  </w:num>
  <w:num w:numId="33">
    <w:abstractNumId w:val="18"/>
  </w:num>
  <w:num w:numId="34">
    <w:abstractNumId w:val="5"/>
  </w:num>
  <w:num w:numId="35">
    <w:abstractNumId w:val="24"/>
  </w:num>
  <w:num w:numId="36">
    <w:abstractNumId w:val="13"/>
  </w:num>
  <w:num w:numId="37">
    <w:abstractNumId w:val="19"/>
  </w:num>
  <w:num w:numId="38">
    <w:abstractNumId w:val="12"/>
  </w:num>
  <w:num w:numId="39">
    <w:abstractNumId w:val="31"/>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E9E"/>
    <w:rsid w:val="00006F6C"/>
    <w:rsid w:val="00011B9E"/>
    <w:rsid w:val="00013E81"/>
    <w:rsid w:val="000179CE"/>
    <w:rsid w:val="00026101"/>
    <w:rsid w:val="00026715"/>
    <w:rsid w:val="000277D6"/>
    <w:rsid w:val="000304E0"/>
    <w:rsid w:val="000309E2"/>
    <w:rsid w:val="0003445E"/>
    <w:rsid w:val="00036CE7"/>
    <w:rsid w:val="0004135A"/>
    <w:rsid w:val="0005726C"/>
    <w:rsid w:val="000662D9"/>
    <w:rsid w:val="00075DB7"/>
    <w:rsid w:val="00077F97"/>
    <w:rsid w:val="0008152C"/>
    <w:rsid w:val="00083EA3"/>
    <w:rsid w:val="0008735F"/>
    <w:rsid w:val="0009061D"/>
    <w:rsid w:val="0009435B"/>
    <w:rsid w:val="00096AE3"/>
    <w:rsid w:val="00096F63"/>
    <w:rsid w:val="000A57A8"/>
    <w:rsid w:val="000A6A11"/>
    <w:rsid w:val="000A760F"/>
    <w:rsid w:val="000B11B3"/>
    <w:rsid w:val="000B15CC"/>
    <w:rsid w:val="000B204C"/>
    <w:rsid w:val="000B2CE2"/>
    <w:rsid w:val="000B389E"/>
    <w:rsid w:val="000B5F08"/>
    <w:rsid w:val="000C20CD"/>
    <w:rsid w:val="000C3362"/>
    <w:rsid w:val="000C5218"/>
    <w:rsid w:val="000C765A"/>
    <w:rsid w:val="000D027E"/>
    <w:rsid w:val="000D1692"/>
    <w:rsid w:val="000D4476"/>
    <w:rsid w:val="000D583C"/>
    <w:rsid w:val="000D6A22"/>
    <w:rsid w:val="000D6BB2"/>
    <w:rsid w:val="000D6FF8"/>
    <w:rsid w:val="000E4CA0"/>
    <w:rsid w:val="000E68E0"/>
    <w:rsid w:val="000E7471"/>
    <w:rsid w:val="000F13E7"/>
    <w:rsid w:val="000F3C05"/>
    <w:rsid w:val="00101BD2"/>
    <w:rsid w:val="001022A0"/>
    <w:rsid w:val="001059B6"/>
    <w:rsid w:val="001076DA"/>
    <w:rsid w:val="00110DC0"/>
    <w:rsid w:val="00112C64"/>
    <w:rsid w:val="00113743"/>
    <w:rsid w:val="001175C3"/>
    <w:rsid w:val="00123B44"/>
    <w:rsid w:val="00134F24"/>
    <w:rsid w:val="001379E7"/>
    <w:rsid w:val="0014200C"/>
    <w:rsid w:val="001438F5"/>
    <w:rsid w:val="0015177F"/>
    <w:rsid w:val="00155DDB"/>
    <w:rsid w:val="00165EC3"/>
    <w:rsid w:val="00167BA4"/>
    <w:rsid w:val="00171F7E"/>
    <w:rsid w:val="001727E3"/>
    <w:rsid w:val="00173509"/>
    <w:rsid w:val="00175707"/>
    <w:rsid w:val="001803AC"/>
    <w:rsid w:val="001804F0"/>
    <w:rsid w:val="001820D0"/>
    <w:rsid w:val="0019219D"/>
    <w:rsid w:val="00194AA3"/>
    <w:rsid w:val="00194CC5"/>
    <w:rsid w:val="001A535A"/>
    <w:rsid w:val="001B5694"/>
    <w:rsid w:val="001C11E2"/>
    <w:rsid w:val="001C2C3B"/>
    <w:rsid w:val="001C3AC1"/>
    <w:rsid w:val="001C5571"/>
    <w:rsid w:val="001D0CA4"/>
    <w:rsid w:val="001D227F"/>
    <w:rsid w:val="001E4A54"/>
    <w:rsid w:val="001E52C2"/>
    <w:rsid w:val="001E6A28"/>
    <w:rsid w:val="001E79DF"/>
    <w:rsid w:val="001F284C"/>
    <w:rsid w:val="001F5DBE"/>
    <w:rsid w:val="00211555"/>
    <w:rsid w:val="0021184A"/>
    <w:rsid w:val="00216DCA"/>
    <w:rsid w:val="00216E39"/>
    <w:rsid w:val="00217C8E"/>
    <w:rsid w:val="00221F2F"/>
    <w:rsid w:val="002244A0"/>
    <w:rsid w:val="002260E4"/>
    <w:rsid w:val="00226975"/>
    <w:rsid w:val="0023233F"/>
    <w:rsid w:val="00240208"/>
    <w:rsid w:val="00241FE4"/>
    <w:rsid w:val="00242748"/>
    <w:rsid w:val="00245F18"/>
    <w:rsid w:val="00246CDE"/>
    <w:rsid w:val="002473F4"/>
    <w:rsid w:val="00254A21"/>
    <w:rsid w:val="0025664D"/>
    <w:rsid w:val="00257C18"/>
    <w:rsid w:val="00262B67"/>
    <w:rsid w:val="00271780"/>
    <w:rsid w:val="0027536A"/>
    <w:rsid w:val="00275E85"/>
    <w:rsid w:val="0028435A"/>
    <w:rsid w:val="002879F6"/>
    <w:rsid w:val="00287EC0"/>
    <w:rsid w:val="0029140F"/>
    <w:rsid w:val="00293D70"/>
    <w:rsid w:val="0029505F"/>
    <w:rsid w:val="00297548"/>
    <w:rsid w:val="002A2FD8"/>
    <w:rsid w:val="002A3C33"/>
    <w:rsid w:val="002A4899"/>
    <w:rsid w:val="002A6FFB"/>
    <w:rsid w:val="002A7C44"/>
    <w:rsid w:val="002B223D"/>
    <w:rsid w:val="002B3086"/>
    <w:rsid w:val="002B5A47"/>
    <w:rsid w:val="002B5E7E"/>
    <w:rsid w:val="002C334B"/>
    <w:rsid w:val="002C3877"/>
    <w:rsid w:val="002D36ED"/>
    <w:rsid w:val="002D4E27"/>
    <w:rsid w:val="002D5EFA"/>
    <w:rsid w:val="002D6F2B"/>
    <w:rsid w:val="002E0B16"/>
    <w:rsid w:val="002E1822"/>
    <w:rsid w:val="002F179B"/>
    <w:rsid w:val="002F27FB"/>
    <w:rsid w:val="002F2B0F"/>
    <w:rsid w:val="002F4D63"/>
    <w:rsid w:val="002F63FF"/>
    <w:rsid w:val="00301CCD"/>
    <w:rsid w:val="003026F5"/>
    <w:rsid w:val="00316088"/>
    <w:rsid w:val="003259F2"/>
    <w:rsid w:val="00332799"/>
    <w:rsid w:val="00336578"/>
    <w:rsid w:val="003366A2"/>
    <w:rsid w:val="0033740C"/>
    <w:rsid w:val="00341FEF"/>
    <w:rsid w:val="003536DA"/>
    <w:rsid w:val="00360736"/>
    <w:rsid w:val="00364004"/>
    <w:rsid w:val="00371967"/>
    <w:rsid w:val="00372EF6"/>
    <w:rsid w:val="00376095"/>
    <w:rsid w:val="00382E9C"/>
    <w:rsid w:val="00384659"/>
    <w:rsid w:val="00385DC4"/>
    <w:rsid w:val="00392214"/>
    <w:rsid w:val="0039309B"/>
    <w:rsid w:val="003972AD"/>
    <w:rsid w:val="003A4C17"/>
    <w:rsid w:val="003B03BD"/>
    <w:rsid w:val="003B1AC0"/>
    <w:rsid w:val="003B3BDE"/>
    <w:rsid w:val="003B4600"/>
    <w:rsid w:val="003B7232"/>
    <w:rsid w:val="003C0F05"/>
    <w:rsid w:val="003C3D32"/>
    <w:rsid w:val="003C5210"/>
    <w:rsid w:val="003C7ED2"/>
    <w:rsid w:val="003D54DB"/>
    <w:rsid w:val="003E059E"/>
    <w:rsid w:val="003E3618"/>
    <w:rsid w:val="003F15B2"/>
    <w:rsid w:val="003F6A98"/>
    <w:rsid w:val="004022DD"/>
    <w:rsid w:val="00405C2D"/>
    <w:rsid w:val="00406E34"/>
    <w:rsid w:val="00407F34"/>
    <w:rsid w:val="00411619"/>
    <w:rsid w:val="00412B42"/>
    <w:rsid w:val="00412C60"/>
    <w:rsid w:val="00413D21"/>
    <w:rsid w:val="00415FE3"/>
    <w:rsid w:val="0042012E"/>
    <w:rsid w:val="00420555"/>
    <w:rsid w:val="0042498D"/>
    <w:rsid w:val="004251B8"/>
    <w:rsid w:val="00440C11"/>
    <w:rsid w:val="00447EF7"/>
    <w:rsid w:val="00450550"/>
    <w:rsid w:val="004508BC"/>
    <w:rsid w:val="004664AE"/>
    <w:rsid w:val="00467283"/>
    <w:rsid w:val="00483EB4"/>
    <w:rsid w:val="0048545D"/>
    <w:rsid w:val="004A3178"/>
    <w:rsid w:val="004A503B"/>
    <w:rsid w:val="004B1641"/>
    <w:rsid w:val="004B2042"/>
    <w:rsid w:val="004B3883"/>
    <w:rsid w:val="004B401C"/>
    <w:rsid w:val="004B7EFB"/>
    <w:rsid w:val="004C5398"/>
    <w:rsid w:val="004D6F90"/>
    <w:rsid w:val="004E1610"/>
    <w:rsid w:val="004E51D9"/>
    <w:rsid w:val="004E7EE2"/>
    <w:rsid w:val="004E7FF1"/>
    <w:rsid w:val="004F06B8"/>
    <w:rsid w:val="004F0D85"/>
    <w:rsid w:val="004F0DDF"/>
    <w:rsid w:val="00505266"/>
    <w:rsid w:val="005066F9"/>
    <w:rsid w:val="005101C4"/>
    <w:rsid w:val="00515F6F"/>
    <w:rsid w:val="00521980"/>
    <w:rsid w:val="00522AFC"/>
    <w:rsid w:val="00532E36"/>
    <w:rsid w:val="00541BEF"/>
    <w:rsid w:val="00542634"/>
    <w:rsid w:val="00554C97"/>
    <w:rsid w:val="0056091C"/>
    <w:rsid w:val="00565421"/>
    <w:rsid w:val="005679CE"/>
    <w:rsid w:val="00570DB1"/>
    <w:rsid w:val="00575940"/>
    <w:rsid w:val="00581A08"/>
    <w:rsid w:val="00583BF1"/>
    <w:rsid w:val="00583FE7"/>
    <w:rsid w:val="00593314"/>
    <w:rsid w:val="005A255E"/>
    <w:rsid w:val="005A29C4"/>
    <w:rsid w:val="005A2B16"/>
    <w:rsid w:val="005A5FF5"/>
    <w:rsid w:val="005B491B"/>
    <w:rsid w:val="005B5607"/>
    <w:rsid w:val="005B7417"/>
    <w:rsid w:val="005C0062"/>
    <w:rsid w:val="005C2E85"/>
    <w:rsid w:val="005C3CE9"/>
    <w:rsid w:val="005C4292"/>
    <w:rsid w:val="005C63BB"/>
    <w:rsid w:val="005D1683"/>
    <w:rsid w:val="005D5C1B"/>
    <w:rsid w:val="005D5F54"/>
    <w:rsid w:val="005E601C"/>
    <w:rsid w:val="005E6B0A"/>
    <w:rsid w:val="005F0589"/>
    <w:rsid w:val="005F4290"/>
    <w:rsid w:val="0060457C"/>
    <w:rsid w:val="0060486F"/>
    <w:rsid w:val="006065E2"/>
    <w:rsid w:val="006075B3"/>
    <w:rsid w:val="006124C0"/>
    <w:rsid w:val="00625297"/>
    <w:rsid w:val="00631D4F"/>
    <w:rsid w:val="0064228C"/>
    <w:rsid w:val="00644E3D"/>
    <w:rsid w:val="00645864"/>
    <w:rsid w:val="00646120"/>
    <w:rsid w:val="00647686"/>
    <w:rsid w:val="0065521F"/>
    <w:rsid w:val="006569D8"/>
    <w:rsid w:val="00660896"/>
    <w:rsid w:val="006629E2"/>
    <w:rsid w:val="00663815"/>
    <w:rsid w:val="006700F3"/>
    <w:rsid w:val="0067718A"/>
    <w:rsid w:val="00680D62"/>
    <w:rsid w:val="006826C0"/>
    <w:rsid w:val="006831B2"/>
    <w:rsid w:val="006837F5"/>
    <w:rsid w:val="00687CB2"/>
    <w:rsid w:val="00692A93"/>
    <w:rsid w:val="00693FD9"/>
    <w:rsid w:val="00695885"/>
    <w:rsid w:val="00697F3D"/>
    <w:rsid w:val="006A2DCA"/>
    <w:rsid w:val="006A377D"/>
    <w:rsid w:val="006B055F"/>
    <w:rsid w:val="006B3F04"/>
    <w:rsid w:val="006B5812"/>
    <w:rsid w:val="006C17E8"/>
    <w:rsid w:val="006C47EE"/>
    <w:rsid w:val="006C486F"/>
    <w:rsid w:val="006D1FAA"/>
    <w:rsid w:val="006D22AD"/>
    <w:rsid w:val="006D2341"/>
    <w:rsid w:val="006D3879"/>
    <w:rsid w:val="006D525F"/>
    <w:rsid w:val="006E131E"/>
    <w:rsid w:val="006E68C5"/>
    <w:rsid w:val="006F1048"/>
    <w:rsid w:val="006F6CB1"/>
    <w:rsid w:val="006F7C89"/>
    <w:rsid w:val="00701FB9"/>
    <w:rsid w:val="00702C11"/>
    <w:rsid w:val="00704479"/>
    <w:rsid w:val="00705408"/>
    <w:rsid w:val="00707278"/>
    <w:rsid w:val="00710C98"/>
    <w:rsid w:val="00711609"/>
    <w:rsid w:val="007122DE"/>
    <w:rsid w:val="00714B44"/>
    <w:rsid w:val="0071543D"/>
    <w:rsid w:val="00716819"/>
    <w:rsid w:val="007310F4"/>
    <w:rsid w:val="00731850"/>
    <w:rsid w:val="00737DC2"/>
    <w:rsid w:val="00746103"/>
    <w:rsid w:val="00746A10"/>
    <w:rsid w:val="00746F37"/>
    <w:rsid w:val="0074798A"/>
    <w:rsid w:val="007560F3"/>
    <w:rsid w:val="00761024"/>
    <w:rsid w:val="007637E2"/>
    <w:rsid w:val="00770BA9"/>
    <w:rsid w:val="00774BA5"/>
    <w:rsid w:val="00774D36"/>
    <w:rsid w:val="00782F3E"/>
    <w:rsid w:val="0079242E"/>
    <w:rsid w:val="007957C2"/>
    <w:rsid w:val="007979A4"/>
    <w:rsid w:val="007A3221"/>
    <w:rsid w:val="007A65D2"/>
    <w:rsid w:val="007A6F5E"/>
    <w:rsid w:val="007B1116"/>
    <w:rsid w:val="007B4A62"/>
    <w:rsid w:val="007B769A"/>
    <w:rsid w:val="007B7758"/>
    <w:rsid w:val="007C113E"/>
    <w:rsid w:val="007C572A"/>
    <w:rsid w:val="007C5941"/>
    <w:rsid w:val="007C6BF7"/>
    <w:rsid w:val="007C6FCB"/>
    <w:rsid w:val="007D0D46"/>
    <w:rsid w:val="007D234D"/>
    <w:rsid w:val="007D2450"/>
    <w:rsid w:val="007D2C23"/>
    <w:rsid w:val="007D4F65"/>
    <w:rsid w:val="007D6F98"/>
    <w:rsid w:val="007D73E9"/>
    <w:rsid w:val="007E10D8"/>
    <w:rsid w:val="007E1589"/>
    <w:rsid w:val="007E2A3A"/>
    <w:rsid w:val="007E2B44"/>
    <w:rsid w:val="007E4A51"/>
    <w:rsid w:val="007E4D6C"/>
    <w:rsid w:val="007E69B6"/>
    <w:rsid w:val="007E77AB"/>
    <w:rsid w:val="007F0F0B"/>
    <w:rsid w:val="007F204A"/>
    <w:rsid w:val="00801390"/>
    <w:rsid w:val="00802416"/>
    <w:rsid w:val="008074AB"/>
    <w:rsid w:val="0080790A"/>
    <w:rsid w:val="00810481"/>
    <w:rsid w:val="00811589"/>
    <w:rsid w:val="008251C6"/>
    <w:rsid w:val="00826E56"/>
    <w:rsid w:val="008277C3"/>
    <w:rsid w:val="008301F0"/>
    <w:rsid w:val="00830C0D"/>
    <w:rsid w:val="00841C56"/>
    <w:rsid w:val="00844625"/>
    <w:rsid w:val="0084614D"/>
    <w:rsid w:val="00846FF9"/>
    <w:rsid w:val="00852179"/>
    <w:rsid w:val="008542B9"/>
    <w:rsid w:val="008570D0"/>
    <w:rsid w:val="00866778"/>
    <w:rsid w:val="008679D6"/>
    <w:rsid w:val="00871CA6"/>
    <w:rsid w:val="00873FAE"/>
    <w:rsid w:val="00876FE6"/>
    <w:rsid w:val="00882AB8"/>
    <w:rsid w:val="00886F3F"/>
    <w:rsid w:val="00891F51"/>
    <w:rsid w:val="00893744"/>
    <w:rsid w:val="008A16E1"/>
    <w:rsid w:val="008A2761"/>
    <w:rsid w:val="008A3A8D"/>
    <w:rsid w:val="008B277C"/>
    <w:rsid w:val="008B2EF7"/>
    <w:rsid w:val="008B61B7"/>
    <w:rsid w:val="008C01E4"/>
    <w:rsid w:val="008D2024"/>
    <w:rsid w:val="008D2994"/>
    <w:rsid w:val="008D2BA8"/>
    <w:rsid w:val="008D5F08"/>
    <w:rsid w:val="008D6BF2"/>
    <w:rsid w:val="008D77FC"/>
    <w:rsid w:val="008E1334"/>
    <w:rsid w:val="008E4254"/>
    <w:rsid w:val="008E575B"/>
    <w:rsid w:val="008F09DA"/>
    <w:rsid w:val="008F3C4E"/>
    <w:rsid w:val="008F71DD"/>
    <w:rsid w:val="009037DA"/>
    <w:rsid w:val="009107AB"/>
    <w:rsid w:val="009114E0"/>
    <w:rsid w:val="00916AA2"/>
    <w:rsid w:val="00916B27"/>
    <w:rsid w:val="0092135D"/>
    <w:rsid w:val="009220B3"/>
    <w:rsid w:val="00924EBF"/>
    <w:rsid w:val="00935F73"/>
    <w:rsid w:val="00936832"/>
    <w:rsid w:val="009372B2"/>
    <w:rsid w:val="00937A6A"/>
    <w:rsid w:val="00937CD8"/>
    <w:rsid w:val="00943F56"/>
    <w:rsid w:val="0094446D"/>
    <w:rsid w:val="009515EC"/>
    <w:rsid w:val="00955C60"/>
    <w:rsid w:val="009633D6"/>
    <w:rsid w:val="00965D5D"/>
    <w:rsid w:val="00974F13"/>
    <w:rsid w:val="009750E6"/>
    <w:rsid w:val="0097702B"/>
    <w:rsid w:val="00982408"/>
    <w:rsid w:val="00983652"/>
    <w:rsid w:val="00984E8A"/>
    <w:rsid w:val="009952F6"/>
    <w:rsid w:val="009A04A0"/>
    <w:rsid w:val="009A188E"/>
    <w:rsid w:val="009A2900"/>
    <w:rsid w:val="009A3164"/>
    <w:rsid w:val="009B22F0"/>
    <w:rsid w:val="009B362F"/>
    <w:rsid w:val="009B40A3"/>
    <w:rsid w:val="009B4A19"/>
    <w:rsid w:val="009B7537"/>
    <w:rsid w:val="009C1009"/>
    <w:rsid w:val="009C61EC"/>
    <w:rsid w:val="009D08B2"/>
    <w:rsid w:val="009D0C24"/>
    <w:rsid w:val="009D3144"/>
    <w:rsid w:val="009E29AD"/>
    <w:rsid w:val="009E4A72"/>
    <w:rsid w:val="009F0FA2"/>
    <w:rsid w:val="009F5A6D"/>
    <w:rsid w:val="009F60FC"/>
    <w:rsid w:val="00A0415F"/>
    <w:rsid w:val="00A04B6E"/>
    <w:rsid w:val="00A05F36"/>
    <w:rsid w:val="00A10AAD"/>
    <w:rsid w:val="00A1688C"/>
    <w:rsid w:val="00A203C0"/>
    <w:rsid w:val="00A221CC"/>
    <w:rsid w:val="00A22F32"/>
    <w:rsid w:val="00A24148"/>
    <w:rsid w:val="00A31F6E"/>
    <w:rsid w:val="00A37049"/>
    <w:rsid w:val="00A43639"/>
    <w:rsid w:val="00A5071E"/>
    <w:rsid w:val="00A52932"/>
    <w:rsid w:val="00A53244"/>
    <w:rsid w:val="00A5627F"/>
    <w:rsid w:val="00A575F3"/>
    <w:rsid w:val="00A608A3"/>
    <w:rsid w:val="00A72015"/>
    <w:rsid w:val="00A72416"/>
    <w:rsid w:val="00A74738"/>
    <w:rsid w:val="00A804EB"/>
    <w:rsid w:val="00A86388"/>
    <w:rsid w:val="00A865F4"/>
    <w:rsid w:val="00A875ED"/>
    <w:rsid w:val="00A92F21"/>
    <w:rsid w:val="00A93961"/>
    <w:rsid w:val="00A97A7E"/>
    <w:rsid w:val="00AA10B9"/>
    <w:rsid w:val="00AB0CDA"/>
    <w:rsid w:val="00AB1BB8"/>
    <w:rsid w:val="00AB2DD7"/>
    <w:rsid w:val="00AB6E9E"/>
    <w:rsid w:val="00AC172F"/>
    <w:rsid w:val="00AC590D"/>
    <w:rsid w:val="00AC5CFF"/>
    <w:rsid w:val="00AD20E8"/>
    <w:rsid w:val="00AD4B20"/>
    <w:rsid w:val="00AD68DF"/>
    <w:rsid w:val="00AE1846"/>
    <w:rsid w:val="00AF07FA"/>
    <w:rsid w:val="00AF3A51"/>
    <w:rsid w:val="00AF6DA2"/>
    <w:rsid w:val="00AF72CB"/>
    <w:rsid w:val="00B01673"/>
    <w:rsid w:val="00B03AA8"/>
    <w:rsid w:val="00B03EDF"/>
    <w:rsid w:val="00B075D0"/>
    <w:rsid w:val="00B079C4"/>
    <w:rsid w:val="00B10B5F"/>
    <w:rsid w:val="00B1574A"/>
    <w:rsid w:val="00B17E45"/>
    <w:rsid w:val="00B20283"/>
    <w:rsid w:val="00B20D9E"/>
    <w:rsid w:val="00B24570"/>
    <w:rsid w:val="00B31729"/>
    <w:rsid w:val="00B31FA5"/>
    <w:rsid w:val="00B32FE5"/>
    <w:rsid w:val="00B3561F"/>
    <w:rsid w:val="00B36AD6"/>
    <w:rsid w:val="00B36E22"/>
    <w:rsid w:val="00B37709"/>
    <w:rsid w:val="00B43A81"/>
    <w:rsid w:val="00B45077"/>
    <w:rsid w:val="00B474F0"/>
    <w:rsid w:val="00B53033"/>
    <w:rsid w:val="00B534E0"/>
    <w:rsid w:val="00B6102F"/>
    <w:rsid w:val="00B61736"/>
    <w:rsid w:val="00B66CAA"/>
    <w:rsid w:val="00B86A96"/>
    <w:rsid w:val="00B86EF9"/>
    <w:rsid w:val="00B958C4"/>
    <w:rsid w:val="00BA68AB"/>
    <w:rsid w:val="00BB78D5"/>
    <w:rsid w:val="00BC1B96"/>
    <w:rsid w:val="00BC2D9E"/>
    <w:rsid w:val="00BC355E"/>
    <w:rsid w:val="00BD1DEE"/>
    <w:rsid w:val="00BD21E4"/>
    <w:rsid w:val="00BD333C"/>
    <w:rsid w:val="00BD5C15"/>
    <w:rsid w:val="00BD746E"/>
    <w:rsid w:val="00BE04F0"/>
    <w:rsid w:val="00BE4373"/>
    <w:rsid w:val="00BE6E27"/>
    <w:rsid w:val="00BE7FB1"/>
    <w:rsid w:val="00BF21C7"/>
    <w:rsid w:val="00C040F1"/>
    <w:rsid w:val="00C05373"/>
    <w:rsid w:val="00C05EA1"/>
    <w:rsid w:val="00C05F64"/>
    <w:rsid w:val="00C10933"/>
    <w:rsid w:val="00C10E85"/>
    <w:rsid w:val="00C12103"/>
    <w:rsid w:val="00C149BA"/>
    <w:rsid w:val="00C15162"/>
    <w:rsid w:val="00C17F9E"/>
    <w:rsid w:val="00C3097A"/>
    <w:rsid w:val="00C321F1"/>
    <w:rsid w:val="00C348DE"/>
    <w:rsid w:val="00C35090"/>
    <w:rsid w:val="00C406F4"/>
    <w:rsid w:val="00C6306D"/>
    <w:rsid w:val="00C733AF"/>
    <w:rsid w:val="00C81120"/>
    <w:rsid w:val="00C8639A"/>
    <w:rsid w:val="00C870B6"/>
    <w:rsid w:val="00C900F6"/>
    <w:rsid w:val="00C90941"/>
    <w:rsid w:val="00C92562"/>
    <w:rsid w:val="00C9397C"/>
    <w:rsid w:val="00C96869"/>
    <w:rsid w:val="00CA7390"/>
    <w:rsid w:val="00CA7C12"/>
    <w:rsid w:val="00CC036B"/>
    <w:rsid w:val="00CD3994"/>
    <w:rsid w:val="00CE0EB9"/>
    <w:rsid w:val="00CE32C5"/>
    <w:rsid w:val="00CF5D97"/>
    <w:rsid w:val="00D0689F"/>
    <w:rsid w:val="00D07FB9"/>
    <w:rsid w:val="00D104B4"/>
    <w:rsid w:val="00D1407E"/>
    <w:rsid w:val="00D14477"/>
    <w:rsid w:val="00D14A1D"/>
    <w:rsid w:val="00D165EF"/>
    <w:rsid w:val="00D170B2"/>
    <w:rsid w:val="00D17DF8"/>
    <w:rsid w:val="00D2144D"/>
    <w:rsid w:val="00D3014F"/>
    <w:rsid w:val="00D32441"/>
    <w:rsid w:val="00D33002"/>
    <w:rsid w:val="00D34C21"/>
    <w:rsid w:val="00D53222"/>
    <w:rsid w:val="00D56E1D"/>
    <w:rsid w:val="00D60AC1"/>
    <w:rsid w:val="00D61CD8"/>
    <w:rsid w:val="00D6204A"/>
    <w:rsid w:val="00D67F60"/>
    <w:rsid w:val="00D74225"/>
    <w:rsid w:val="00D74D2A"/>
    <w:rsid w:val="00D771E2"/>
    <w:rsid w:val="00D82AAC"/>
    <w:rsid w:val="00D83CE4"/>
    <w:rsid w:val="00D86690"/>
    <w:rsid w:val="00D875EB"/>
    <w:rsid w:val="00D933CC"/>
    <w:rsid w:val="00D965A9"/>
    <w:rsid w:val="00DA41C7"/>
    <w:rsid w:val="00DA5907"/>
    <w:rsid w:val="00DA609F"/>
    <w:rsid w:val="00DB49CB"/>
    <w:rsid w:val="00DB746B"/>
    <w:rsid w:val="00DC06B9"/>
    <w:rsid w:val="00DC254A"/>
    <w:rsid w:val="00DC2D86"/>
    <w:rsid w:val="00DC766C"/>
    <w:rsid w:val="00DD10BE"/>
    <w:rsid w:val="00DD22C4"/>
    <w:rsid w:val="00DD2D36"/>
    <w:rsid w:val="00DD656B"/>
    <w:rsid w:val="00DD6908"/>
    <w:rsid w:val="00DD6E78"/>
    <w:rsid w:val="00DD7ABC"/>
    <w:rsid w:val="00DE08A3"/>
    <w:rsid w:val="00DE1991"/>
    <w:rsid w:val="00DE3C4C"/>
    <w:rsid w:val="00DE3DD7"/>
    <w:rsid w:val="00DE6442"/>
    <w:rsid w:val="00DF0FF1"/>
    <w:rsid w:val="00DF23E1"/>
    <w:rsid w:val="00E01203"/>
    <w:rsid w:val="00E04FDF"/>
    <w:rsid w:val="00E06758"/>
    <w:rsid w:val="00E10876"/>
    <w:rsid w:val="00E10E21"/>
    <w:rsid w:val="00E13B18"/>
    <w:rsid w:val="00E15805"/>
    <w:rsid w:val="00E21A1A"/>
    <w:rsid w:val="00E26205"/>
    <w:rsid w:val="00E26538"/>
    <w:rsid w:val="00E31835"/>
    <w:rsid w:val="00E32223"/>
    <w:rsid w:val="00E33DB1"/>
    <w:rsid w:val="00E3447C"/>
    <w:rsid w:val="00E42365"/>
    <w:rsid w:val="00E430A1"/>
    <w:rsid w:val="00E5005A"/>
    <w:rsid w:val="00E50CBB"/>
    <w:rsid w:val="00E55156"/>
    <w:rsid w:val="00E6161C"/>
    <w:rsid w:val="00E63628"/>
    <w:rsid w:val="00E64438"/>
    <w:rsid w:val="00E70BE4"/>
    <w:rsid w:val="00E8050A"/>
    <w:rsid w:val="00E82904"/>
    <w:rsid w:val="00E82E96"/>
    <w:rsid w:val="00E8424D"/>
    <w:rsid w:val="00E84573"/>
    <w:rsid w:val="00E858B4"/>
    <w:rsid w:val="00E8622B"/>
    <w:rsid w:val="00E911B5"/>
    <w:rsid w:val="00E9204E"/>
    <w:rsid w:val="00E93227"/>
    <w:rsid w:val="00E975C2"/>
    <w:rsid w:val="00EA019E"/>
    <w:rsid w:val="00EA1BF7"/>
    <w:rsid w:val="00EA338C"/>
    <w:rsid w:val="00EA65B9"/>
    <w:rsid w:val="00EA77A7"/>
    <w:rsid w:val="00EC04E0"/>
    <w:rsid w:val="00EC0ABB"/>
    <w:rsid w:val="00EC1D00"/>
    <w:rsid w:val="00EC2B73"/>
    <w:rsid w:val="00EC41A8"/>
    <w:rsid w:val="00EC54CA"/>
    <w:rsid w:val="00EC7864"/>
    <w:rsid w:val="00ED248B"/>
    <w:rsid w:val="00ED71D2"/>
    <w:rsid w:val="00EE15D8"/>
    <w:rsid w:val="00EE377A"/>
    <w:rsid w:val="00EE38C2"/>
    <w:rsid w:val="00EE4AA9"/>
    <w:rsid w:val="00EE6DB2"/>
    <w:rsid w:val="00EE7677"/>
    <w:rsid w:val="00EF130C"/>
    <w:rsid w:val="00EF202A"/>
    <w:rsid w:val="00EF4918"/>
    <w:rsid w:val="00EF75DF"/>
    <w:rsid w:val="00F00FB4"/>
    <w:rsid w:val="00F03EB1"/>
    <w:rsid w:val="00F04E5A"/>
    <w:rsid w:val="00F11555"/>
    <w:rsid w:val="00F16DAF"/>
    <w:rsid w:val="00F22C75"/>
    <w:rsid w:val="00F25F67"/>
    <w:rsid w:val="00F26DE0"/>
    <w:rsid w:val="00F27CB3"/>
    <w:rsid w:val="00F30CAB"/>
    <w:rsid w:val="00F3299F"/>
    <w:rsid w:val="00F4380B"/>
    <w:rsid w:val="00F45375"/>
    <w:rsid w:val="00F5148C"/>
    <w:rsid w:val="00F52CB4"/>
    <w:rsid w:val="00F5592D"/>
    <w:rsid w:val="00F604EB"/>
    <w:rsid w:val="00F61181"/>
    <w:rsid w:val="00F6188D"/>
    <w:rsid w:val="00F65A63"/>
    <w:rsid w:val="00F7168E"/>
    <w:rsid w:val="00F749A2"/>
    <w:rsid w:val="00F807B4"/>
    <w:rsid w:val="00F845C5"/>
    <w:rsid w:val="00F933C3"/>
    <w:rsid w:val="00F95DDB"/>
    <w:rsid w:val="00FA3052"/>
    <w:rsid w:val="00FA59AA"/>
    <w:rsid w:val="00FA6AC4"/>
    <w:rsid w:val="00FA7DEA"/>
    <w:rsid w:val="00FB0C20"/>
    <w:rsid w:val="00FB29ED"/>
    <w:rsid w:val="00FB6C91"/>
    <w:rsid w:val="00FC03B8"/>
    <w:rsid w:val="00FC4927"/>
    <w:rsid w:val="00FC5972"/>
    <w:rsid w:val="00FC61BC"/>
    <w:rsid w:val="00FC6FA7"/>
    <w:rsid w:val="00FD4417"/>
    <w:rsid w:val="00FE4B20"/>
    <w:rsid w:val="00FF1F76"/>
    <w:rsid w:val="00FF1F7B"/>
    <w:rsid w:val="00FF2F12"/>
    <w:rsid w:val="00FF3CC1"/>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39A462A-EC11-481E-A7F5-594D281ED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link w:val="ae"/>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
    <w:name w:val="No Spacing"/>
    <w:link w:val="af0"/>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1">
    <w:name w:val="Содержимое таблицы"/>
    <w:basedOn w:val="a"/>
    <w:rsid w:val="001F5DBE"/>
    <w:pPr>
      <w:suppressLineNumbers/>
      <w:suppressAutoHyphens/>
      <w:autoSpaceDN/>
      <w:adjustRightInd/>
    </w:pPr>
    <w:rPr>
      <w:lang w:eastAsia="ar-SA"/>
    </w:rPr>
  </w:style>
  <w:style w:type="paragraph" w:customStyle="1" w:styleId="1829">
    <w:name w:val="1829"/>
    <w:aliases w:val="baiaagaaboqcaaadtguaaavcbqaaaaaaaaaaaaaaaaaaaaaaaaaaaaaaaaaaaaaaaaaaaaaaaaaaaaaaaaaaaaaaaaaaaaaaaaaaaaaaaaaaaaaaaaaaaaaaaaaaaaaaaaaaaaaaaaaaaaaaaaaaaaaaaaaaaaaaaaaaaaaaaaaaaaaaaaaaaaaaaaaaaaaaaaaaaaaaaaaaaaaaaaaaaaaaaaaaaaaaaaaaaaaa"/>
    <w:basedOn w:val="a"/>
    <w:rsid w:val="00505266"/>
    <w:pPr>
      <w:widowControl/>
      <w:autoSpaceDE/>
      <w:autoSpaceDN/>
      <w:adjustRightInd/>
      <w:spacing w:before="100" w:beforeAutospacing="1" w:after="100" w:afterAutospacing="1"/>
    </w:pPr>
    <w:rPr>
      <w:sz w:val="24"/>
      <w:szCs w:val="24"/>
    </w:rPr>
  </w:style>
  <w:style w:type="paragraph" w:styleId="af2">
    <w:name w:val="Title"/>
    <w:basedOn w:val="a"/>
    <w:link w:val="af3"/>
    <w:qFormat/>
    <w:rsid w:val="00173509"/>
    <w:pPr>
      <w:widowControl/>
      <w:autoSpaceDE/>
      <w:autoSpaceDN/>
      <w:adjustRightInd/>
      <w:jc w:val="center"/>
    </w:pPr>
    <w:rPr>
      <w:b/>
      <w:sz w:val="28"/>
      <w:szCs w:val="28"/>
      <w:lang w:val="uk-UA"/>
    </w:rPr>
  </w:style>
  <w:style w:type="character" w:customStyle="1" w:styleId="af3">
    <w:name w:val="Название Знак"/>
    <w:basedOn w:val="a0"/>
    <w:link w:val="af2"/>
    <w:rsid w:val="00173509"/>
    <w:rPr>
      <w:b/>
      <w:sz w:val="28"/>
      <w:szCs w:val="28"/>
      <w:lang w:val="uk-UA"/>
    </w:rPr>
  </w:style>
  <w:style w:type="character" w:customStyle="1" w:styleId="ae">
    <w:name w:val="Абзац списка Знак"/>
    <w:link w:val="ad"/>
    <w:uiPriority w:val="34"/>
    <w:locked/>
    <w:rsid w:val="00C040F1"/>
    <w:rPr>
      <w:rFonts w:ascii="Calibri" w:eastAsia="Calibri" w:hAnsi="Calibri"/>
      <w:lang w:eastAsia="en-US"/>
    </w:rPr>
  </w:style>
  <w:style w:type="character" w:customStyle="1" w:styleId="2">
    <w:name w:val="Основной текст (2)_"/>
    <w:basedOn w:val="a0"/>
    <w:link w:val="20"/>
    <w:rsid w:val="005B5607"/>
    <w:rPr>
      <w:sz w:val="28"/>
      <w:szCs w:val="28"/>
      <w:shd w:val="clear" w:color="auto" w:fill="FFFFFF"/>
    </w:rPr>
  </w:style>
  <w:style w:type="paragraph" w:customStyle="1" w:styleId="20">
    <w:name w:val="Основной текст (2)"/>
    <w:basedOn w:val="a"/>
    <w:link w:val="2"/>
    <w:rsid w:val="005B5607"/>
    <w:pPr>
      <w:shd w:val="clear" w:color="auto" w:fill="FFFFFF"/>
      <w:autoSpaceDE/>
      <w:autoSpaceDN/>
      <w:adjustRightInd/>
      <w:spacing w:line="0" w:lineRule="atLeast"/>
    </w:pPr>
    <w:rPr>
      <w:sz w:val="28"/>
      <w:szCs w:val="28"/>
    </w:rPr>
  </w:style>
  <w:style w:type="character" w:customStyle="1" w:styleId="docdata">
    <w:name w:val="docdata"/>
    <w:aliases w:val="docy,v5,5090,baiaagaaboqcaaadfbaaaauieaaaaaaaaaaaaaaaaaaaaaaaaaaaaaaaaaaaaaaaaaaaaaaaaaaaaaaaaaaaaaaaaaaaaaaaaaaaaaaaaaaaaaaaaaaaaaaaaaaaaaaaaaaaaaaaaaaaaaaaaaaaaaaaaaaaaaaaaaaaaaaaaaaaaaaaaaaaaaaaaaaaaaaaaaaaaaaaaaaaaaaaaaaaaaaaaaaaaaaaaaaaaaaa"/>
    <w:rsid w:val="00EC0ABB"/>
  </w:style>
  <w:style w:type="character" w:customStyle="1" w:styleId="af0">
    <w:name w:val="Без интервала Знак"/>
    <w:link w:val="af"/>
    <w:uiPriority w:val="1"/>
    <w:locked/>
    <w:rsid w:val="00F26DE0"/>
    <w:rPr>
      <w:rFonts w:asciiTheme="minorHAnsi" w:eastAsiaTheme="minorEastAsia" w:hAnsiTheme="minorHAnsi" w:cstheme="minorBidi"/>
    </w:rPr>
  </w:style>
  <w:style w:type="paragraph" w:styleId="21">
    <w:name w:val="Body Text 2"/>
    <w:basedOn w:val="a"/>
    <w:link w:val="22"/>
    <w:rsid w:val="008D2BA8"/>
    <w:pPr>
      <w:spacing w:after="120" w:line="480" w:lineRule="auto"/>
    </w:pPr>
  </w:style>
  <w:style w:type="character" w:customStyle="1" w:styleId="22">
    <w:name w:val="Основной текст 2 Знак"/>
    <w:basedOn w:val="a0"/>
    <w:link w:val="21"/>
    <w:rsid w:val="008D2BA8"/>
    <w:rPr>
      <w:sz w:val="20"/>
      <w:szCs w:val="20"/>
    </w:rPr>
  </w:style>
  <w:style w:type="paragraph" w:styleId="23">
    <w:name w:val="Body Text Indent 2"/>
    <w:basedOn w:val="a"/>
    <w:link w:val="24"/>
    <w:rsid w:val="008D2BA8"/>
    <w:pPr>
      <w:spacing w:after="120" w:line="480" w:lineRule="auto"/>
      <w:ind w:left="283"/>
    </w:pPr>
  </w:style>
  <w:style w:type="character" w:customStyle="1" w:styleId="24">
    <w:name w:val="Основной текст с отступом 2 Знак"/>
    <w:basedOn w:val="a0"/>
    <w:link w:val="23"/>
    <w:rsid w:val="008D2BA8"/>
    <w:rPr>
      <w:sz w:val="20"/>
      <w:szCs w:val="20"/>
    </w:rPr>
  </w:style>
  <w:style w:type="paragraph" w:styleId="HTML">
    <w:name w:val="HTML Preformatted"/>
    <w:basedOn w:val="a"/>
    <w:link w:val="HTML0"/>
    <w:uiPriority w:val="99"/>
    <w:semiHidden/>
    <w:unhideWhenUsed/>
    <w:rsid w:val="00FC03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semiHidden/>
    <w:rsid w:val="00FC03B8"/>
    <w:rPr>
      <w:rFonts w:ascii="Courier New" w:hAnsi="Courier New" w:cs="Courier New"/>
      <w:sz w:val="20"/>
      <w:szCs w:val="20"/>
    </w:rPr>
  </w:style>
  <w:style w:type="paragraph" w:styleId="af4">
    <w:name w:val="header"/>
    <w:basedOn w:val="a"/>
    <w:link w:val="af5"/>
    <w:uiPriority w:val="99"/>
    <w:unhideWhenUsed/>
    <w:rsid w:val="00E975C2"/>
    <w:pPr>
      <w:tabs>
        <w:tab w:val="center" w:pos="4677"/>
        <w:tab w:val="right" w:pos="9355"/>
      </w:tabs>
    </w:pPr>
  </w:style>
  <w:style w:type="character" w:customStyle="1" w:styleId="af5">
    <w:name w:val="Верхний колонтитул Знак"/>
    <w:basedOn w:val="a0"/>
    <w:link w:val="af4"/>
    <w:uiPriority w:val="99"/>
    <w:rsid w:val="00E975C2"/>
    <w:rPr>
      <w:sz w:val="20"/>
      <w:szCs w:val="20"/>
    </w:rPr>
  </w:style>
  <w:style w:type="paragraph" w:styleId="af6">
    <w:name w:val="footer"/>
    <w:basedOn w:val="a"/>
    <w:link w:val="af7"/>
    <w:uiPriority w:val="99"/>
    <w:unhideWhenUsed/>
    <w:rsid w:val="00E975C2"/>
    <w:pPr>
      <w:tabs>
        <w:tab w:val="center" w:pos="4677"/>
        <w:tab w:val="right" w:pos="9355"/>
      </w:tabs>
    </w:pPr>
  </w:style>
  <w:style w:type="character" w:customStyle="1" w:styleId="af7">
    <w:name w:val="Нижний колонтитул Знак"/>
    <w:basedOn w:val="a0"/>
    <w:link w:val="af6"/>
    <w:uiPriority w:val="99"/>
    <w:rsid w:val="00E975C2"/>
    <w:rPr>
      <w:sz w:val="20"/>
      <w:szCs w:val="20"/>
    </w:rPr>
  </w:style>
  <w:style w:type="character" w:customStyle="1" w:styleId="fontstyle01">
    <w:name w:val="fontstyle01"/>
    <w:basedOn w:val="a0"/>
    <w:qFormat/>
    <w:rsid w:val="006A377D"/>
    <w:rPr>
      <w:rFonts w:ascii="TimesNewRomanPSMT" w:hAnsi="TimesNewRomanPSM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7743">
      <w:bodyDiv w:val="1"/>
      <w:marLeft w:val="0"/>
      <w:marRight w:val="0"/>
      <w:marTop w:val="0"/>
      <w:marBottom w:val="0"/>
      <w:divBdr>
        <w:top w:val="none" w:sz="0" w:space="0" w:color="auto"/>
        <w:left w:val="none" w:sz="0" w:space="0" w:color="auto"/>
        <w:bottom w:val="none" w:sz="0" w:space="0" w:color="auto"/>
        <w:right w:val="none" w:sz="0" w:space="0" w:color="auto"/>
      </w:divBdr>
    </w:div>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141316674">
      <w:bodyDiv w:val="1"/>
      <w:marLeft w:val="0"/>
      <w:marRight w:val="0"/>
      <w:marTop w:val="0"/>
      <w:marBottom w:val="0"/>
      <w:divBdr>
        <w:top w:val="none" w:sz="0" w:space="0" w:color="auto"/>
        <w:left w:val="none" w:sz="0" w:space="0" w:color="auto"/>
        <w:bottom w:val="none" w:sz="0" w:space="0" w:color="auto"/>
        <w:right w:val="none" w:sz="0" w:space="0" w:color="auto"/>
      </w:divBdr>
    </w:div>
    <w:div w:id="196696099">
      <w:bodyDiv w:val="1"/>
      <w:marLeft w:val="0"/>
      <w:marRight w:val="0"/>
      <w:marTop w:val="0"/>
      <w:marBottom w:val="0"/>
      <w:divBdr>
        <w:top w:val="none" w:sz="0" w:space="0" w:color="auto"/>
        <w:left w:val="none" w:sz="0" w:space="0" w:color="auto"/>
        <w:bottom w:val="none" w:sz="0" w:space="0" w:color="auto"/>
        <w:right w:val="none" w:sz="0" w:space="0" w:color="auto"/>
      </w:divBdr>
    </w:div>
    <w:div w:id="258104092">
      <w:bodyDiv w:val="1"/>
      <w:marLeft w:val="0"/>
      <w:marRight w:val="0"/>
      <w:marTop w:val="0"/>
      <w:marBottom w:val="0"/>
      <w:divBdr>
        <w:top w:val="none" w:sz="0" w:space="0" w:color="auto"/>
        <w:left w:val="none" w:sz="0" w:space="0" w:color="auto"/>
        <w:bottom w:val="none" w:sz="0" w:space="0" w:color="auto"/>
        <w:right w:val="none" w:sz="0" w:space="0" w:color="auto"/>
      </w:divBdr>
    </w:div>
    <w:div w:id="288174345">
      <w:bodyDiv w:val="1"/>
      <w:marLeft w:val="0"/>
      <w:marRight w:val="0"/>
      <w:marTop w:val="0"/>
      <w:marBottom w:val="0"/>
      <w:divBdr>
        <w:top w:val="none" w:sz="0" w:space="0" w:color="auto"/>
        <w:left w:val="none" w:sz="0" w:space="0" w:color="auto"/>
        <w:bottom w:val="none" w:sz="0" w:space="0" w:color="auto"/>
        <w:right w:val="none" w:sz="0" w:space="0" w:color="auto"/>
      </w:divBdr>
      <w:divsChild>
        <w:div w:id="970600558">
          <w:marLeft w:val="720"/>
          <w:marRight w:val="0"/>
          <w:marTop w:val="200"/>
          <w:marBottom w:val="0"/>
          <w:divBdr>
            <w:top w:val="none" w:sz="0" w:space="0" w:color="auto"/>
            <w:left w:val="none" w:sz="0" w:space="0" w:color="auto"/>
            <w:bottom w:val="none" w:sz="0" w:space="0" w:color="auto"/>
            <w:right w:val="none" w:sz="0" w:space="0" w:color="auto"/>
          </w:divBdr>
        </w:div>
        <w:div w:id="957293264">
          <w:marLeft w:val="720"/>
          <w:marRight w:val="0"/>
          <w:marTop w:val="200"/>
          <w:marBottom w:val="0"/>
          <w:divBdr>
            <w:top w:val="none" w:sz="0" w:space="0" w:color="auto"/>
            <w:left w:val="none" w:sz="0" w:space="0" w:color="auto"/>
            <w:bottom w:val="none" w:sz="0" w:space="0" w:color="auto"/>
            <w:right w:val="none" w:sz="0" w:space="0" w:color="auto"/>
          </w:divBdr>
        </w:div>
      </w:divsChild>
    </w:div>
    <w:div w:id="293414600">
      <w:bodyDiv w:val="1"/>
      <w:marLeft w:val="0"/>
      <w:marRight w:val="0"/>
      <w:marTop w:val="0"/>
      <w:marBottom w:val="0"/>
      <w:divBdr>
        <w:top w:val="none" w:sz="0" w:space="0" w:color="auto"/>
        <w:left w:val="none" w:sz="0" w:space="0" w:color="auto"/>
        <w:bottom w:val="none" w:sz="0" w:space="0" w:color="auto"/>
        <w:right w:val="none" w:sz="0" w:space="0" w:color="auto"/>
      </w:divBdr>
    </w:div>
    <w:div w:id="336469883">
      <w:bodyDiv w:val="1"/>
      <w:marLeft w:val="0"/>
      <w:marRight w:val="0"/>
      <w:marTop w:val="0"/>
      <w:marBottom w:val="0"/>
      <w:divBdr>
        <w:top w:val="none" w:sz="0" w:space="0" w:color="auto"/>
        <w:left w:val="none" w:sz="0" w:space="0" w:color="auto"/>
        <w:bottom w:val="none" w:sz="0" w:space="0" w:color="auto"/>
        <w:right w:val="none" w:sz="0" w:space="0" w:color="auto"/>
      </w:divBdr>
      <w:divsChild>
        <w:div w:id="1039474132">
          <w:marLeft w:val="720"/>
          <w:marRight w:val="0"/>
          <w:marTop w:val="0"/>
          <w:marBottom w:val="0"/>
          <w:divBdr>
            <w:top w:val="none" w:sz="0" w:space="0" w:color="auto"/>
            <w:left w:val="none" w:sz="0" w:space="0" w:color="auto"/>
            <w:bottom w:val="none" w:sz="0" w:space="0" w:color="auto"/>
            <w:right w:val="none" w:sz="0" w:space="0" w:color="auto"/>
          </w:divBdr>
        </w:div>
        <w:div w:id="409738641">
          <w:marLeft w:val="720"/>
          <w:marRight w:val="0"/>
          <w:marTop w:val="0"/>
          <w:marBottom w:val="0"/>
          <w:divBdr>
            <w:top w:val="none" w:sz="0" w:space="0" w:color="auto"/>
            <w:left w:val="none" w:sz="0" w:space="0" w:color="auto"/>
            <w:bottom w:val="none" w:sz="0" w:space="0" w:color="auto"/>
            <w:right w:val="none" w:sz="0" w:space="0" w:color="auto"/>
          </w:divBdr>
        </w:div>
        <w:div w:id="698745474">
          <w:marLeft w:val="720"/>
          <w:marRight w:val="0"/>
          <w:marTop w:val="0"/>
          <w:marBottom w:val="0"/>
          <w:divBdr>
            <w:top w:val="none" w:sz="0" w:space="0" w:color="auto"/>
            <w:left w:val="none" w:sz="0" w:space="0" w:color="auto"/>
            <w:bottom w:val="none" w:sz="0" w:space="0" w:color="auto"/>
            <w:right w:val="none" w:sz="0" w:space="0" w:color="auto"/>
          </w:divBdr>
        </w:div>
        <w:div w:id="244996051">
          <w:marLeft w:val="720"/>
          <w:marRight w:val="0"/>
          <w:marTop w:val="0"/>
          <w:marBottom w:val="0"/>
          <w:divBdr>
            <w:top w:val="none" w:sz="0" w:space="0" w:color="auto"/>
            <w:left w:val="none" w:sz="0" w:space="0" w:color="auto"/>
            <w:bottom w:val="none" w:sz="0" w:space="0" w:color="auto"/>
            <w:right w:val="none" w:sz="0" w:space="0" w:color="auto"/>
          </w:divBdr>
        </w:div>
        <w:div w:id="682979580">
          <w:marLeft w:val="720"/>
          <w:marRight w:val="0"/>
          <w:marTop w:val="0"/>
          <w:marBottom w:val="0"/>
          <w:divBdr>
            <w:top w:val="none" w:sz="0" w:space="0" w:color="auto"/>
            <w:left w:val="none" w:sz="0" w:space="0" w:color="auto"/>
            <w:bottom w:val="none" w:sz="0" w:space="0" w:color="auto"/>
            <w:right w:val="none" w:sz="0" w:space="0" w:color="auto"/>
          </w:divBdr>
        </w:div>
      </w:divsChild>
    </w:div>
    <w:div w:id="388189965">
      <w:bodyDiv w:val="1"/>
      <w:marLeft w:val="0"/>
      <w:marRight w:val="0"/>
      <w:marTop w:val="0"/>
      <w:marBottom w:val="0"/>
      <w:divBdr>
        <w:top w:val="none" w:sz="0" w:space="0" w:color="auto"/>
        <w:left w:val="none" w:sz="0" w:space="0" w:color="auto"/>
        <w:bottom w:val="none" w:sz="0" w:space="0" w:color="auto"/>
        <w:right w:val="none" w:sz="0" w:space="0" w:color="auto"/>
      </w:divBdr>
    </w:div>
    <w:div w:id="426005915">
      <w:bodyDiv w:val="1"/>
      <w:marLeft w:val="0"/>
      <w:marRight w:val="0"/>
      <w:marTop w:val="0"/>
      <w:marBottom w:val="0"/>
      <w:divBdr>
        <w:top w:val="none" w:sz="0" w:space="0" w:color="auto"/>
        <w:left w:val="none" w:sz="0" w:space="0" w:color="auto"/>
        <w:bottom w:val="none" w:sz="0" w:space="0" w:color="auto"/>
        <w:right w:val="none" w:sz="0" w:space="0" w:color="auto"/>
      </w:divBdr>
    </w:div>
    <w:div w:id="464472319">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542447317">
      <w:bodyDiv w:val="1"/>
      <w:marLeft w:val="0"/>
      <w:marRight w:val="0"/>
      <w:marTop w:val="0"/>
      <w:marBottom w:val="0"/>
      <w:divBdr>
        <w:top w:val="none" w:sz="0" w:space="0" w:color="auto"/>
        <w:left w:val="none" w:sz="0" w:space="0" w:color="auto"/>
        <w:bottom w:val="none" w:sz="0" w:space="0" w:color="auto"/>
        <w:right w:val="none" w:sz="0" w:space="0" w:color="auto"/>
      </w:divBdr>
    </w:div>
    <w:div w:id="554509601">
      <w:bodyDiv w:val="1"/>
      <w:marLeft w:val="0"/>
      <w:marRight w:val="0"/>
      <w:marTop w:val="0"/>
      <w:marBottom w:val="0"/>
      <w:divBdr>
        <w:top w:val="none" w:sz="0" w:space="0" w:color="auto"/>
        <w:left w:val="none" w:sz="0" w:space="0" w:color="auto"/>
        <w:bottom w:val="none" w:sz="0" w:space="0" w:color="auto"/>
        <w:right w:val="none" w:sz="0" w:space="0" w:color="auto"/>
      </w:divBdr>
      <w:divsChild>
        <w:div w:id="166873758">
          <w:marLeft w:val="720"/>
          <w:marRight w:val="0"/>
          <w:marTop w:val="200"/>
          <w:marBottom w:val="0"/>
          <w:divBdr>
            <w:top w:val="none" w:sz="0" w:space="0" w:color="auto"/>
            <w:left w:val="none" w:sz="0" w:space="0" w:color="auto"/>
            <w:bottom w:val="none" w:sz="0" w:space="0" w:color="auto"/>
            <w:right w:val="none" w:sz="0" w:space="0" w:color="auto"/>
          </w:divBdr>
        </w:div>
      </w:divsChild>
    </w:div>
    <w:div w:id="579754015">
      <w:bodyDiv w:val="1"/>
      <w:marLeft w:val="0"/>
      <w:marRight w:val="0"/>
      <w:marTop w:val="0"/>
      <w:marBottom w:val="0"/>
      <w:divBdr>
        <w:top w:val="none" w:sz="0" w:space="0" w:color="auto"/>
        <w:left w:val="none" w:sz="0" w:space="0" w:color="auto"/>
        <w:bottom w:val="none" w:sz="0" w:space="0" w:color="auto"/>
        <w:right w:val="none" w:sz="0" w:space="0" w:color="auto"/>
      </w:divBdr>
    </w:div>
    <w:div w:id="587733185">
      <w:bodyDiv w:val="1"/>
      <w:marLeft w:val="0"/>
      <w:marRight w:val="0"/>
      <w:marTop w:val="0"/>
      <w:marBottom w:val="0"/>
      <w:divBdr>
        <w:top w:val="none" w:sz="0" w:space="0" w:color="auto"/>
        <w:left w:val="none" w:sz="0" w:space="0" w:color="auto"/>
        <w:bottom w:val="none" w:sz="0" w:space="0" w:color="auto"/>
        <w:right w:val="none" w:sz="0" w:space="0" w:color="auto"/>
      </w:divBdr>
    </w:div>
    <w:div w:id="675033595">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758716770">
      <w:bodyDiv w:val="1"/>
      <w:marLeft w:val="0"/>
      <w:marRight w:val="0"/>
      <w:marTop w:val="0"/>
      <w:marBottom w:val="0"/>
      <w:divBdr>
        <w:top w:val="none" w:sz="0" w:space="0" w:color="auto"/>
        <w:left w:val="none" w:sz="0" w:space="0" w:color="auto"/>
        <w:bottom w:val="none" w:sz="0" w:space="0" w:color="auto"/>
        <w:right w:val="none" w:sz="0" w:space="0" w:color="auto"/>
      </w:divBdr>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940184668">
      <w:bodyDiv w:val="1"/>
      <w:marLeft w:val="0"/>
      <w:marRight w:val="0"/>
      <w:marTop w:val="0"/>
      <w:marBottom w:val="0"/>
      <w:divBdr>
        <w:top w:val="none" w:sz="0" w:space="0" w:color="auto"/>
        <w:left w:val="none" w:sz="0" w:space="0" w:color="auto"/>
        <w:bottom w:val="none" w:sz="0" w:space="0" w:color="auto"/>
        <w:right w:val="none" w:sz="0" w:space="0" w:color="auto"/>
      </w:divBdr>
    </w:div>
    <w:div w:id="968438225">
      <w:bodyDiv w:val="1"/>
      <w:marLeft w:val="0"/>
      <w:marRight w:val="0"/>
      <w:marTop w:val="0"/>
      <w:marBottom w:val="0"/>
      <w:divBdr>
        <w:top w:val="none" w:sz="0" w:space="0" w:color="auto"/>
        <w:left w:val="none" w:sz="0" w:space="0" w:color="auto"/>
        <w:bottom w:val="none" w:sz="0" w:space="0" w:color="auto"/>
        <w:right w:val="none" w:sz="0" w:space="0" w:color="auto"/>
      </w:divBdr>
    </w:div>
    <w:div w:id="1101532196">
      <w:bodyDiv w:val="1"/>
      <w:marLeft w:val="0"/>
      <w:marRight w:val="0"/>
      <w:marTop w:val="0"/>
      <w:marBottom w:val="0"/>
      <w:divBdr>
        <w:top w:val="none" w:sz="0" w:space="0" w:color="auto"/>
        <w:left w:val="none" w:sz="0" w:space="0" w:color="auto"/>
        <w:bottom w:val="none" w:sz="0" w:space="0" w:color="auto"/>
        <w:right w:val="none" w:sz="0" w:space="0" w:color="auto"/>
      </w:divBdr>
    </w:div>
    <w:div w:id="1221743201">
      <w:bodyDiv w:val="1"/>
      <w:marLeft w:val="0"/>
      <w:marRight w:val="0"/>
      <w:marTop w:val="0"/>
      <w:marBottom w:val="0"/>
      <w:divBdr>
        <w:top w:val="none" w:sz="0" w:space="0" w:color="auto"/>
        <w:left w:val="none" w:sz="0" w:space="0" w:color="auto"/>
        <w:bottom w:val="none" w:sz="0" w:space="0" w:color="auto"/>
        <w:right w:val="none" w:sz="0" w:space="0" w:color="auto"/>
      </w:divBdr>
    </w:div>
    <w:div w:id="1358312098">
      <w:bodyDiv w:val="1"/>
      <w:marLeft w:val="0"/>
      <w:marRight w:val="0"/>
      <w:marTop w:val="0"/>
      <w:marBottom w:val="0"/>
      <w:divBdr>
        <w:top w:val="none" w:sz="0" w:space="0" w:color="auto"/>
        <w:left w:val="none" w:sz="0" w:space="0" w:color="auto"/>
        <w:bottom w:val="none" w:sz="0" w:space="0" w:color="auto"/>
        <w:right w:val="none" w:sz="0" w:space="0" w:color="auto"/>
      </w:divBdr>
    </w:div>
    <w:div w:id="1417701838">
      <w:bodyDiv w:val="1"/>
      <w:marLeft w:val="0"/>
      <w:marRight w:val="0"/>
      <w:marTop w:val="0"/>
      <w:marBottom w:val="0"/>
      <w:divBdr>
        <w:top w:val="none" w:sz="0" w:space="0" w:color="auto"/>
        <w:left w:val="none" w:sz="0" w:space="0" w:color="auto"/>
        <w:bottom w:val="none" w:sz="0" w:space="0" w:color="auto"/>
        <w:right w:val="none" w:sz="0" w:space="0" w:color="auto"/>
      </w:divBdr>
    </w:div>
    <w:div w:id="1450051290">
      <w:bodyDiv w:val="1"/>
      <w:marLeft w:val="0"/>
      <w:marRight w:val="0"/>
      <w:marTop w:val="0"/>
      <w:marBottom w:val="0"/>
      <w:divBdr>
        <w:top w:val="none" w:sz="0" w:space="0" w:color="auto"/>
        <w:left w:val="none" w:sz="0" w:space="0" w:color="auto"/>
        <w:bottom w:val="none" w:sz="0" w:space="0" w:color="auto"/>
        <w:right w:val="none" w:sz="0" w:space="0" w:color="auto"/>
      </w:divBdr>
    </w:div>
    <w:div w:id="1485775835">
      <w:bodyDiv w:val="1"/>
      <w:marLeft w:val="0"/>
      <w:marRight w:val="0"/>
      <w:marTop w:val="0"/>
      <w:marBottom w:val="0"/>
      <w:divBdr>
        <w:top w:val="none" w:sz="0" w:space="0" w:color="auto"/>
        <w:left w:val="none" w:sz="0" w:space="0" w:color="auto"/>
        <w:bottom w:val="none" w:sz="0" w:space="0" w:color="auto"/>
        <w:right w:val="none" w:sz="0" w:space="0" w:color="auto"/>
      </w:divBdr>
      <w:divsChild>
        <w:div w:id="244001498">
          <w:marLeft w:val="547"/>
          <w:marRight w:val="0"/>
          <w:marTop w:val="0"/>
          <w:marBottom w:val="0"/>
          <w:divBdr>
            <w:top w:val="none" w:sz="0" w:space="0" w:color="auto"/>
            <w:left w:val="none" w:sz="0" w:space="0" w:color="auto"/>
            <w:bottom w:val="none" w:sz="0" w:space="0" w:color="auto"/>
            <w:right w:val="none" w:sz="0" w:space="0" w:color="auto"/>
          </w:divBdr>
        </w:div>
        <w:div w:id="1186870703">
          <w:marLeft w:val="547"/>
          <w:marRight w:val="0"/>
          <w:marTop w:val="0"/>
          <w:marBottom w:val="0"/>
          <w:divBdr>
            <w:top w:val="none" w:sz="0" w:space="0" w:color="auto"/>
            <w:left w:val="none" w:sz="0" w:space="0" w:color="auto"/>
            <w:bottom w:val="none" w:sz="0" w:space="0" w:color="auto"/>
            <w:right w:val="none" w:sz="0" w:space="0" w:color="auto"/>
          </w:divBdr>
        </w:div>
        <w:div w:id="664671786">
          <w:marLeft w:val="547"/>
          <w:marRight w:val="0"/>
          <w:marTop w:val="0"/>
          <w:marBottom w:val="0"/>
          <w:divBdr>
            <w:top w:val="none" w:sz="0" w:space="0" w:color="auto"/>
            <w:left w:val="none" w:sz="0" w:space="0" w:color="auto"/>
            <w:bottom w:val="none" w:sz="0" w:space="0" w:color="auto"/>
            <w:right w:val="none" w:sz="0" w:space="0" w:color="auto"/>
          </w:divBdr>
        </w:div>
      </w:divsChild>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568342369">
      <w:bodyDiv w:val="1"/>
      <w:marLeft w:val="0"/>
      <w:marRight w:val="0"/>
      <w:marTop w:val="0"/>
      <w:marBottom w:val="0"/>
      <w:divBdr>
        <w:top w:val="none" w:sz="0" w:space="0" w:color="auto"/>
        <w:left w:val="none" w:sz="0" w:space="0" w:color="auto"/>
        <w:bottom w:val="none" w:sz="0" w:space="0" w:color="auto"/>
        <w:right w:val="none" w:sz="0" w:space="0" w:color="auto"/>
      </w:divBdr>
    </w:div>
    <w:div w:id="1619606027">
      <w:bodyDiv w:val="1"/>
      <w:marLeft w:val="0"/>
      <w:marRight w:val="0"/>
      <w:marTop w:val="0"/>
      <w:marBottom w:val="0"/>
      <w:divBdr>
        <w:top w:val="none" w:sz="0" w:space="0" w:color="auto"/>
        <w:left w:val="none" w:sz="0" w:space="0" w:color="auto"/>
        <w:bottom w:val="none" w:sz="0" w:space="0" w:color="auto"/>
        <w:right w:val="none" w:sz="0" w:space="0" w:color="auto"/>
      </w:divBdr>
    </w:div>
    <w:div w:id="1620867563">
      <w:bodyDiv w:val="1"/>
      <w:marLeft w:val="0"/>
      <w:marRight w:val="0"/>
      <w:marTop w:val="0"/>
      <w:marBottom w:val="0"/>
      <w:divBdr>
        <w:top w:val="none" w:sz="0" w:space="0" w:color="auto"/>
        <w:left w:val="none" w:sz="0" w:space="0" w:color="auto"/>
        <w:bottom w:val="none" w:sz="0" w:space="0" w:color="auto"/>
        <w:right w:val="none" w:sz="0" w:space="0" w:color="auto"/>
      </w:divBdr>
    </w:div>
    <w:div w:id="1622296778">
      <w:bodyDiv w:val="1"/>
      <w:marLeft w:val="0"/>
      <w:marRight w:val="0"/>
      <w:marTop w:val="0"/>
      <w:marBottom w:val="0"/>
      <w:divBdr>
        <w:top w:val="none" w:sz="0" w:space="0" w:color="auto"/>
        <w:left w:val="none" w:sz="0" w:space="0" w:color="auto"/>
        <w:bottom w:val="none" w:sz="0" w:space="0" w:color="auto"/>
        <w:right w:val="none" w:sz="0" w:space="0" w:color="auto"/>
      </w:divBdr>
    </w:div>
    <w:div w:id="1632900545">
      <w:bodyDiv w:val="1"/>
      <w:marLeft w:val="0"/>
      <w:marRight w:val="0"/>
      <w:marTop w:val="0"/>
      <w:marBottom w:val="0"/>
      <w:divBdr>
        <w:top w:val="none" w:sz="0" w:space="0" w:color="auto"/>
        <w:left w:val="none" w:sz="0" w:space="0" w:color="auto"/>
        <w:bottom w:val="none" w:sz="0" w:space="0" w:color="auto"/>
        <w:right w:val="none" w:sz="0" w:space="0" w:color="auto"/>
      </w:divBdr>
    </w:div>
    <w:div w:id="1672950254">
      <w:bodyDiv w:val="1"/>
      <w:marLeft w:val="0"/>
      <w:marRight w:val="0"/>
      <w:marTop w:val="0"/>
      <w:marBottom w:val="0"/>
      <w:divBdr>
        <w:top w:val="none" w:sz="0" w:space="0" w:color="auto"/>
        <w:left w:val="none" w:sz="0" w:space="0" w:color="auto"/>
        <w:bottom w:val="none" w:sz="0" w:space="0" w:color="auto"/>
        <w:right w:val="none" w:sz="0" w:space="0" w:color="auto"/>
      </w:divBdr>
    </w:div>
    <w:div w:id="1727415491">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975414">
      <w:bodyDiv w:val="1"/>
      <w:marLeft w:val="0"/>
      <w:marRight w:val="0"/>
      <w:marTop w:val="0"/>
      <w:marBottom w:val="0"/>
      <w:divBdr>
        <w:top w:val="none" w:sz="0" w:space="0" w:color="auto"/>
        <w:left w:val="none" w:sz="0" w:space="0" w:color="auto"/>
        <w:bottom w:val="none" w:sz="0" w:space="0" w:color="auto"/>
        <w:right w:val="none" w:sz="0" w:space="0" w:color="auto"/>
      </w:divBdr>
    </w:div>
    <w:div w:id="1853841518">
      <w:bodyDiv w:val="1"/>
      <w:marLeft w:val="0"/>
      <w:marRight w:val="0"/>
      <w:marTop w:val="0"/>
      <w:marBottom w:val="0"/>
      <w:divBdr>
        <w:top w:val="none" w:sz="0" w:space="0" w:color="auto"/>
        <w:left w:val="none" w:sz="0" w:space="0" w:color="auto"/>
        <w:bottom w:val="none" w:sz="0" w:space="0" w:color="auto"/>
        <w:right w:val="none" w:sz="0" w:space="0" w:color="auto"/>
      </w:divBdr>
      <w:divsChild>
        <w:div w:id="2138789330">
          <w:marLeft w:val="446"/>
          <w:marRight w:val="0"/>
          <w:marTop w:val="0"/>
          <w:marBottom w:val="0"/>
          <w:divBdr>
            <w:top w:val="none" w:sz="0" w:space="0" w:color="auto"/>
            <w:left w:val="none" w:sz="0" w:space="0" w:color="auto"/>
            <w:bottom w:val="none" w:sz="0" w:space="0" w:color="auto"/>
            <w:right w:val="none" w:sz="0" w:space="0" w:color="auto"/>
          </w:divBdr>
        </w:div>
      </w:divsChild>
    </w:div>
    <w:div w:id="1859655033">
      <w:bodyDiv w:val="1"/>
      <w:marLeft w:val="0"/>
      <w:marRight w:val="0"/>
      <w:marTop w:val="0"/>
      <w:marBottom w:val="0"/>
      <w:divBdr>
        <w:top w:val="none" w:sz="0" w:space="0" w:color="auto"/>
        <w:left w:val="none" w:sz="0" w:space="0" w:color="auto"/>
        <w:bottom w:val="none" w:sz="0" w:space="0" w:color="auto"/>
        <w:right w:val="none" w:sz="0" w:space="0" w:color="auto"/>
      </w:divBdr>
    </w:div>
    <w:div w:id="1887638081">
      <w:bodyDiv w:val="1"/>
      <w:marLeft w:val="0"/>
      <w:marRight w:val="0"/>
      <w:marTop w:val="0"/>
      <w:marBottom w:val="0"/>
      <w:divBdr>
        <w:top w:val="none" w:sz="0" w:space="0" w:color="auto"/>
        <w:left w:val="none" w:sz="0" w:space="0" w:color="auto"/>
        <w:bottom w:val="none" w:sz="0" w:space="0" w:color="auto"/>
        <w:right w:val="none" w:sz="0" w:space="0" w:color="auto"/>
      </w:divBdr>
    </w:div>
    <w:div w:id="1960869866">
      <w:bodyDiv w:val="1"/>
      <w:marLeft w:val="0"/>
      <w:marRight w:val="0"/>
      <w:marTop w:val="0"/>
      <w:marBottom w:val="0"/>
      <w:divBdr>
        <w:top w:val="none" w:sz="0" w:space="0" w:color="auto"/>
        <w:left w:val="none" w:sz="0" w:space="0" w:color="auto"/>
        <w:bottom w:val="none" w:sz="0" w:space="0" w:color="auto"/>
        <w:right w:val="none" w:sz="0" w:space="0" w:color="auto"/>
      </w:divBdr>
    </w:div>
    <w:div w:id="1965040273">
      <w:bodyDiv w:val="1"/>
      <w:marLeft w:val="0"/>
      <w:marRight w:val="0"/>
      <w:marTop w:val="0"/>
      <w:marBottom w:val="0"/>
      <w:divBdr>
        <w:top w:val="none" w:sz="0" w:space="0" w:color="auto"/>
        <w:left w:val="none" w:sz="0" w:space="0" w:color="auto"/>
        <w:bottom w:val="none" w:sz="0" w:space="0" w:color="auto"/>
        <w:right w:val="none" w:sz="0" w:space="0" w:color="auto"/>
      </w:divBdr>
    </w:div>
    <w:div w:id="1991908511">
      <w:bodyDiv w:val="1"/>
      <w:marLeft w:val="0"/>
      <w:marRight w:val="0"/>
      <w:marTop w:val="0"/>
      <w:marBottom w:val="0"/>
      <w:divBdr>
        <w:top w:val="none" w:sz="0" w:space="0" w:color="auto"/>
        <w:left w:val="none" w:sz="0" w:space="0" w:color="auto"/>
        <w:bottom w:val="none" w:sz="0" w:space="0" w:color="auto"/>
        <w:right w:val="none" w:sz="0" w:space="0" w:color="auto"/>
      </w:divBdr>
      <w:divsChild>
        <w:div w:id="1721247276">
          <w:marLeft w:val="446"/>
          <w:marRight w:val="0"/>
          <w:marTop w:val="0"/>
          <w:marBottom w:val="0"/>
          <w:divBdr>
            <w:top w:val="none" w:sz="0" w:space="0" w:color="auto"/>
            <w:left w:val="none" w:sz="0" w:space="0" w:color="auto"/>
            <w:bottom w:val="none" w:sz="0" w:space="0" w:color="auto"/>
            <w:right w:val="none" w:sz="0" w:space="0" w:color="auto"/>
          </w:divBdr>
        </w:div>
        <w:div w:id="1453210729">
          <w:marLeft w:val="446"/>
          <w:marRight w:val="0"/>
          <w:marTop w:val="0"/>
          <w:marBottom w:val="0"/>
          <w:divBdr>
            <w:top w:val="none" w:sz="0" w:space="0" w:color="auto"/>
            <w:left w:val="none" w:sz="0" w:space="0" w:color="auto"/>
            <w:bottom w:val="none" w:sz="0" w:space="0" w:color="auto"/>
            <w:right w:val="none" w:sz="0" w:space="0" w:color="auto"/>
          </w:divBdr>
        </w:div>
        <w:div w:id="454524643">
          <w:marLeft w:val="446"/>
          <w:marRight w:val="0"/>
          <w:marTop w:val="0"/>
          <w:marBottom w:val="0"/>
          <w:divBdr>
            <w:top w:val="none" w:sz="0" w:space="0" w:color="auto"/>
            <w:left w:val="none" w:sz="0" w:space="0" w:color="auto"/>
            <w:bottom w:val="none" w:sz="0" w:space="0" w:color="auto"/>
            <w:right w:val="none" w:sz="0" w:space="0" w:color="auto"/>
          </w:divBdr>
        </w:div>
      </w:divsChild>
    </w:div>
    <w:div w:id="205075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56501-5B49-4941-B8D5-BF07DAC33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2501</TotalTime>
  <Pages>1</Pages>
  <Words>2427</Words>
  <Characters>13840</Characters>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16235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2025-04-25T07:03:00Z</cp:lastPrinted>
  <dcterms:created xsi:type="dcterms:W3CDTF">2021-05-21T12:45:00Z</dcterms:created>
  <dcterms:modified xsi:type="dcterms:W3CDTF">2025-04-25T07:06:00Z</dcterms:modified>
</cp:coreProperties>
</file>