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AB697" w14:textId="77777777" w:rsidR="00E22AD0" w:rsidRPr="00775E09" w:rsidRDefault="00E22AD0" w:rsidP="00E22AD0">
      <w:pPr>
        <w:pStyle w:val="1"/>
        <w:tabs>
          <w:tab w:val="left" w:pos="735"/>
          <w:tab w:val="left" w:pos="3828"/>
          <w:tab w:val="center" w:pos="4819"/>
        </w:tabs>
        <w:rPr>
          <w:b w:val="0"/>
          <w:color w:val="FF0000"/>
          <w:szCs w:val="24"/>
        </w:rPr>
      </w:pPr>
      <w:bookmarkStart w:id="0" w:name="_Hlk154491028"/>
      <w:r w:rsidRPr="00775E09">
        <w:rPr>
          <w:b w:val="0"/>
          <w:noProof/>
          <w:color w:val="FF0000"/>
          <w:szCs w:val="24"/>
        </w:rPr>
        <w:drawing>
          <wp:inline distT="0" distB="0" distL="0" distR="0" wp14:anchorId="7CB548AA" wp14:editId="51B1ADB9">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3F1BAB47" w14:textId="77777777" w:rsidR="00E22AD0" w:rsidRPr="0079447C" w:rsidRDefault="00E22AD0" w:rsidP="00E22AD0">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79447C">
        <w:rPr>
          <w:rFonts w:ascii="Times New Roman" w:hAnsi="Times New Roman"/>
          <w:sz w:val="28"/>
          <w:szCs w:val="28"/>
        </w:rPr>
        <w:t>МІСЬКА РАДА СУМСЬКОЇ ОБЛАСТІ</w:t>
      </w:r>
    </w:p>
    <w:p w14:paraId="23869657" w14:textId="77777777" w:rsidR="00E22AD0" w:rsidRPr="00DB757E" w:rsidRDefault="00E22AD0" w:rsidP="00E22AD0">
      <w:pPr>
        <w:jc w:val="center"/>
        <w:rPr>
          <w:b/>
          <w:sz w:val="28"/>
          <w:szCs w:val="28"/>
        </w:rPr>
      </w:pPr>
      <w:r w:rsidRPr="00DB757E">
        <w:rPr>
          <w:b/>
          <w:sz w:val="28"/>
          <w:szCs w:val="28"/>
        </w:rPr>
        <w:t>ВОСЬМЕ СКЛИКАННЯ</w:t>
      </w:r>
    </w:p>
    <w:p w14:paraId="7D424F62" w14:textId="3A3F32C2" w:rsidR="00E22AD0" w:rsidRPr="00573E66" w:rsidRDefault="00E22AD0" w:rsidP="00E22AD0">
      <w:pPr>
        <w:jc w:val="center"/>
        <w:rPr>
          <w:b/>
          <w:sz w:val="28"/>
          <w:szCs w:val="28"/>
        </w:rPr>
      </w:pPr>
      <w:r w:rsidRPr="00DB757E">
        <w:rPr>
          <w:b/>
          <w:sz w:val="28"/>
          <w:szCs w:val="28"/>
        </w:rPr>
        <w:t xml:space="preserve">СОРОК </w:t>
      </w:r>
      <w:r w:rsidR="00DB757E" w:rsidRPr="00DB757E">
        <w:rPr>
          <w:b/>
          <w:sz w:val="28"/>
          <w:szCs w:val="28"/>
        </w:rPr>
        <w:t>СЬОМА</w:t>
      </w:r>
      <w:r w:rsidRPr="00DB757E">
        <w:rPr>
          <w:b/>
          <w:sz w:val="28"/>
          <w:szCs w:val="28"/>
        </w:rPr>
        <w:t xml:space="preserve"> СЕСІЯ</w:t>
      </w:r>
    </w:p>
    <w:p w14:paraId="73EC6340" w14:textId="77777777" w:rsidR="00E22AD0" w:rsidRPr="00334A14" w:rsidRDefault="00E22AD0" w:rsidP="00E22AD0">
      <w:pPr>
        <w:jc w:val="center"/>
        <w:rPr>
          <w:b/>
          <w:sz w:val="28"/>
          <w:szCs w:val="28"/>
        </w:rPr>
      </w:pPr>
      <w:r w:rsidRPr="00573E66">
        <w:rPr>
          <w:b/>
          <w:sz w:val="28"/>
          <w:szCs w:val="28"/>
        </w:rPr>
        <w:t>ПЕРШЕ ПЛЕНАРНЕ ЗАСІДАННЯ</w:t>
      </w:r>
    </w:p>
    <w:p w14:paraId="4EA889CE" w14:textId="77777777" w:rsidR="00E22AD0" w:rsidRPr="002301EE" w:rsidRDefault="00E22AD0" w:rsidP="00E22AD0">
      <w:pPr>
        <w:jc w:val="center"/>
        <w:rPr>
          <w:b/>
          <w:sz w:val="32"/>
          <w:szCs w:val="32"/>
        </w:rPr>
      </w:pPr>
      <w:r w:rsidRPr="002301EE">
        <w:rPr>
          <w:b/>
          <w:sz w:val="32"/>
          <w:szCs w:val="32"/>
        </w:rPr>
        <w:t>Р І Ш Е Н Н Я</w:t>
      </w:r>
    </w:p>
    <w:p w14:paraId="32BB91E8" w14:textId="77777777" w:rsidR="00E22AD0" w:rsidRDefault="00E22AD0" w:rsidP="00E22AD0">
      <w:pPr>
        <w:rPr>
          <w:sz w:val="28"/>
          <w:szCs w:val="28"/>
        </w:rPr>
      </w:pPr>
    </w:p>
    <w:p w14:paraId="60D9449A" w14:textId="62068CD5" w:rsidR="00E22AD0" w:rsidRPr="008A4AC9" w:rsidRDefault="00E44030" w:rsidP="00E22AD0">
      <w:pPr>
        <w:rPr>
          <w:sz w:val="27"/>
          <w:szCs w:val="27"/>
        </w:rPr>
      </w:pPr>
      <w:r>
        <w:rPr>
          <w:sz w:val="27"/>
          <w:szCs w:val="27"/>
        </w:rPr>
        <w:t>__________________</w:t>
      </w:r>
      <w:r w:rsidR="00E22AD0" w:rsidRPr="008A4AC9">
        <w:rPr>
          <w:sz w:val="27"/>
          <w:szCs w:val="27"/>
        </w:rPr>
        <w:t xml:space="preserve">                         </w:t>
      </w:r>
      <w:r w:rsidR="00E22AD0">
        <w:rPr>
          <w:sz w:val="27"/>
          <w:szCs w:val="27"/>
        </w:rPr>
        <w:t xml:space="preserve"> </w:t>
      </w:r>
      <w:r w:rsidR="00E22AD0" w:rsidRPr="008A4AC9">
        <w:rPr>
          <w:sz w:val="27"/>
          <w:szCs w:val="27"/>
        </w:rPr>
        <w:t>м. Глухів</w:t>
      </w:r>
      <w:r w:rsidR="00E22AD0" w:rsidRPr="008A4AC9">
        <w:rPr>
          <w:sz w:val="27"/>
          <w:szCs w:val="27"/>
        </w:rPr>
        <w:tab/>
        <w:t xml:space="preserve">                  № </w:t>
      </w:r>
      <w:r>
        <w:rPr>
          <w:sz w:val="27"/>
          <w:szCs w:val="27"/>
        </w:rPr>
        <w:t>_____</w:t>
      </w:r>
    </w:p>
    <w:p w14:paraId="0A29A130" w14:textId="23DCC394" w:rsidR="00E22AD0" w:rsidRDefault="00E22AD0" w:rsidP="00E22AD0">
      <w:pPr>
        <w:tabs>
          <w:tab w:val="left" w:pos="1276"/>
        </w:tabs>
        <w:rPr>
          <w:b/>
          <w:sz w:val="27"/>
          <w:szCs w:val="27"/>
        </w:rPr>
      </w:pPr>
    </w:p>
    <w:p w14:paraId="6747C102" w14:textId="77777777" w:rsidR="00573E66" w:rsidRPr="008A4AC9" w:rsidRDefault="00573E66" w:rsidP="00E22AD0">
      <w:pPr>
        <w:tabs>
          <w:tab w:val="left" w:pos="1276"/>
        </w:tabs>
        <w:rPr>
          <w:b/>
          <w:sz w:val="27"/>
          <w:szCs w:val="27"/>
        </w:rPr>
      </w:pPr>
    </w:p>
    <w:p w14:paraId="7A196EB9" w14:textId="77777777" w:rsidR="00E22AD0" w:rsidRPr="00573E66" w:rsidRDefault="00E22AD0" w:rsidP="00E22AD0">
      <w:pPr>
        <w:tabs>
          <w:tab w:val="left" w:pos="1276"/>
        </w:tabs>
        <w:ind w:left="-142"/>
        <w:jc w:val="both"/>
        <w:rPr>
          <w:b/>
          <w:sz w:val="28"/>
          <w:szCs w:val="28"/>
        </w:rPr>
      </w:pPr>
      <w:r w:rsidRPr="00573E66">
        <w:rPr>
          <w:b/>
          <w:sz w:val="28"/>
          <w:szCs w:val="28"/>
        </w:rPr>
        <w:t xml:space="preserve">Про встановлення податкових пільг </w:t>
      </w:r>
    </w:p>
    <w:p w14:paraId="6D0567B6" w14:textId="29085899" w:rsidR="00E22AD0" w:rsidRPr="00573E66" w:rsidRDefault="00E22AD0" w:rsidP="007B6F26">
      <w:pPr>
        <w:tabs>
          <w:tab w:val="left" w:pos="1276"/>
        </w:tabs>
        <w:ind w:left="-142"/>
        <w:jc w:val="both"/>
        <w:rPr>
          <w:b/>
          <w:sz w:val="28"/>
          <w:szCs w:val="28"/>
        </w:rPr>
      </w:pPr>
      <w:r w:rsidRPr="00573E66">
        <w:rPr>
          <w:b/>
          <w:sz w:val="28"/>
          <w:szCs w:val="28"/>
        </w:rPr>
        <w:t xml:space="preserve">зі сплати земельного податку </w:t>
      </w:r>
    </w:p>
    <w:p w14:paraId="0368AABB" w14:textId="77777777" w:rsidR="00E22AD0" w:rsidRPr="00573E66" w:rsidRDefault="00E22AD0" w:rsidP="00E22AD0">
      <w:pPr>
        <w:tabs>
          <w:tab w:val="left" w:pos="1276"/>
        </w:tabs>
        <w:ind w:left="-142"/>
        <w:jc w:val="both"/>
        <w:rPr>
          <w:b/>
          <w:sz w:val="28"/>
          <w:szCs w:val="28"/>
        </w:rPr>
      </w:pPr>
      <w:r w:rsidRPr="00573E66">
        <w:rPr>
          <w:b/>
          <w:sz w:val="28"/>
          <w:szCs w:val="28"/>
        </w:rPr>
        <w:t>на території Глухівської міської ради</w:t>
      </w:r>
      <w:bookmarkEnd w:id="0"/>
    </w:p>
    <w:p w14:paraId="616A73EA" w14:textId="77777777" w:rsidR="00E22AD0" w:rsidRPr="00573E66" w:rsidRDefault="00E22AD0" w:rsidP="00E22AD0">
      <w:pPr>
        <w:tabs>
          <w:tab w:val="left" w:pos="1276"/>
        </w:tabs>
        <w:ind w:left="-142"/>
        <w:jc w:val="both"/>
        <w:rPr>
          <w:b/>
          <w:sz w:val="28"/>
          <w:szCs w:val="28"/>
        </w:rPr>
      </w:pPr>
    </w:p>
    <w:p w14:paraId="4BEDC9C0" w14:textId="170399A9" w:rsidR="00E22AD0" w:rsidRPr="00573E66" w:rsidRDefault="00E22AD0" w:rsidP="00E22AD0">
      <w:pPr>
        <w:tabs>
          <w:tab w:val="left" w:pos="1276"/>
        </w:tabs>
        <w:ind w:left="-142"/>
        <w:jc w:val="both"/>
        <w:rPr>
          <w:sz w:val="28"/>
          <w:szCs w:val="28"/>
        </w:rPr>
      </w:pPr>
      <w:r w:rsidRPr="00573E66">
        <w:rPr>
          <w:sz w:val="28"/>
          <w:szCs w:val="28"/>
        </w:rPr>
        <w:t xml:space="preserve">          Беручи до уваги 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w:t>
      </w:r>
      <w:r w:rsidRPr="009C06B2">
        <w:rPr>
          <w:sz w:val="28"/>
          <w:szCs w:val="28"/>
        </w:rPr>
        <w:t>землю та податку на нерухоме майно, відмінне від земельної ділянки, за знищене чи пошкоджене нерухоме майно» від 11.04.2023 року № 3050-ІХ, заяву фізичної особи</w:t>
      </w:r>
      <w:r w:rsidR="000813FC" w:rsidRPr="009C06B2">
        <w:rPr>
          <w:sz w:val="28"/>
          <w:szCs w:val="28"/>
        </w:rPr>
        <w:t xml:space="preserve"> –</w:t>
      </w:r>
      <w:r w:rsidRPr="009C06B2">
        <w:rPr>
          <w:sz w:val="28"/>
          <w:szCs w:val="28"/>
        </w:rPr>
        <w:t xml:space="preserve"> </w:t>
      </w:r>
      <w:r w:rsidR="000813FC" w:rsidRPr="009C06B2">
        <w:rPr>
          <w:sz w:val="28"/>
          <w:szCs w:val="28"/>
        </w:rPr>
        <w:t>підприємця Заводнової Л.А</w:t>
      </w:r>
      <w:r w:rsidRPr="009C06B2">
        <w:rPr>
          <w:color w:val="000000"/>
          <w:sz w:val="28"/>
          <w:szCs w:val="28"/>
        </w:rPr>
        <w:t>,</w:t>
      </w:r>
      <w:r w:rsidRPr="00573E66">
        <w:rPr>
          <w:color w:val="000000"/>
          <w:sz w:val="28"/>
          <w:szCs w:val="28"/>
        </w:rPr>
        <w:t xml:space="preserve"> керуючись </w:t>
      </w:r>
      <w:r w:rsidRPr="00573E66">
        <w:rPr>
          <w:sz w:val="28"/>
          <w:szCs w:val="28"/>
        </w:rPr>
        <w:t>пунктами 24 та 34 частини 1 статті 26, частиною першою статті 59 Закону України «Про місцеве самоврядування в Україні»,</w:t>
      </w:r>
      <w:r w:rsidRPr="00573E66">
        <w:rPr>
          <w:b/>
          <w:bCs/>
          <w:spacing w:val="-1"/>
          <w:sz w:val="28"/>
          <w:szCs w:val="28"/>
        </w:rPr>
        <w:t xml:space="preserve"> міська </w:t>
      </w:r>
      <w:r w:rsidRPr="00573E66">
        <w:rPr>
          <w:b/>
          <w:bCs/>
          <w:sz w:val="28"/>
          <w:szCs w:val="28"/>
        </w:rPr>
        <w:t>рада ВИРІШИЛА</w:t>
      </w:r>
      <w:r w:rsidRPr="00573E66">
        <w:rPr>
          <w:sz w:val="28"/>
          <w:szCs w:val="28"/>
        </w:rPr>
        <w:t>:</w:t>
      </w:r>
    </w:p>
    <w:p w14:paraId="21A67B37" w14:textId="297307DD" w:rsidR="00573E66" w:rsidRDefault="00E22AD0" w:rsidP="00573E66">
      <w:pPr>
        <w:tabs>
          <w:tab w:val="left" w:pos="1276"/>
        </w:tabs>
        <w:ind w:left="-142"/>
        <w:jc w:val="both"/>
        <w:rPr>
          <w:sz w:val="28"/>
          <w:szCs w:val="28"/>
        </w:rPr>
      </w:pPr>
      <w:r w:rsidRPr="00573E66">
        <w:rPr>
          <w:sz w:val="28"/>
          <w:szCs w:val="28"/>
        </w:rPr>
        <w:t xml:space="preserve">         1. Враховуючи значне пошкодження нерухомого майна, внаслідок збройної агресії російської федерації, що потребує капітального ремонту і не можливість ведення підприємницької діяльності на зазначеній земельній ділянці, </w:t>
      </w:r>
      <w:r w:rsidR="00214D8E" w:rsidRPr="00573E66">
        <w:rPr>
          <w:sz w:val="28"/>
          <w:szCs w:val="28"/>
        </w:rPr>
        <w:t>звільнити</w:t>
      </w:r>
      <w:r w:rsidRPr="00573E66">
        <w:rPr>
          <w:sz w:val="28"/>
          <w:szCs w:val="28"/>
        </w:rPr>
        <w:t xml:space="preserve"> </w:t>
      </w:r>
      <w:r w:rsidR="000813FC">
        <w:rPr>
          <w:color w:val="000000"/>
          <w:sz w:val="28"/>
          <w:szCs w:val="28"/>
        </w:rPr>
        <w:t>Заводнову Лідію Антонівну</w:t>
      </w:r>
      <w:r w:rsidRPr="00573E66">
        <w:rPr>
          <w:color w:val="000000"/>
          <w:sz w:val="28"/>
          <w:szCs w:val="28"/>
        </w:rPr>
        <w:t xml:space="preserve"> </w:t>
      </w:r>
      <w:r w:rsidR="004D7EF9">
        <w:rPr>
          <w:sz w:val="28"/>
          <w:szCs w:val="28"/>
        </w:rPr>
        <w:t>від</w:t>
      </w:r>
      <w:r w:rsidRPr="00573E66">
        <w:rPr>
          <w:sz w:val="28"/>
          <w:szCs w:val="28"/>
        </w:rPr>
        <w:t xml:space="preserve"> сплати </w:t>
      </w:r>
      <w:r w:rsidR="007B6F26">
        <w:rPr>
          <w:sz w:val="28"/>
          <w:szCs w:val="28"/>
        </w:rPr>
        <w:t>земельного податку</w:t>
      </w:r>
      <w:r w:rsidRPr="00573E66">
        <w:rPr>
          <w:sz w:val="28"/>
          <w:szCs w:val="28"/>
        </w:rPr>
        <w:t xml:space="preserve"> на період з 01.0</w:t>
      </w:r>
      <w:r w:rsidR="00C82A78">
        <w:rPr>
          <w:sz w:val="28"/>
          <w:szCs w:val="28"/>
        </w:rPr>
        <w:t>3</w:t>
      </w:r>
      <w:r w:rsidRPr="00573E66">
        <w:rPr>
          <w:sz w:val="28"/>
          <w:szCs w:val="28"/>
        </w:rPr>
        <w:t xml:space="preserve">.2025 року по 31.12.2025 року на земельну ділянку з кадастровим номером </w:t>
      </w:r>
      <w:r w:rsidRPr="00573E66">
        <w:rPr>
          <w:color w:val="000000"/>
          <w:sz w:val="28"/>
          <w:szCs w:val="28"/>
        </w:rPr>
        <w:t>5910300000:01:00</w:t>
      </w:r>
      <w:r w:rsidR="002F17A2">
        <w:rPr>
          <w:color w:val="000000"/>
          <w:sz w:val="28"/>
          <w:szCs w:val="28"/>
        </w:rPr>
        <w:t>5</w:t>
      </w:r>
      <w:r w:rsidRPr="00573E66">
        <w:rPr>
          <w:color w:val="000000"/>
          <w:sz w:val="28"/>
          <w:szCs w:val="28"/>
        </w:rPr>
        <w:t>:</w:t>
      </w:r>
      <w:r w:rsidR="00214D8E" w:rsidRPr="00573E66">
        <w:rPr>
          <w:color w:val="000000"/>
          <w:sz w:val="28"/>
          <w:szCs w:val="28"/>
        </w:rPr>
        <w:t>0</w:t>
      </w:r>
      <w:r w:rsidR="002F17A2">
        <w:rPr>
          <w:color w:val="000000"/>
          <w:sz w:val="28"/>
          <w:szCs w:val="28"/>
        </w:rPr>
        <w:t>117</w:t>
      </w:r>
      <w:r w:rsidRPr="00573E66">
        <w:rPr>
          <w:color w:val="000000"/>
          <w:sz w:val="28"/>
          <w:szCs w:val="28"/>
        </w:rPr>
        <w:t xml:space="preserve"> площею </w:t>
      </w:r>
      <w:r w:rsidR="002F17A2">
        <w:rPr>
          <w:color w:val="000000"/>
          <w:sz w:val="28"/>
          <w:szCs w:val="28"/>
        </w:rPr>
        <w:t>2,62</w:t>
      </w:r>
      <w:r w:rsidRPr="00573E66">
        <w:rPr>
          <w:color w:val="000000"/>
          <w:sz w:val="28"/>
          <w:szCs w:val="28"/>
        </w:rPr>
        <w:t xml:space="preserve"> Га, що</w:t>
      </w:r>
      <w:r w:rsidRPr="00573E66">
        <w:rPr>
          <w:sz w:val="28"/>
          <w:szCs w:val="28"/>
        </w:rPr>
        <w:t xml:space="preserve"> розташована за адресою м. Глухів, вул. </w:t>
      </w:r>
      <w:r w:rsidR="002F17A2">
        <w:rPr>
          <w:sz w:val="28"/>
          <w:szCs w:val="28"/>
        </w:rPr>
        <w:t>Заміська</w:t>
      </w:r>
      <w:r w:rsidR="008026FA" w:rsidRPr="00573E66">
        <w:rPr>
          <w:sz w:val="28"/>
          <w:szCs w:val="28"/>
        </w:rPr>
        <w:t xml:space="preserve">, </w:t>
      </w:r>
      <w:r w:rsidR="002F17A2">
        <w:rPr>
          <w:sz w:val="28"/>
          <w:szCs w:val="28"/>
        </w:rPr>
        <w:t>№1</w:t>
      </w:r>
      <w:r w:rsidRPr="00573E66">
        <w:rPr>
          <w:sz w:val="28"/>
          <w:szCs w:val="28"/>
        </w:rPr>
        <w:t>.</w:t>
      </w:r>
    </w:p>
    <w:p w14:paraId="1777325D" w14:textId="755B1C9C" w:rsidR="00573E66" w:rsidRPr="00573E66" w:rsidRDefault="00573E66" w:rsidP="00573E66">
      <w:pPr>
        <w:tabs>
          <w:tab w:val="left" w:pos="1276"/>
        </w:tabs>
        <w:ind w:left="-142"/>
        <w:jc w:val="both"/>
        <w:rPr>
          <w:bCs/>
          <w:sz w:val="28"/>
          <w:szCs w:val="28"/>
        </w:rPr>
      </w:pPr>
      <w:r>
        <w:rPr>
          <w:sz w:val="28"/>
          <w:szCs w:val="28"/>
        </w:rPr>
        <w:t xml:space="preserve">         </w:t>
      </w:r>
      <w:r w:rsidR="00E44030" w:rsidRPr="00573E66">
        <w:rPr>
          <w:sz w:val="28"/>
          <w:szCs w:val="28"/>
        </w:rPr>
        <w:t>2.</w:t>
      </w:r>
      <w:r w:rsidR="00E22AD0" w:rsidRPr="00573E66">
        <w:rPr>
          <w:sz w:val="28"/>
          <w:szCs w:val="28"/>
        </w:rPr>
        <w:t xml:space="preserve"> </w:t>
      </w:r>
      <w:r w:rsidR="00E22AD0" w:rsidRPr="00573E66">
        <w:rPr>
          <w:bCs/>
          <w:sz w:val="28"/>
          <w:szCs w:val="28"/>
        </w:rPr>
        <w:t>Контроль</w:t>
      </w:r>
      <w:r>
        <w:rPr>
          <w:bCs/>
          <w:sz w:val="28"/>
          <w:szCs w:val="28"/>
        </w:rPr>
        <w:t xml:space="preserve"> </w:t>
      </w:r>
      <w:r w:rsidR="00E22AD0" w:rsidRPr="00573E66">
        <w:rPr>
          <w:bCs/>
          <w:sz w:val="28"/>
          <w:szCs w:val="28"/>
        </w:rPr>
        <w:t xml:space="preserve"> за</w:t>
      </w:r>
      <w:r>
        <w:rPr>
          <w:bCs/>
          <w:sz w:val="28"/>
          <w:szCs w:val="28"/>
        </w:rPr>
        <w:t xml:space="preserve"> </w:t>
      </w:r>
      <w:r w:rsidR="00E22AD0" w:rsidRPr="00573E66">
        <w:rPr>
          <w:bCs/>
          <w:sz w:val="28"/>
          <w:szCs w:val="28"/>
        </w:rPr>
        <w:t xml:space="preserve"> виконанням</w:t>
      </w:r>
      <w:r>
        <w:rPr>
          <w:bCs/>
          <w:sz w:val="28"/>
          <w:szCs w:val="28"/>
        </w:rPr>
        <w:t xml:space="preserve"> </w:t>
      </w:r>
      <w:r w:rsidR="00E22AD0" w:rsidRPr="00573E66">
        <w:rPr>
          <w:bCs/>
          <w:sz w:val="28"/>
          <w:szCs w:val="28"/>
        </w:rPr>
        <w:t xml:space="preserve"> цього </w:t>
      </w:r>
      <w:r>
        <w:rPr>
          <w:bCs/>
          <w:sz w:val="28"/>
          <w:szCs w:val="28"/>
        </w:rPr>
        <w:t xml:space="preserve"> </w:t>
      </w:r>
      <w:r w:rsidR="00E22AD0" w:rsidRPr="00573E66">
        <w:rPr>
          <w:bCs/>
          <w:sz w:val="28"/>
          <w:szCs w:val="28"/>
        </w:rPr>
        <w:t>рішення</w:t>
      </w:r>
      <w:r>
        <w:rPr>
          <w:bCs/>
          <w:sz w:val="28"/>
          <w:szCs w:val="28"/>
        </w:rPr>
        <w:t xml:space="preserve"> </w:t>
      </w:r>
      <w:r w:rsidR="00E22AD0" w:rsidRPr="00573E66">
        <w:rPr>
          <w:bCs/>
          <w:sz w:val="28"/>
          <w:szCs w:val="28"/>
        </w:rPr>
        <w:t xml:space="preserve"> покласти</w:t>
      </w:r>
      <w:r>
        <w:rPr>
          <w:bCs/>
          <w:sz w:val="28"/>
          <w:szCs w:val="28"/>
        </w:rPr>
        <w:t xml:space="preserve"> </w:t>
      </w:r>
      <w:r w:rsidR="00E22AD0" w:rsidRPr="00573E66">
        <w:rPr>
          <w:bCs/>
          <w:sz w:val="28"/>
          <w:szCs w:val="28"/>
        </w:rPr>
        <w:t xml:space="preserve"> на</w:t>
      </w:r>
      <w:r>
        <w:rPr>
          <w:bCs/>
          <w:sz w:val="28"/>
          <w:szCs w:val="28"/>
        </w:rPr>
        <w:t xml:space="preserve"> </w:t>
      </w:r>
      <w:r w:rsidR="00E22AD0" w:rsidRPr="00573E66">
        <w:rPr>
          <w:bCs/>
          <w:sz w:val="28"/>
          <w:szCs w:val="28"/>
        </w:rPr>
        <w:t xml:space="preserve"> постійну</w:t>
      </w:r>
      <w:r>
        <w:rPr>
          <w:bCs/>
          <w:sz w:val="28"/>
          <w:szCs w:val="28"/>
        </w:rPr>
        <w:t xml:space="preserve"> </w:t>
      </w:r>
      <w:r w:rsidR="00E22AD0" w:rsidRPr="00573E66">
        <w:rPr>
          <w:bCs/>
          <w:sz w:val="28"/>
          <w:szCs w:val="28"/>
        </w:rPr>
        <w:t xml:space="preserve"> комісію міської </w:t>
      </w:r>
      <w:r>
        <w:rPr>
          <w:bCs/>
          <w:sz w:val="28"/>
          <w:szCs w:val="28"/>
        </w:rPr>
        <w:t xml:space="preserve"> </w:t>
      </w:r>
      <w:r w:rsidR="00E22AD0" w:rsidRPr="00573E66">
        <w:rPr>
          <w:bCs/>
          <w:sz w:val="28"/>
          <w:szCs w:val="28"/>
        </w:rPr>
        <w:t xml:space="preserve">ради </w:t>
      </w:r>
      <w:r>
        <w:rPr>
          <w:bCs/>
          <w:sz w:val="28"/>
          <w:szCs w:val="28"/>
        </w:rPr>
        <w:t xml:space="preserve"> </w:t>
      </w:r>
      <w:r w:rsidR="00E22AD0" w:rsidRPr="00573E66">
        <w:rPr>
          <w:bCs/>
          <w:sz w:val="28"/>
          <w:szCs w:val="28"/>
        </w:rPr>
        <w:t xml:space="preserve">з </w:t>
      </w:r>
      <w:r>
        <w:rPr>
          <w:bCs/>
          <w:sz w:val="28"/>
          <w:szCs w:val="28"/>
        </w:rPr>
        <w:t xml:space="preserve"> </w:t>
      </w:r>
      <w:r w:rsidR="00E22AD0" w:rsidRPr="00573E66">
        <w:rPr>
          <w:bCs/>
          <w:sz w:val="28"/>
          <w:szCs w:val="28"/>
        </w:rPr>
        <w:t xml:space="preserve">питань </w:t>
      </w:r>
      <w:r>
        <w:rPr>
          <w:bCs/>
          <w:sz w:val="28"/>
          <w:szCs w:val="28"/>
        </w:rPr>
        <w:t xml:space="preserve"> </w:t>
      </w:r>
      <w:r w:rsidR="00E22AD0" w:rsidRPr="00573E66">
        <w:rPr>
          <w:bCs/>
          <w:sz w:val="28"/>
          <w:szCs w:val="28"/>
        </w:rPr>
        <w:t>бюджету,</w:t>
      </w:r>
      <w:r>
        <w:rPr>
          <w:bCs/>
          <w:sz w:val="28"/>
          <w:szCs w:val="28"/>
        </w:rPr>
        <w:t xml:space="preserve"> </w:t>
      </w:r>
      <w:r w:rsidR="00E22AD0" w:rsidRPr="00573E66">
        <w:rPr>
          <w:bCs/>
          <w:sz w:val="28"/>
          <w:szCs w:val="28"/>
        </w:rPr>
        <w:t xml:space="preserve"> фінансів, </w:t>
      </w:r>
      <w:r>
        <w:rPr>
          <w:bCs/>
          <w:sz w:val="28"/>
          <w:szCs w:val="28"/>
        </w:rPr>
        <w:t xml:space="preserve"> </w:t>
      </w:r>
      <w:r w:rsidR="00E22AD0" w:rsidRPr="00573E66">
        <w:rPr>
          <w:bCs/>
          <w:sz w:val="28"/>
          <w:szCs w:val="28"/>
        </w:rPr>
        <w:t>соціально-економічного</w:t>
      </w:r>
      <w:r>
        <w:rPr>
          <w:bCs/>
          <w:sz w:val="28"/>
          <w:szCs w:val="28"/>
        </w:rPr>
        <w:t xml:space="preserve"> </w:t>
      </w:r>
      <w:r w:rsidR="00E22AD0" w:rsidRPr="00573E66">
        <w:rPr>
          <w:bCs/>
          <w:sz w:val="28"/>
          <w:szCs w:val="28"/>
        </w:rPr>
        <w:t xml:space="preserve"> розвитку, комунальної</w:t>
      </w:r>
      <w:r>
        <w:rPr>
          <w:bCs/>
          <w:sz w:val="28"/>
          <w:szCs w:val="28"/>
        </w:rPr>
        <w:t xml:space="preserve"> </w:t>
      </w:r>
      <w:r w:rsidR="002F17A2">
        <w:rPr>
          <w:bCs/>
          <w:sz w:val="28"/>
          <w:szCs w:val="28"/>
        </w:rPr>
        <w:t xml:space="preserve"> </w:t>
      </w:r>
      <w:r w:rsidR="00E22AD0" w:rsidRPr="00573E66">
        <w:rPr>
          <w:bCs/>
          <w:sz w:val="28"/>
          <w:szCs w:val="28"/>
        </w:rPr>
        <w:t>власності, інфраструктури та транспорту</w:t>
      </w:r>
      <w:r>
        <w:rPr>
          <w:bCs/>
          <w:sz w:val="28"/>
          <w:szCs w:val="28"/>
        </w:rPr>
        <w:t xml:space="preserve"> </w:t>
      </w:r>
      <w:r w:rsidR="00E22AD0" w:rsidRPr="00573E66">
        <w:rPr>
          <w:bCs/>
          <w:sz w:val="28"/>
          <w:szCs w:val="28"/>
        </w:rPr>
        <w:t xml:space="preserve"> (голова комісії Литвиненко А.В.). </w:t>
      </w:r>
    </w:p>
    <w:p w14:paraId="26532887" w14:textId="77777777" w:rsidR="00573E66" w:rsidRPr="00573E66" w:rsidRDefault="00573E66" w:rsidP="00573E66">
      <w:pPr>
        <w:tabs>
          <w:tab w:val="left" w:pos="1276"/>
        </w:tabs>
        <w:ind w:left="-142"/>
        <w:jc w:val="both"/>
        <w:rPr>
          <w:bCs/>
          <w:sz w:val="28"/>
          <w:szCs w:val="28"/>
        </w:rPr>
      </w:pPr>
    </w:p>
    <w:p w14:paraId="2D715BA9" w14:textId="77777777" w:rsidR="00573E66" w:rsidRPr="00573E66" w:rsidRDefault="00573E66" w:rsidP="00573E66">
      <w:pPr>
        <w:tabs>
          <w:tab w:val="left" w:pos="1276"/>
        </w:tabs>
        <w:ind w:left="-142"/>
        <w:jc w:val="both"/>
        <w:rPr>
          <w:bCs/>
          <w:sz w:val="28"/>
          <w:szCs w:val="28"/>
        </w:rPr>
      </w:pPr>
    </w:p>
    <w:p w14:paraId="0BC76D35" w14:textId="5F4677DE" w:rsidR="00E22AD0" w:rsidRPr="00573E66" w:rsidRDefault="00E22AD0" w:rsidP="00573E66">
      <w:pPr>
        <w:tabs>
          <w:tab w:val="left" w:pos="1276"/>
        </w:tabs>
        <w:ind w:left="-142"/>
        <w:jc w:val="both"/>
        <w:rPr>
          <w:bCs/>
          <w:sz w:val="28"/>
          <w:szCs w:val="28"/>
        </w:rPr>
      </w:pPr>
      <w:r w:rsidRPr="00573E66">
        <w:rPr>
          <w:b/>
          <w:noProof/>
          <w:sz w:val="28"/>
          <w:szCs w:val="28"/>
        </w:rPr>
        <w:t xml:space="preserve">Міський голова </w:t>
      </w:r>
      <w:r w:rsidRPr="00573E66">
        <w:rPr>
          <w:b/>
          <w:noProof/>
          <w:sz w:val="28"/>
          <w:szCs w:val="28"/>
        </w:rPr>
        <w:tab/>
      </w:r>
      <w:r w:rsidRPr="00573E66">
        <w:rPr>
          <w:b/>
          <w:noProof/>
          <w:sz w:val="28"/>
          <w:szCs w:val="28"/>
        </w:rPr>
        <w:tab/>
      </w:r>
      <w:r w:rsidRPr="00573E66">
        <w:rPr>
          <w:b/>
          <w:noProof/>
          <w:sz w:val="28"/>
          <w:szCs w:val="28"/>
        </w:rPr>
        <w:tab/>
      </w:r>
      <w:r w:rsidRPr="00573E66">
        <w:rPr>
          <w:b/>
          <w:noProof/>
          <w:sz w:val="28"/>
          <w:szCs w:val="28"/>
        </w:rPr>
        <w:tab/>
      </w:r>
      <w:r w:rsidRPr="00573E66">
        <w:rPr>
          <w:b/>
          <w:noProof/>
          <w:sz w:val="28"/>
          <w:szCs w:val="28"/>
        </w:rPr>
        <w:tab/>
      </w:r>
      <w:r w:rsidRPr="00573E66">
        <w:rPr>
          <w:b/>
          <w:noProof/>
          <w:sz w:val="28"/>
          <w:szCs w:val="28"/>
        </w:rPr>
        <w:tab/>
        <w:t>Надія ВАЙЛО</w:t>
      </w:r>
      <w:r w:rsidRPr="00573E66">
        <w:rPr>
          <w:sz w:val="28"/>
          <w:szCs w:val="28"/>
        </w:rPr>
        <w:t xml:space="preserve">   </w:t>
      </w:r>
    </w:p>
    <w:p w14:paraId="6CEA09CA" w14:textId="77777777" w:rsidR="00F23E57" w:rsidRPr="00573E66" w:rsidRDefault="00F23E57" w:rsidP="00F23E57">
      <w:pPr>
        <w:tabs>
          <w:tab w:val="left" w:pos="6804"/>
        </w:tabs>
        <w:rPr>
          <w:sz w:val="28"/>
          <w:szCs w:val="28"/>
        </w:rPr>
      </w:pPr>
    </w:p>
    <w:p w14:paraId="056F1858" w14:textId="77777777" w:rsidR="00E44030" w:rsidRPr="00573E66" w:rsidRDefault="00E44030" w:rsidP="00F23E57">
      <w:pPr>
        <w:jc w:val="center"/>
        <w:rPr>
          <w:b/>
          <w:sz w:val="28"/>
          <w:szCs w:val="28"/>
        </w:rPr>
      </w:pPr>
      <w:bookmarkStart w:id="1" w:name="_Hlk125096649"/>
    </w:p>
    <w:p w14:paraId="7C62B37F" w14:textId="77777777" w:rsidR="00E44030" w:rsidRPr="00573E66" w:rsidRDefault="00E44030" w:rsidP="00F23E57">
      <w:pPr>
        <w:jc w:val="center"/>
        <w:rPr>
          <w:b/>
          <w:sz w:val="28"/>
          <w:szCs w:val="28"/>
        </w:rPr>
      </w:pPr>
    </w:p>
    <w:p w14:paraId="1C254D22" w14:textId="5E0CCF8A" w:rsidR="00E44030" w:rsidRDefault="00E44030" w:rsidP="00573E66">
      <w:pPr>
        <w:rPr>
          <w:b/>
          <w:sz w:val="28"/>
          <w:szCs w:val="28"/>
        </w:rPr>
      </w:pPr>
    </w:p>
    <w:p w14:paraId="2C82D832" w14:textId="77777777" w:rsidR="00E44030" w:rsidRDefault="00E44030" w:rsidP="00F23E57">
      <w:pPr>
        <w:jc w:val="center"/>
        <w:rPr>
          <w:b/>
          <w:sz w:val="28"/>
          <w:szCs w:val="28"/>
        </w:rPr>
      </w:pPr>
    </w:p>
    <w:p w14:paraId="698688C9" w14:textId="1ADE7E4B" w:rsidR="00F23E57" w:rsidRDefault="00F23E57" w:rsidP="00F23E57">
      <w:pPr>
        <w:jc w:val="center"/>
        <w:rPr>
          <w:b/>
          <w:sz w:val="28"/>
          <w:szCs w:val="28"/>
        </w:rPr>
      </w:pPr>
      <w:r w:rsidRPr="000834EB">
        <w:rPr>
          <w:b/>
          <w:noProof/>
        </w:rPr>
        <w:lastRenderedPageBreak/>
        <w:drawing>
          <wp:inline distT="0" distB="0" distL="0" distR="0" wp14:anchorId="14F54D26" wp14:editId="219D75CF">
            <wp:extent cx="487680" cy="6019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693A7157" w14:textId="77777777" w:rsidR="00F23E57" w:rsidRPr="00343118" w:rsidRDefault="00F23E57" w:rsidP="00F23E57">
      <w:pPr>
        <w:jc w:val="both"/>
        <w:rPr>
          <w:b/>
          <w:sz w:val="28"/>
          <w:szCs w:val="28"/>
        </w:rPr>
      </w:pPr>
    </w:p>
    <w:p w14:paraId="021B0D25" w14:textId="77777777" w:rsidR="00F23E57" w:rsidRPr="00343118" w:rsidRDefault="00F23E57" w:rsidP="00F23E57">
      <w:pPr>
        <w:pStyle w:val="1"/>
        <w:rPr>
          <w:sz w:val="28"/>
          <w:szCs w:val="28"/>
        </w:rPr>
      </w:pPr>
      <w:r w:rsidRPr="00343118">
        <w:rPr>
          <w:sz w:val="28"/>
          <w:szCs w:val="28"/>
        </w:rPr>
        <w:t>ГЛУХІВСЬКА МІСЬКА РАДА СУМСЬКОЇ ОБЛАСТІ</w:t>
      </w:r>
    </w:p>
    <w:p w14:paraId="62D4058D" w14:textId="77777777" w:rsidR="00F23E57" w:rsidRPr="00343118" w:rsidRDefault="00F23E57" w:rsidP="00F23E57">
      <w:pPr>
        <w:rPr>
          <w:b/>
          <w:sz w:val="10"/>
          <w:szCs w:val="10"/>
        </w:rPr>
      </w:pPr>
    </w:p>
    <w:p w14:paraId="7AE5EC81" w14:textId="77777777" w:rsidR="00F23E57" w:rsidRPr="00343118" w:rsidRDefault="00F23E57" w:rsidP="00F23E57">
      <w:pPr>
        <w:pStyle w:val="1"/>
      </w:pPr>
      <w:r w:rsidRPr="00343118">
        <w:t xml:space="preserve">ФІНАНСОВЕ  УПРАВЛІННЯ  </w:t>
      </w:r>
    </w:p>
    <w:p w14:paraId="61AF127D" w14:textId="77777777" w:rsidR="00F23E57" w:rsidRPr="00E01C7B" w:rsidRDefault="00F23E57" w:rsidP="00F23E57">
      <w:pPr>
        <w:pStyle w:val="1"/>
        <w:tabs>
          <w:tab w:val="left" w:pos="0"/>
        </w:tabs>
        <w:rPr>
          <w:b w:val="0"/>
          <w:sz w:val="20"/>
          <w:szCs w:val="16"/>
        </w:rPr>
      </w:pPr>
      <w:r w:rsidRPr="00E01C7B">
        <w:rPr>
          <w:b w:val="0"/>
          <w:sz w:val="20"/>
        </w:rPr>
        <w:t xml:space="preserve">вул. Шевченка </w:t>
      </w:r>
      <w:smartTag w:uri="urn:schemas-microsoft-com:office:smarttags" w:element="metricconverter">
        <w:smartTagPr>
          <w:attr w:name="ProductID" w:val="6, м"/>
        </w:smartTagPr>
        <w:r w:rsidRPr="00E01C7B">
          <w:rPr>
            <w:b w:val="0"/>
            <w:sz w:val="20"/>
          </w:rPr>
          <w:t>6, м</w:t>
        </w:r>
      </w:smartTag>
      <w:r w:rsidRPr="00E01C7B">
        <w:rPr>
          <w:b w:val="0"/>
          <w:sz w:val="20"/>
        </w:rPr>
        <w:t xml:space="preserve">. Глухів, Сумська область,  41400, тел/факс (05444) 2-34-73, тел. (05444) 2-34-73 </w:t>
      </w:r>
    </w:p>
    <w:p w14:paraId="1465288B" w14:textId="77777777" w:rsidR="00F23E57" w:rsidRPr="00E01C7B" w:rsidRDefault="00F23E57" w:rsidP="00F23E57">
      <w:pPr>
        <w:pStyle w:val="1"/>
        <w:tabs>
          <w:tab w:val="left" w:pos="0"/>
        </w:tabs>
        <w:rPr>
          <w:b w:val="0"/>
          <w:sz w:val="20"/>
        </w:rPr>
      </w:pPr>
      <w:r w:rsidRPr="00E01C7B">
        <w:rPr>
          <w:b w:val="0"/>
          <w:sz w:val="20"/>
        </w:rPr>
        <w:t xml:space="preserve"> E-mail: по Україні –</w:t>
      </w:r>
      <w:r w:rsidRPr="00E01C7B">
        <w:rPr>
          <w:b w:val="0"/>
          <w:sz w:val="20"/>
          <w:lang w:val="en-US"/>
        </w:rPr>
        <w:t>gl</w:t>
      </w:r>
      <w:r w:rsidRPr="00E01C7B">
        <w:rPr>
          <w:b w:val="0"/>
          <w:sz w:val="20"/>
        </w:rPr>
        <w:t>_</w:t>
      </w:r>
      <w:r w:rsidRPr="00E01C7B">
        <w:rPr>
          <w:b w:val="0"/>
          <w:sz w:val="20"/>
          <w:lang w:val="en-US"/>
        </w:rPr>
        <w:t>fin</w:t>
      </w:r>
      <w:r w:rsidRPr="00E01C7B">
        <w:rPr>
          <w:b w:val="0"/>
          <w:sz w:val="20"/>
        </w:rPr>
        <w:t>@</w:t>
      </w:r>
      <w:r w:rsidRPr="00E01C7B">
        <w:rPr>
          <w:b w:val="0"/>
          <w:sz w:val="20"/>
          <w:lang w:val="en-US"/>
        </w:rPr>
        <w:t>ukr</w:t>
      </w:r>
      <w:r w:rsidRPr="00E01C7B">
        <w:rPr>
          <w:b w:val="0"/>
          <w:sz w:val="20"/>
        </w:rPr>
        <w:t>.</w:t>
      </w:r>
      <w:r w:rsidRPr="00E01C7B">
        <w:rPr>
          <w:b w:val="0"/>
          <w:sz w:val="20"/>
          <w:lang w:val="en-US"/>
        </w:rPr>
        <w:t>net</w:t>
      </w:r>
      <w:r w:rsidRPr="00E01C7B">
        <w:rPr>
          <w:b w:val="0"/>
          <w:sz w:val="20"/>
        </w:rPr>
        <w:t xml:space="preserve">   Код ЄДРПОУ 05397195</w:t>
      </w:r>
    </w:p>
    <w:p w14:paraId="07D11BE4" w14:textId="77777777" w:rsidR="00F23E57" w:rsidRPr="00343118" w:rsidRDefault="00F23E57" w:rsidP="00F23E57"/>
    <w:p w14:paraId="7C27A090" w14:textId="1289644C" w:rsidR="00F23E57" w:rsidRPr="00343118" w:rsidRDefault="00F23E57" w:rsidP="00F23E57">
      <w:pPr>
        <w:rPr>
          <w:sz w:val="28"/>
          <w:szCs w:val="28"/>
        </w:rPr>
      </w:pPr>
      <w:r>
        <w:rPr>
          <w:sz w:val="28"/>
          <w:szCs w:val="28"/>
        </w:rPr>
        <w:t xml:space="preserve">          </w:t>
      </w:r>
      <w:r w:rsidR="004A5CF0">
        <w:rPr>
          <w:sz w:val="28"/>
          <w:szCs w:val="28"/>
          <w:u w:val="single"/>
        </w:rPr>
        <w:t>2</w:t>
      </w:r>
      <w:r w:rsidR="000B3DAD">
        <w:rPr>
          <w:sz w:val="28"/>
          <w:szCs w:val="28"/>
          <w:u w:val="single"/>
        </w:rPr>
        <w:t>2</w:t>
      </w:r>
      <w:r w:rsidRPr="005A2CBE">
        <w:rPr>
          <w:sz w:val="28"/>
          <w:szCs w:val="28"/>
          <w:u w:val="single"/>
        </w:rPr>
        <w:t>.</w:t>
      </w:r>
      <w:r w:rsidRPr="005B0BA9">
        <w:rPr>
          <w:sz w:val="28"/>
          <w:szCs w:val="28"/>
          <w:u w:val="single"/>
        </w:rPr>
        <w:t>0</w:t>
      </w:r>
      <w:r w:rsidR="00843AD9">
        <w:rPr>
          <w:sz w:val="28"/>
          <w:szCs w:val="28"/>
          <w:u w:val="single"/>
        </w:rPr>
        <w:t>4</w:t>
      </w:r>
      <w:r w:rsidRPr="005B0BA9">
        <w:rPr>
          <w:sz w:val="28"/>
          <w:szCs w:val="28"/>
          <w:u w:val="single"/>
        </w:rPr>
        <w:t>.202</w:t>
      </w:r>
      <w:r>
        <w:rPr>
          <w:sz w:val="28"/>
          <w:szCs w:val="28"/>
          <w:u w:val="single"/>
        </w:rPr>
        <w:t>5</w:t>
      </w:r>
      <w:r>
        <w:rPr>
          <w:sz w:val="28"/>
          <w:szCs w:val="28"/>
        </w:rPr>
        <w:t xml:space="preserve"> </w:t>
      </w:r>
      <w:r w:rsidRPr="00343118">
        <w:rPr>
          <w:sz w:val="28"/>
          <w:szCs w:val="28"/>
        </w:rPr>
        <w:t>№</w:t>
      </w:r>
      <w:r>
        <w:rPr>
          <w:sz w:val="28"/>
          <w:szCs w:val="28"/>
        </w:rPr>
        <w:t xml:space="preserve"> </w:t>
      </w:r>
      <w:r w:rsidRPr="001128D9">
        <w:rPr>
          <w:sz w:val="28"/>
          <w:szCs w:val="28"/>
          <w:u w:val="single"/>
        </w:rPr>
        <w:t>04-</w:t>
      </w:r>
      <w:r>
        <w:rPr>
          <w:sz w:val="28"/>
          <w:szCs w:val="28"/>
          <w:u w:val="single"/>
        </w:rPr>
        <w:t>11</w:t>
      </w:r>
      <w:r w:rsidRPr="001128D9">
        <w:rPr>
          <w:sz w:val="28"/>
          <w:szCs w:val="28"/>
          <w:u w:val="single"/>
        </w:rPr>
        <w:t>/</w:t>
      </w:r>
      <w:r w:rsidR="000B3DAD">
        <w:rPr>
          <w:sz w:val="28"/>
          <w:szCs w:val="28"/>
          <w:u w:val="single"/>
        </w:rPr>
        <w:t>201</w:t>
      </w:r>
      <w:r>
        <w:rPr>
          <w:sz w:val="28"/>
          <w:szCs w:val="28"/>
        </w:rPr>
        <w:t xml:space="preserve"> </w:t>
      </w:r>
      <w:r>
        <w:rPr>
          <w:sz w:val="28"/>
          <w:szCs w:val="28"/>
        </w:rPr>
        <w:tab/>
        <w:t xml:space="preserve">         </w:t>
      </w:r>
      <w:r w:rsidR="00E43BFB">
        <w:rPr>
          <w:sz w:val="28"/>
          <w:szCs w:val="28"/>
        </w:rPr>
        <w:t xml:space="preserve">                       </w:t>
      </w:r>
      <w:r w:rsidRPr="00343118">
        <w:rPr>
          <w:sz w:val="28"/>
          <w:szCs w:val="28"/>
        </w:rPr>
        <w:t>На №</w:t>
      </w:r>
      <w:r>
        <w:rPr>
          <w:sz w:val="28"/>
          <w:szCs w:val="28"/>
        </w:rPr>
        <w:t>______</w:t>
      </w:r>
      <w:r w:rsidRPr="00343118">
        <w:rPr>
          <w:sz w:val="28"/>
          <w:szCs w:val="28"/>
        </w:rPr>
        <w:t>від_</w:t>
      </w:r>
      <w:r>
        <w:rPr>
          <w:sz w:val="28"/>
          <w:szCs w:val="28"/>
        </w:rPr>
        <w:t>____</w:t>
      </w:r>
      <w:r w:rsidRPr="00343118">
        <w:rPr>
          <w:sz w:val="28"/>
          <w:szCs w:val="28"/>
        </w:rPr>
        <w:t>___</w:t>
      </w:r>
    </w:p>
    <w:p w14:paraId="1747B0FF" w14:textId="77777777" w:rsidR="00F23E57" w:rsidRPr="00343118" w:rsidRDefault="00F23E57" w:rsidP="00F23E57">
      <w:pPr>
        <w:rPr>
          <w:sz w:val="28"/>
          <w:szCs w:val="28"/>
        </w:rPr>
      </w:pPr>
    </w:p>
    <w:tbl>
      <w:tblPr>
        <w:tblW w:w="0" w:type="auto"/>
        <w:tblLook w:val="01E0" w:firstRow="1" w:lastRow="1" w:firstColumn="1" w:lastColumn="1" w:noHBand="0" w:noVBand="0"/>
      </w:tblPr>
      <w:tblGrid>
        <w:gridCol w:w="4785"/>
        <w:gridCol w:w="4786"/>
      </w:tblGrid>
      <w:tr w:rsidR="00F23E57" w:rsidRPr="00343118" w14:paraId="2D6428A6" w14:textId="77777777" w:rsidTr="00FE436C">
        <w:tc>
          <w:tcPr>
            <w:tcW w:w="4785" w:type="dxa"/>
          </w:tcPr>
          <w:p w14:paraId="345DE3B4" w14:textId="77777777" w:rsidR="00F23E57" w:rsidRPr="00343118" w:rsidRDefault="00F23E57" w:rsidP="00FE436C">
            <w:pPr>
              <w:rPr>
                <w:sz w:val="28"/>
                <w:szCs w:val="28"/>
              </w:rPr>
            </w:pPr>
          </w:p>
        </w:tc>
        <w:tc>
          <w:tcPr>
            <w:tcW w:w="4786" w:type="dxa"/>
          </w:tcPr>
          <w:p w14:paraId="10F54BA8" w14:textId="77777777" w:rsidR="00F23E57" w:rsidRPr="00343118" w:rsidRDefault="00F23E57" w:rsidP="00FE436C">
            <w:pPr>
              <w:rPr>
                <w:sz w:val="28"/>
                <w:szCs w:val="28"/>
              </w:rPr>
            </w:pPr>
            <w:r>
              <w:rPr>
                <w:b/>
                <w:sz w:val="28"/>
                <w:szCs w:val="28"/>
              </w:rPr>
              <w:t xml:space="preserve">             Міському голові</w:t>
            </w:r>
          </w:p>
        </w:tc>
      </w:tr>
      <w:tr w:rsidR="00F23E57" w:rsidRPr="00343118" w14:paraId="4591C4B4" w14:textId="77777777" w:rsidTr="00FE436C">
        <w:tc>
          <w:tcPr>
            <w:tcW w:w="4785" w:type="dxa"/>
          </w:tcPr>
          <w:p w14:paraId="7678401E" w14:textId="77777777" w:rsidR="00F23E57" w:rsidRPr="00343118" w:rsidRDefault="00F23E57" w:rsidP="00FE436C">
            <w:pPr>
              <w:jc w:val="both"/>
              <w:rPr>
                <w:sz w:val="28"/>
                <w:szCs w:val="28"/>
              </w:rPr>
            </w:pPr>
          </w:p>
        </w:tc>
        <w:tc>
          <w:tcPr>
            <w:tcW w:w="4786" w:type="dxa"/>
          </w:tcPr>
          <w:p w14:paraId="7E40BA9A" w14:textId="77777777" w:rsidR="00F23E57" w:rsidRDefault="00F23E57" w:rsidP="00FE436C">
            <w:pPr>
              <w:rPr>
                <w:b/>
                <w:bCs/>
                <w:sz w:val="28"/>
                <w:szCs w:val="28"/>
              </w:rPr>
            </w:pPr>
            <w:r>
              <w:rPr>
                <w:b/>
                <w:bCs/>
                <w:sz w:val="28"/>
                <w:szCs w:val="28"/>
              </w:rPr>
              <w:t xml:space="preserve">             Надії  ВАЙЛО</w:t>
            </w:r>
          </w:p>
          <w:p w14:paraId="1443A1F4" w14:textId="77777777" w:rsidR="00F23E57" w:rsidRDefault="00F23E57" w:rsidP="00FE436C">
            <w:pPr>
              <w:jc w:val="center"/>
              <w:rPr>
                <w:b/>
                <w:bCs/>
                <w:sz w:val="28"/>
                <w:szCs w:val="28"/>
              </w:rPr>
            </w:pPr>
          </w:p>
          <w:p w14:paraId="01A8D8CC" w14:textId="77777777" w:rsidR="00F23E57" w:rsidRPr="00343118" w:rsidRDefault="00F23E57" w:rsidP="00FE436C">
            <w:pPr>
              <w:jc w:val="center"/>
              <w:rPr>
                <w:b/>
                <w:bCs/>
                <w:sz w:val="28"/>
                <w:szCs w:val="28"/>
              </w:rPr>
            </w:pPr>
          </w:p>
        </w:tc>
      </w:tr>
    </w:tbl>
    <w:bookmarkEnd w:id="1"/>
    <w:p w14:paraId="043408E2" w14:textId="77777777" w:rsidR="00F23E57" w:rsidRPr="00343118" w:rsidRDefault="00F23E57" w:rsidP="00F23E57">
      <w:pPr>
        <w:jc w:val="center"/>
        <w:rPr>
          <w:sz w:val="28"/>
          <w:szCs w:val="28"/>
        </w:rPr>
      </w:pPr>
      <w:r w:rsidRPr="00343118">
        <w:rPr>
          <w:sz w:val="28"/>
          <w:szCs w:val="28"/>
        </w:rPr>
        <w:t>Подання</w:t>
      </w:r>
    </w:p>
    <w:p w14:paraId="5B457CB9" w14:textId="77777777" w:rsidR="00F23E57" w:rsidRPr="00343118" w:rsidRDefault="00F23E57" w:rsidP="00F23E57">
      <w:pPr>
        <w:jc w:val="center"/>
        <w:rPr>
          <w:sz w:val="28"/>
          <w:szCs w:val="28"/>
        </w:rPr>
      </w:pPr>
    </w:p>
    <w:p w14:paraId="13CEAF02" w14:textId="07EC3BAA" w:rsidR="00F23E57" w:rsidRPr="00F23E57" w:rsidRDefault="00F23E57" w:rsidP="00F23E57">
      <w:pPr>
        <w:ind w:firstLine="720"/>
        <w:jc w:val="both"/>
        <w:outlineLvl w:val="0"/>
        <w:rPr>
          <w:sz w:val="27"/>
          <w:szCs w:val="27"/>
        </w:rPr>
      </w:pPr>
      <w:r w:rsidRPr="00A237AE">
        <w:rPr>
          <w:sz w:val="27"/>
          <w:szCs w:val="27"/>
        </w:rPr>
        <w:t xml:space="preserve">Відповідно </w:t>
      </w:r>
      <w:r>
        <w:rPr>
          <w:sz w:val="27"/>
          <w:szCs w:val="27"/>
        </w:rPr>
        <w:t xml:space="preserve">до </w:t>
      </w:r>
      <w:r w:rsidRPr="008A4AC9">
        <w:rPr>
          <w:sz w:val="27"/>
          <w:szCs w:val="27"/>
        </w:rPr>
        <w:t>Закон</w:t>
      </w:r>
      <w:r>
        <w:rPr>
          <w:sz w:val="27"/>
          <w:szCs w:val="27"/>
        </w:rPr>
        <w:t>у</w:t>
      </w:r>
      <w:r w:rsidRPr="008A4AC9">
        <w:rPr>
          <w:sz w:val="27"/>
          <w:szCs w:val="27"/>
        </w:rPr>
        <w:t xml:space="preserve">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 11.04.2023 року № 3050-ІХ, </w:t>
      </w:r>
      <w:r w:rsidR="00F87D7B">
        <w:rPr>
          <w:sz w:val="27"/>
          <w:szCs w:val="27"/>
        </w:rPr>
        <w:t xml:space="preserve">враховуючи звернення </w:t>
      </w:r>
      <w:r w:rsidR="00240A65" w:rsidRPr="009C06B2">
        <w:rPr>
          <w:sz w:val="28"/>
          <w:szCs w:val="28"/>
        </w:rPr>
        <w:t>фізичної особи – підприємця Заводнової Л.А</w:t>
      </w:r>
      <w:r w:rsidR="00F87D7B">
        <w:rPr>
          <w:sz w:val="27"/>
          <w:szCs w:val="27"/>
        </w:rPr>
        <w:t>.</w:t>
      </w:r>
      <w:r w:rsidRPr="008A4AC9">
        <w:rPr>
          <w:sz w:val="27"/>
          <w:szCs w:val="27"/>
        </w:rPr>
        <w:t>,</w:t>
      </w:r>
      <w:r w:rsidRPr="00343118">
        <w:rPr>
          <w:sz w:val="28"/>
          <w:szCs w:val="28"/>
        </w:rPr>
        <w:t xml:space="preserve"> прошу внести на розгляд міської ради питання:</w:t>
      </w:r>
    </w:p>
    <w:p w14:paraId="746029A2" w14:textId="44CB5CEC" w:rsidR="00F23E57" w:rsidRPr="00F23E57" w:rsidRDefault="00F23E57" w:rsidP="00523887">
      <w:pPr>
        <w:tabs>
          <w:tab w:val="left" w:pos="1276"/>
        </w:tabs>
        <w:ind w:left="-142"/>
        <w:rPr>
          <w:sz w:val="27"/>
          <w:szCs w:val="27"/>
        </w:rPr>
      </w:pPr>
      <w:r w:rsidRPr="00F23E57">
        <w:rPr>
          <w:sz w:val="28"/>
          <w:szCs w:val="28"/>
        </w:rPr>
        <w:t xml:space="preserve">          1. </w:t>
      </w:r>
      <w:r w:rsidRPr="00F23E57">
        <w:rPr>
          <w:sz w:val="27"/>
          <w:szCs w:val="27"/>
        </w:rPr>
        <w:t xml:space="preserve">Про встановлення податкових пільг зі сплати </w:t>
      </w:r>
      <w:r w:rsidR="00523887">
        <w:rPr>
          <w:sz w:val="27"/>
          <w:szCs w:val="27"/>
        </w:rPr>
        <w:t xml:space="preserve"> </w:t>
      </w:r>
      <w:r w:rsidRPr="00F23E57">
        <w:rPr>
          <w:sz w:val="27"/>
          <w:szCs w:val="27"/>
        </w:rPr>
        <w:t>земельного податку на території Глухівської міської ради</w:t>
      </w:r>
      <w:r w:rsidR="004A5CF0">
        <w:rPr>
          <w:sz w:val="27"/>
          <w:szCs w:val="27"/>
        </w:rPr>
        <w:t>.</w:t>
      </w:r>
    </w:p>
    <w:p w14:paraId="0ADA722D" w14:textId="282A2DDB" w:rsidR="00F23E57" w:rsidRPr="00F23E57" w:rsidRDefault="00F23E57" w:rsidP="00F23E57">
      <w:pPr>
        <w:rPr>
          <w:sz w:val="28"/>
          <w:szCs w:val="28"/>
        </w:rPr>
      </w:pPr>
    </w:p>
    <w:p w14:paraId="795AECD4" w14:textId="77777777" w:rsidR="00F23E57" w:rsidRPr="00343118" w:rsidRDefault="00F23E57" w:rsidP="00F23E57">
      <w:pPr>
        <w:ind w:firstLine="720"/>
        <w:rPr>
          <w:sz w:val="28"/>
          <w:szCs w:val="28"/>
        </w:rPr>
      </w:pPr>
      <w:r>
        <w:rPr>
          <w:sz w:val="28"/>
          <w:szCs w:val="28"/>
        </w:rPr>
        <w:t>Прое</w:t>
      </w:r>
      <w:r w:rsidRPr="00343118">
        <w:rPr>
          <w:sz w:val="28"/>
          <w:szCs w:val="28"/>
        </w:rPr>
        <w:t>кт рішення та лист погодження додаються.</w:t>
      </w:r>
    </w:p>
    <w:p w14:paraId="303C81F8" w14:textId="77777777" w:rsidR="00F23E57" w:rsidRPr="00343118" w:rsidRDefault="00F23E57" w:rsidP="00F23E57">
      <w:pPr>
        <w:rPr>
          <w:sz w:val="28"/>
          <w:szCs w:val="28"/>
        </w:rPr>
      </w:pPr>
    </w:p>
    <w:p w14:paraId="1C52D1CD" w14:textId="77777777" w:rsidR="00F23E57" w:rsidRPr="00343118" w:rsidRDefault="00F23E57" w:rsidP="00F23E57">
      <w:pPr>
        <w:rPr>
          <w:sz w:val="28"/>
          <w:szCs w:val="28"/>
        </w:rPr>
      </w:pPr>
    </w:p>
    <w:p w14:paraId="30475C9F" w14:textId="77777777" w:rsidR="00F23E57" w:rsidRPr="00343118" w:rsidRDefault="00F23E57" w:rsidP="00F23E57">
      <w:pPr>
        <w:jc w:val="both"/>
        <w:rPr>
          <w:b/>
          <w:sz w:val="28"/>
          <w:szCs w:val="28"/>
        </w:rPr>
      </w:pPr>
      <w:r w:rsidRPr="00343118">
        <w:rPr>
          <w:b/>
          <w:sz w:val="28"/>
          <w:szCs w:val="28"/>
        </w:rPr>
        <w:t>Начальник  управління</w:t>
      </w:r>
      <w:r w:rsidRPr="00343118">
        <w:rPr>
          <w:b/>
          <w:sz w:val="28"/>
          <w:szCs w:val="28"/>
        </w:rPr>
        <w:tab/>
      </w:r>
      <w:r w:rsidRPr="00343118">
        <w:rPr>
          <w:b/>
          <w:sz w:val="28"/>
          <w:szCs w:val="28"/>
        </w:rPr>
        <w:tab/>
      </w:r>
      <w:r w:rsidRPr="00343118">
        <w:rPr>
          <w:b/>
          <w:sz w:val="28"/>
          <w:szCs w:val="28"/>
        </w:rPr>
        <w:tab/>
      </w:r>
      <w:r w:rsidRPr="00343118">
        <w:rPr>
          <w:b/>
          <w:sz w:val="28"/>
          <w:szCs w:val="28"/>
        </w:rPr>
        <w:tab/>
      </w:r>
      <w:r w:rsidRPr="00343118">
        <w:rPr>
          <w:b/>
          <w:sz w:val="28"/>
          <w:szCs w:val="28"/>
        </w:rPr>
        <w:tab/>
        <w:t>А</w:t>
      </w:r>
      <w:r>
        <w:rPr>
          <w:b/>
          <w:sz w:val="28"/>
          <w:szCs w:val="28"/>
        </w:rPr>
        <w:t xml:space="preserve">лла </w:t>
      </w:r>
      <w:r w:rsidRPr="00343118">
        <w:rPr>
          <w:b/>
          <w:sz w:val="28"/>
          <w:szCs w:val="28"/>
        </w:rPr>
        <w:t>О</w:t>
      </w:r>
      <w:r>
        <w:rPr>
          <w:b/>
          <w:sz w:val="28"/>
          <w:szCs w:val="28"/>
        </w:rPr>
        <w:t>НИЩЕНКО</w:t>
      </w:r>
    </w:p>
    <w:p w14:paraId="3CB90D9D" w14:textId="77777777" w:rsidR="00F23E57" w:rsidRPr="00343118" w:rsidRDefault="00F23E57" w:rsidP="00F23E57">
      <w:pPr>
        <w:jc w:val="both"/>
        <w:rPr>
          <w:b/>
          <w:sz w:val="28"/>
          <w:szCs w:val="28"/>
        </w:rPr>
      </w:pPr>
    </w:p>
    <w:p w14:paraId="224C0F50" w14:textId="77777777" w:rsidR="00F23E57" w:rsidRPr="00343118" w:rsidRDefault="00F23E57" w:rsidP="00F23E57">
      <w:pPr>
        <w:rPr>
          <w:b/>
          <w:sz w:val="28"/>
          <w:szCs w:val="28"/>
        </w:rPr>
      </w:pPr>
    </w:p>
    <w:p w14:paraId="5AF42A48" w14:textId="77777777" w:rsidR="00F23E57" w:rsidRPr="00343118" w:rsidRDefault="00F23E57" w:rsidP="00F23E57">
      <w:pPr>
        <w:rPr>
          <w:b/>
          <w:sz w:val="28"/>
          <w:szCs w:val="28"/>
        </w:rPr>
      </w:pPr>
    </w:p>
    <w:p w14:paraId="6406EB2A" w14:textId="77777777" w:rsidR="00F23E57" w:rsidRPr="007B7892" w:rsidRDefault="00F23E57" w:rsidP="00F23E57">
      <w:pPr>
        <w:ind w:firstLine="720"/>
        <w:rPr>
          <w:bCs/>
          <w:sz w:val="28"/>
          <w:szCs w:val="28"/>
        </w:rPr>
      </w:pPr>
      <w:r w:rsidRPr="008D0F2B">
        <w:rPr>
          <w:bCs/>
          <w:sz w:val="28"/>
          <w:szCs w:val="28"/>
        </w:rPr>
        <w:t>.</w:t>
      </w:r>
    </w:p>
    <w:p w14:paraId="78789062" w14:textId="77777777" w:rsidR="00F23E57" w:rsidRPr="00343118" w:rsidRDefault="00F23E57" w:rsidP="00F23E57">
      <w:pPr>
        <w:rPr>
          <w:sz w:val="28"/>
          <w:szCs w:val="28"/>
        </w:rPr>
      </w:pPr>
    </w:p>
    <w:p w14:paraId="4447EF8B" w14:textId="77777777" w:rsidR="00F23E57" w:rsidRPr="00343118" w:rsidRDefault="00F23E57" w:rsidP="00F23E57">
      <w:pPr>
        <w:rPr>
          <w:sz w:val="28"/>
          <w:szCs w:val="28"/>
        </w:rPr>
      </w:pPr>
    </w:p>
    <w:p w14:paraId="16BD8FB9" w14:textId="77777777" w:rsidR="00F23E57" w:rsidRPr="00343118" w:rsidRDefault="00F23E57" w:rsidP="00F23E57">
      <w:pPr>
        <w:rPr>
          <w:sz w:val="28"/>
          <w:szCs w:val="28"/>
        </w:rPr>
      </w:pPr>
    </w:p>
    <w:p w14:paraId="013F7916" w14:textId="77777777" w:rsidR="00F23E57" w:rsidRPr="00343118" w:rsidRDefault="00F23E57" w:rsidP="00F23E57">
      <w:pPr>
        <w:rPr>
          <w:sz w:val="28"/>
          <w:szCs w:val="28"/>
        </w:rPr>
      </w:pPr>
    </w:p>
    <w:p w14:paraId="7B150267" w14:textId="77777777" w:rsidR="00F23E57" w:rsidRPr="00343118" w:rsidRDefault="00F23E57" w:rsidP="00F23E57">
      <w:pPr>
        <w:rPr>
          <w:sz w:val="28"/>
          <w:szCs w:val="28"/>
        </w:rPr>
      </w:pPr>
    </w:p>
    <w:p w14:paraId="700A1936" w14:textId="77777777" w:rsidR="00F23E57" w:rsidRPr="00343118" w:rsidRDefault="00F23E57" w:rsidP="00F23E57">
      <w:pPr>
        <w:rPr>
          <w:sz w:val="28"/>
          <w:szCs w:val="28"/>
        </w:rPr>
      </w:pPr>
    </w:p>
    <w:p w14:paraId="4E76124B" w14:textId="77777777" w:rsidR="00F23E57" w:rsidRDefault="00F23E57" w:rsidP="00F23E57">
      <w:pPr>
        <w:rPr>
          <w:sz w:val="28"/>
          <w:szCs w:val="28"/>
        </w:rPr>
      </w:pPr>
    </w:p>
    <w:p w14:paraId="22A8B3D2" w14:textId="77777777" w:rsidR="00F23E57" w:rsidRDefault="00F23E57" w:rsidP="00F23E57">
      <w:pPr>
        <w:rPr>
          <w:sz w:val="28"/>
          <w:szCs w:val="28"/>
        </w:rPr>
      </w:pPr>
    </w:p>
    <w:p w14:paraId="4C9366FA" w14:textId="77777777" w:rsidR="00E43BFB" w:rsidRPr="00E43BFB" w:rsidRDefault="00E43BFB" w:rsidP="00E43BFB">
      <w:pPr>
        <w:rPr>
          <w:lang w:val="ru-RU"/>
        </w:rPr>
      </w:pPr>
    </w:p>
    <w:p w14:paraId="71285063" w14:textId="77777777" w:rsidR="00523887" w:rsidRDefault="00523887" w:rsidP="00F23E57">
      <w:pPr>
        <w:pStyle w:val="3"/>
        <w:jc w:val="center"/>
        <w:rPr>
          <w:rFonts w:ascii="Times New Roman" w:hAnsi="Times New Roman"/>
          <w:sz w:val="32"/>
          <w:szCs w:val="32"/>
        </w:rPr>
      </w:pPr>
    </w:p>
    <w:p w14:paraId="7BA1FDE8" w14:textId="48B8B5EE" w:rsidR="00F23E57" w:rsidRPr="00104516" w:rsidRDefault="00F23E57" w:rsidP="00F23E57">
      <w:pPr>
        <w:pStyle w:val="3"/>
        <w:jc w:val="center"/>
        <w:rPr>
          <w:rFonts w:ascii="Times New Roman" w:hAnsi="Times New Roman"/>
          <w:sz w:val="32"/>
          <w:szCs w:val="32"/>
          <w:lang w:val="uk-UA"/>
        </w:rPr>
      </w:pPr>
      <w:r w:rsidRPr="001128D9">
        <w:rPr>
          <w:rFonts w:ascii="Times New Roman" w:hAnsi="Times New Roman"/>
          <w:sz w:val="32"/>
          <w:szCs w:val="32"/>
        </w:rPr>
        <w:t>ЛИСТ  ПОГОДЖЕННЯ</w:t>
      </w:r>
    </w:p>
    <w:p w14:paraId="109694FC" w14:textId="77777777" w:rsidR="00F23E57" w:rsidRPr="00DA32DF" w:rsidRDefault="00F23E57" w:rsidP="00F23E57">
      <w:pPr>
        <w:jc w:val="center"/>
        <w:rPr>
          <w:sz w:val="28"/>
          <w:szCs w:val="28"/>
        </w:rPr>
      </w:pPr>
      <w:r w:rsidRPr="00DA32DF">
        <w:rPr>
          <w:sz w:val="28"/>
          <w:szCs w:val="28"/>
        </w:rPr>
        <w:t>ДО ПРОЄКТУ РІШЕННЯ МІСЬКОЇ РАДИ:</w:t>
      </w:r>
    </w:p>
    <w:p w14:paraId="7BDE4A01" w14:textId="77777777" w:rsidR="00F23E57" w:rsidRPr="00343118" w:rsidRDefault="00F23E57" w:rsidP="00F23E57">
      <w:pPr>
        <w:jc w:val="center"/>
        <w:rPr>
          <w:b/>
        </w:rPr>
      </w:pPr>
    </w:p>
    <w:p w14:paraId="0F8B0ED7" w14:textId="5FC5074C" w:rsidR="00F23E57" w:rsidRPr="008A4AC9" w:rsidRDefault="00F23E57" w:rsidP="004A5CF0">
      <w:pPr>
        <w:tabs>
          <w:tab w:val="left" w:pos="1276"/>
        </w:tabs>
        <w:ind w:left="-142"/>
        <w:jc w:val="center"/>
        <w:rPr>
          <w:b/>
          <w:sz w:val="27"/>
          <w:szCs w:val="27"/>
        </w:rPr>
      </w:pPr>
      <w:r w:rsidRPr="008A4AC9">
        <w:rPr>
          <w:b/>
          <w:sz w:val="27"/>
          <w:szCs w:val="27"/>
        </w:rPr>
        <w:t>Про встановлення податкових пільг зі сплати земельного</w:t>
      </w:r>
    </w:p>
    <w:p w14:paraId="15470E2A" w14:textId="6FC033F4" w:rsidR="00F23E57" w:rsidRPr="008A4AC9" w:rsidRDefault="00F23E57" w:rsidP="004A5CF0">
      <w:pPr>
        <w:tabs>
          <w:tab w:val="left" w:pos="1276"/>
        </w:tabs>
        <w:ind w:left="-142"/>
        <w:jc w:val="center"/>
        <w:rPr>
          <w:b/>
          <w:sz w:val="27"/>
          <w:szCs w:val="27"/>
        </w:rPr>
      </w:pPr>
      <w:r w:rsidRPr="008A4AC9">
        <w:rPr>
          <w:b/>
          <w:sz w:val="27"/>
          <w:szCs w:val="27"/>
        </w:rPr>
        <w:t>податку на території Глухівської міської ради</w:t>
      </w:r>
    </w:p>
    <w:p w14:paraId="61377B03" w14:textId="77777777" w:rsidR="00F23E57" w:rsidRPr="00343118" w:rsidRDefault="00F23E57" w:rsidP="004A5CF0">
      <w:pPr>
        <w:jc w:val="center"/>
        <w:rPr>
          <w:sz w:val="28"/>
          <w:szCs w:val="28"/>
        </w:rPr>
      </w:pPr>
    </w:p>
    <w:p w14:paraId="2876FE54" w14:textId="77777777" w:rsidR="00F23E57" w:rsidRDefault="00F23E57" w:rsidP="00F23E57">
      <w:pPr>
        <w:jc w:val="both"/>
        <w:rPr>
          <w:sz w:val="28"/>
          <w:szCs w:val="28"/>
        </w:rPr>
      </w:pPr>
      <w:r w:rsidRPr="00343118">
        <w:rPr>
          <w:sz w:val="28"/>
          <w:szCs w:val="28"/>
        </w:rPr>
        <w:t xml:space="preserve">1. </w:t>
      </w:r>
      <w:r>
        <w:rPr>
          <w:sz w:val="28"/>
          <w:szCs w:val="28"/>
        </w:rPr>
        <w:t xml:space="preserve"> Прое</w:t>
      </w:r>
      <w:r w:rsidRPr="00343118">
        <w:rPr>
          <w:sz w:val="28"/>
          <w:szCs w:val="28"/>
        </w:rPr>
        <w:t xml:space="preserve">кт подано: </w:t>
      </w:r>
      <w:r>
        <w:rPr>
          <w:sz w:val="28"/>
          <w:szCs w:val="28"/>
        </w:rPr>
        <w:t xml:space="preserve"> </w:t>
      </w:r>
      <w:r w:rsidRPr="00713FC2">
        <w:rPr>
          <w:sz w:val="28"/>
          <w:szCs w:val="28"/>
          <w:u w:val="single"/>
        </w:rPr>
        <w:t>фінансовим управлінням Глухівської міської ради</w:t>
      </w:r>
    </w:p>
    <w:p w14:paraId="7807A6FE" w14:textId="77777777" w:rsidR="00F23E57" w:rsidRPr="00343118" w:rsidRDefault="00F23E57" w:rsidP="00F23E57">
      <w:pPr>
        <w:jc w:val="both"/>
        <w:rPr>
          <w:sz w:val="28"/>
          <w:szCs w:val="28"/>
        </w:rPr>
      </w:pPr>
    </w:p>
    <w:p w14:paraId="4C061DD0" w14:textId="3D04598E" w:rsidR="00F23E57" w:rsidRPr="00B46148" w:rsidRDefault="00F23E57" w:rsidP="00F23E57">
      <w:pPr>
        <w:jc w:val="both"/>
        <w:outlineLvl w:val="0"/>
        <w:rPr>
          <w:sz w:val="28"/>
          <w:szCs w:val="28"/>
          <w:u w:val="single"/>
        </w:rPr>
      </w:pPr>
      <w:r w:rsidRPr="00343118">
        <w:rPr>
          <w:sz w:val="28"/>
          <w:szCs w:val="28"/>
        </w:rPr>
        <w:t xml:space="preserve">2. Підстава для постанови  питання: </w:t>
      </w:r>
      <w:r w:rsidR="00F87D7B" w:rsidRPr="00B46148">
        <w:rPr>
          <w:sz w:val="28"/>
          <w:szCs w:val="28"/>
          <w:u w:val="single"/>
        </w:rPr>
        <w:t xml:space="preserve">звернення </w:t>
      </w:r>
      <w:r w:rsidR="00B46148" w:rsidRPr="00B46148">
        <w:rPr>
          <w:sz w:val="28"/>
          <w:szCs w:val="28"/>
          <w:u w:val="single"/>
        </w:rPr>
        <w:t>фізичної особи – підприємця</w:t>
      </w:r>
      <w:r w:rsidR="00B46148" w:rsidRPr="009C06B2">
        <w:rPr>
          <w:sz w:val="28"/>
          <w:szCs w:val="28"/>
        </w:rPr>
        <w:t xml:space="preserve"> </w:t>
      </w:r>
      <w:r w:rsidR="00B46148" w:rsidRPr="00B46148">
        <w:rPr>
          <w:sz w:val="28"/>
          <w:szCs w:val="28"/>
          <w:u w:val="single"/>
        </w:rPr>
        <w:t>Заводнової Л.А</w:t>
      </w:r>
      <w:r w:rsidR="00F87D7B" w:rsidRPr="00B46148">
        <w:rPr>
          <w:sz w:val="28"/>
          <w:szCs w:val="28"/>
          <w:u w:val="single"/>
        </w:rPr>
        <w:t>.</w:t>
      </w:r>
      <w:r w:rsidR="00E43BFB" w:rsidRPr="00B46148">
        <w:rPr>
          <w:sz w:val="28"/>
          <w:szCs w:val="28"/>
          <w:u w:val="single"/>
        </w:rPr>
        <w:t xml:space="preserve"> </w:t>
      </w:r>
    </w:p>
    <w:p w14:paraId="21B289AF" w14:textId="77777777" w:rsidR="00F23E57" w:rsidRPr="00095EA9" w:rsidRDefault="00F23E57" w:rsidP="00F23E57">
      <w:pPr>
        <w:jc w:val="both"/>
        <w:outlineLvl w:val="0"/>
        <w:rPr>
          <w:sz w:val="28"/>
          <w:szCs w:val="28"/>
          <w:u w:val="single"/>
        </w:rPr>
      </w:pPr>
      <w:r w:rsidRPr="00343118">
        <w:rPr>
          <w:sz w:val="28"/>
          <w:szCs w:val="28"/>
        </w:rPr>
        <w:t xml:space="preserve">3.  Доповідає: </w:t>
      </w:r>
      <w:r w:rsidRPr="00343118">
        <w:rPr>
          <w:b/>
          <w:sz w:val="28"/>
          <w:szCs w:val="28"/>
        </w:rPr>
        <w:t xml:space="preserve"> </w:t>
      </w:r>
      <w:r w:rsidRPr="00095EA9">
        <w:rPr>
          <w:sz w:val="28"/>
          <w:szCs w:val="28"/>
          <w:u w:val="single"/>
        </w:rPr>
        <w:t>начальник фінансового управління Онищенко А.В.</w:t>
      </w:r>
    </w:p>
    <w:p w14:paraId="5958BF3C" w14:textId="77777777" w:rsidR="00F23E57" w:rsidRPr="00343118" w:rsidRDefault="00F23E57" w:rsidP="00F23E57">
      <w:pPr>
        <w:jc w:val="both"/>
        <w:outlineLvl w:val="0"/>
        <w:rPr>
          <w:sz w:val="28"/>
          <w:szCs w:val="28"/>
        </w:rPr>
      </w:pPr>
    </w:p>
    <w:p w14:paraId="3CAD57A2" w14:textId="77777777" w:rsidR="00F23E57" w:rsidRPr="00104516" w:rsidRDefault="00F23E57" w:rsidP="00F23E57">
      <w:pPr>
        <w:rPr>
          <w:sz w:val="28"/>
          <w:szCs w:val="28"/>
        </w:rPr>
      </w:pPr>
      <w:r w:rsidRPr="00343118">
        <w:rPr>
          <w:sz w:val="28"/>
          <w:szCs w:val="28"/>
        </w:rPr>
        <w:t xml:space="preserve">4.  Співдоповідають: </w:t>
      </w:r>
      <w:r>
        <w:rPr>
          <w:sz w:val="28"/>
          <w:szCs w:val="28"/>
        </w:rPr>
        <w:t xml:space="preserve"> </w:t>
      </w:r>
      <w:r w:rsidRPr="00343118">
        <w:rPr>
          <w:sz w:val="28"/>
          <w:szCs w:val="28"/>
        </w:rPr>
        <w:t>_______________________</w:t>
      </w:r>
      <w:r>
        <w:rPr>
          <w:sz w:val="28"/>
          <w:szCs w:val="28"/>
        </w:rPr>
        <w:t>______________________</w:t>
      </w:r>
    </w:p>
    <w:p w14:paraId="6107BED6" w14:textId="77777777" w:rsidR="00F23E57" w:rsidRDefault="00F23E57" w:rsidP="00F23E57">
      <w:pPr>
        <w:rPr>
          <w:sz w:val="28"/>
          <w:szCs w:val="28"/>
        </w:rPr>
      </w:pPr>
    </w:p>
    <w:p w14:paraId="0131018C" w14:textId="77777777" w:rsidR="00F23E57" w:rsidRDefault="00F23E57" w:rsidP="00F23E57">
      <w:pPr>
        <w:rPr>
          <w:sz w:val="28"/>
          <w:szCs w:val="28"/>
        </w:rPr>
      </w:pPr>
      <w:r w:rsidRPr="00343118">
        <w:rPr>
          <w:sz w:val="28"/>
          <w:szCs w:val="28"/>
        </w:rPr>
        <w:t xml:space="preserve">5.  Погоджено:  </w:t>
      </w:r>
    </w:p>
    <w:p w14:paraId="5014F741" w14:textId="77777777" w:rsidR="00F23E57" w:rsidRPr="00104516" w:rsidRDefault="00F23E57" w:rsidP="00F23E57">
      <w:pPr>
        <w:rPr>
          <w:sz w:val="28"/>
          <w:szCs w:val="28"/>
        </w:rPr>
      </w:pPr>
    </w:p>
    <w:p w14:paraId="4F5E5693" w14:textId="77777777" w:rsidR="00F23E57" w:rsidRPr="00104516" w:rsidRDefault="00F23E57" w:rsidP="00F23E57">
      <w:pPr>
        <w:rPr>
          <w:iCs/>
          <w:sz w:val="28"/>
          <w:szCs w:val="28"/>
          <w:u w:val="single"/>
        </w:rPr>
      </w:pPr>
      <w:r>
        <w:rPr>
          <w:iCs/>
          <w:sz w:val="28"/>
          <w:szCs w:val="28"/>
        </w:rPr>
        <w:t>Секретар міської ради</w:t>
      </w:r>
      <w:r>
        <w:rPr>
          <w:iCs/>
          <w:sz w:val="28"/>
          <w:szCs w:val="28"/>
          <w:u w:val="single"/>
        </w:rPr>
        <w:t xml:space="preserve">            </w:t>
      </w:r>
      <w:r w:rsidRPr="0023419F">
        <w:rPr>
          <w:iCs/>
          <w:sz w:val="28"/>
          <w:szCs w:val="28"/>
          <w:u w:val="single"/>
        </w:rPr>
        <w:t xml:space="preserve">                                           </w:t>
      </w:r>
      <w:r w:rsidRPr="00DB15CD">
        <w:rPr>
          <w:iCs/>
          <w:sz w:val="28"/>
          <w:szCs w:val="28"/>
        </w:rPr>
        <w:t>Людмила ВАСЯНОВИЧ</w:t>
      </w:r>
      <w:r w:rsidRPr="00DB15CD">
        <w:rPr>
          <w:iCs/>
          <w:color w:val="FF0000"/>
          <w:sz w:val="28"/>
          <w:szCs w:val="28"/>
        </w:rPr>
        <w:t xml:space="preserve">    </w:t>
      </w:r>
      <w:r w:rsidRPr="00C2766E">
        <w:rPr>
          <w:iCs/>
          <w:color w:val="FF0000"/>
          <w:sz w:val="28"/>
          <w:szCs w:val="28"/>
          <w:u w:val="single"/>
        </w:rPr>
        <w:t xml:space="preserve">        </w:t>
      </w:r>
    </w:p>
    <w:p w14:paraId="712C2229" w14:textId="77777777" w:rsidR="00F23E57" w:rsidRDefault="00F23E57" w:rsidP="00F23E57">
      <w:pPr>
        <w:rPr>
          <w:sz w:val="28"/>
          <w:szCs w:val="28"/>
        </w:rPr>
      </w:pPr>
    </w:p>
    <w:p w14:paraId="45277A27" w14:textId="77777777" w:rsidR="00F23E57" w:rsidRPr="00B376E9" w:rsidRDefault="00F23E57" w:rsidP="00F23E57">
      <w:pPr>
        <w:rPr>
          <w:sz w:val="28"/>
          <w:szCs w:val="28"/>
        </w:rPr>
      </w:pPr>
      <w:r>
        <w:rPr>
          <w:sz w:val="28"/>
          <w:szCs w:val="28"/>
        </w:rPr>
        <w:t>Н</w:t>
      </w:r>
      <w:r w:rsidRPr="00B376E9">
        <w:rPr>
          <w:sz w:val="28"/>
          <w:szCs w:val="28"/>
        </w:rPr>
        <w:t xml:space="preserve">ачальник юридичного відділу </w:t>
      </w:r>
    </w:p>
    <w:p w14:paraId="1685FC5E" w14:textId="1640404A" w:rsidR="00F23E57" w:rsidRPr="00343118" w:rsidRDefault="00F23E57" w:rsidP="00F23E57">
      <w:pPr>
        <w:rPr>
          <w:sz w:val="28"/>
          <w:szCs w:val="28"/>
        </w:rPr>
      </w:pPr>
      <w:r w:rsidRPr="00B376E9">
        <w:rPr>
          <w:sz w:val="28"/>
          <w:szCs w:val="28"/>
        </w:rPr>
        <w:t xml:space="preserve">міської ради </w:t>
      </w:r>
      <w:r w:rsidRPr="00B376E9">
        <w:rPr>
          <w:sz w:val="28"/>
          <w:szCs w:val="28"/>
          <w:u w:val="single"/>
        </w:rPr>
        <w:t xml:space="preserve">                                                         </w:t>
      </w:r>
      <w:r w:rsidR="00843AD9">
        <w:rPr>
          <w:sz w:val="28"/>
          <w:szCs w:val="28"/>
          <w:u w:val="single"/>
        </w:rPr>
        <w:t xml:space="preserve">              </w:t>
      </w:r>
      <w:r w:rsidRPr="00DB15CD">
        <w:rPr>
          <w:sz w:val="28"/>
          <w:szCs w:val="28"/>
        </w:rPr>
        <w:t>Сергій БОРИСЕНКО</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343118">
        <w:rPr>
          <w:sz w:val="28"/>
          <w:szCs w:val="28"/>
        </w:rPr>
        <w:tab/>
        <w:t xml:space="preserve"> </w:t>
      </w:r>
    </w:p>
    <w:p w14:paraId="2D2F5F97" w14:textId="77777777" w:rsidR="00F23E57" w:rsidRDefault="00F23E57" w:rsidP="00F23E57">
      <w:pPr>
        <w:pBdr>
          <w:bottom w:val="single" w:sz="12" w:space="1" w:color="auto"/>
        </w:pBdr>
        <w:rPr>
          <w:sz w:val="28"/>
          <w:szCs w:val="28"/>
        </w:rPr>
      </w:pPr>
      <w:r w:rsidRPr="00343118">
        <w:rPr>
          <w:sz w:val="28"/>
          <w:szCs w:val="28"/>
        </w:rPr>
        <w:t>6. Зауваження, пропозиції:</w:t>
      </w:r>
    </w:p>
    <w:p w14:paraId="0D72FB9A" w14:textId="77777777" w:rsidR="00F23E57" w:rsidRPr="00104516" w:rsidRDefault="00F23E57" w:rsidP="00F23E57">
      <w:pPr>
        <w:pBdr>
          <w:bottom w:val="single" w:sz="12" w:space="1" w:color="auto"/>
        </w:pBdr>
        <w:rPr>
          <w:sz w:val="28"/>
          <w:szCs w:val="28"/>
        </w:rPr>
      </w:pPr>
    </w:p>
    <w:tbl>
      <w:tblPr>
        <w:tblW w:w="0" w:type="auto"/>
        <w:tblInd w:w="-34"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5245"/>
        <w:gridCol w:w="1985"/>
        <w:gridCol w:w="21"/>
      </w:tblGrid>
      <w:tr w:rsidR="00F23E57" w:rsidRPr="00343118" w14:paraId="78EC3969" w14:textId="77777777" w:rsidTr="00FE436C">
        <w:tc>
          <w:tcPr>
            <w:tcW w:w="1843" w:type="dxa"/>
            <w:tcBorders>
              <w:top w:val="single" w:sz="4" w:space="0" w:color="auto"/>
              <w:left w:val="nil"/>
              <w:bottom w:val="single" w:sz="4" w:space="0" w:color="auto"/>
              <w:right w:val="single" w:sz="4" w:space="0" w:color="auto"/>
            </w:tcBorders>
          </w:tcPr>
          <w:p w14:paraId="0F2AEAF6" w14:textId="77777777" w:rsidR="00F23E57" w:rsidRPr="00343118" w:rsidRDefault="00F23E57" w:rsidP="00FE436C">
            <w:pPr>
              <w:jc w:val="both"/>
              <w:rPr>
                <w:sz w:val="28"/>
                <w:szCs w:val="28"/>
              </w:rPr>
            </w:pPr>
            <w:r w:rsidRPr="00343118">
              <w:rPr>
                <w:sz w:val="28"/>
                <w:szCs w:val="28"/>
              </w:rPr>
              <w:t>7. Надіслати:</w:t>
            </w:r>
          </w:p>
          <w:p w14:paraId="7C8492B1" w14:textId="77777777" w:rsidR="00F23E57" w:rsidRPr="00343118" w:rsidRDefault="00F23E57" w:rsidP="00FE436C">
            <w:pPr>
              <w:jc w:val="both"/>
              <w:rPr>
                <w:sz w:val="28"/>
                <w:szCs w:val="28"/>
              </w:rPr>
            </w:pPr>
          </w:p>
        </w:tc>
        <w:tc>
          <w:tcPr>
            <w:tcW w:w="5245" w:type="dxa"/>
            <w:tcBorders>
              <w:top w:val="single" w:sz="4" w:space="0" w:color="auto"/>
              <w:left w:val="single" w:sz="4" w:space="0" w:color="auto"/>
              <w:bottom w:val="nil"/>
              <w:right w:val="single" w:sz="4" w:space="0" w:color="auto"/>
            </w:tcBorders>
          </w:tcPr>
          <w:p w14:paraId="04FC7A67" w14:textId="77777777" w:rsidR="00F23E57" w:rsidRPr="00343118" w:rsidRDefault="00F23E57" w:rsidP="00FE436C">
            <w:pPr>
              <w:jc w:val="center"/>
              <w:rPr>
                <w:sz w:val="28"/>
                <w:szCs w:val="28"/>
              </w:rPr>
            </w:pPr>
            <w:r w:rsidRPr="00343118">
              <w:rPr>
                <w:sz w:val="28"/>
                <w:szCs w:val="28"/>
              </w:rPr>
              <w:t>Відділи, організації та інш.</w:t>
            </w:r>
          </w:p>
        </w:tc>
        <w:tc>
          <w:tcPr>
            <w:tcW w:w="2006" w:type="dxa"/>
            <w:gridSpan w:val="2"/>
            <w:tcBorders>
              <w:top w:val="single" w:sz="4" w:space="0" w:color="auto"/>
              <w:left w:val="single" w:sz="4" w:space="0" w:color="auto"/>
              <w:bottom w:val="single" w:sz="4" w:space="0" w:color="auto"/>
              <w:right w:val="nil"/>
            </w:tcBorders>
          </w:tcPr>
          <w:p w14:paraId="64F07CAF" w14:textId="77777777" w:rsidR="00F23E57" w:rsidRPr="00343118" w:rsidRDefault="00F23E57" w:rsidP="00FE436C">
            <w:pPr>
              <w:jc w:val="center"/>
              <w:rPr>
                <w:sz w:val="28"/>
                <w:szCs w:val="28"/>
              </w:rPr>
            </w:pPr>
            <w:r w:rsidRPr="00343118">
              <w:rPr>
                <w:sz w:val="28"/>
                <w:szCs w:val="28"/>
              </w:rPr>
              <w:t>екземплярів</w:t>
            </w:r>
          </w:p>
        </w:tc>
      </w:tr>
      <w:tr w:rsidR="00F23E57" w:rsidRPr="00343118" w14:paraId="00263EE8" w14:textId="77777777" w:rsidTr="00FE436C">
        <w:trPr>
          <w:gridAfter w:val="1"/>
          <w:wAfter w:w="21" w:type="dxa"/>
          <w:cantSplit/>
          <w:trHeight w:val="180"/>
        </w:trPr>
        <w:tc>
          <w:tcPr>
            <w:tcW w:w="7088" w:type="dxa"/>
            <w:gridSpan w:val="2"/>
            <w:tcBorders>
              <w:top w:val="single" w:sz="4" w:space="0" w:color="auto"/>
              <w:left w:val="nil"/>
              <w:bottom w:val="single" w:sz="4" w:space="0" w:color="auto"/>
              <w:right w:val="single" w:sz="4" w:space="0" w:color="auto"/>
            </w:tcBorders>
          </w:tcPr>
          <w:p w14:paraId="19636A4E" w14:textId="77777777" w:rsidR="00F23E57" w:rsidRPr="00343118" w:rsidRDefault="00F23E57" w:rsidP="00FE436C">
            <w:pPr>
              <w:pStyle w:val="1"/>
              <w:rPr>
                <w:b w:val="0"/>
                <w:sz w:val="28"/>
                <w:szCs w:val="28"/>
              </w:rPr>
            </w:pPr>
            <w:r w:rsidRPr="00343118">
              <w:rPr>
                <w:b w:val="0"/>
                <w:sz w:val="28"/>
                <w:szCs w:val="28"/>
              </w:rPr>
              <w:t>Протокол</w:t>
            </w:r>
          </w:p>
        </w:tc>
        <w:tc>
          <w:tcPr>
            <w:tcW w:w="1985" w:type="dxa"/>
            <w:tcBorders>
              <w:top w:val="single" w:sz="4" w:space="0" w:color="auto"/>
              <w:left w:val="single" w:sz="4" w:space="0" w:color="auto"/>
              <w:bottom w:val="single" w:sz="4" w:space="0" w:color="auto"/>
              <w:right w:val="nil"/>
            </w:tcBorders>
          </w:tcPr>
          <w:p w14:paraId="15F2013D" w14:textId="77777777" w:rsidR="00F23E57" w:rsidRPr="00343118" w:rsidRDefault="00F23E57" w:rsidP="00FE436C">
            <w:pPr>
              <w:jc w:val="center"/>
              <w:rPr>
                <w:sz w:val="28"/>
                <w:szCs w:val="28"/>
              </w:rPr>
            </w:pPr>
            <w:r>
              <w:rPr>
                <w:sz w:val="28"/>
                <w:szCs w:val="28"/>
              </w:rPr>
              <w:t>1</w:t>
            </w:r>
          </w:p>
        </w:tc>
      </w:tr>
      <w:tr w:rsidR="00F23E57" w:rsidRPr="00343118" w14:paraId="7A3B94F2" w14:textId="77777777" w:rsidTr="00FE436C">
        <w:trPr>
          <w:gridAfter w:val="1"/>
          <w:wAfter w:w="21" w:type="dxa"/>
          <w:cantSplit/>
        </w:trPr>
        <w:tc>
          <w:tcPr>
            <w:tcW w:w="7088" w:type="dxa"/>
            <w:gridSpan w:val="2"/>
            <w:tcBorders>
              <w:top w:val="single" w:sz="4" w:space="0" w:color="auto"/>
              <w:left w:val="nil"/>
              <w:bottom w:val="single" w:sz="4" w:space="0" w:color="auto"/>
              <w:right w:val="single" w:sz="4" w:space="0" w:color="auto"/>
            </w:tcBorders>
          </w:tcPr>
          <w:p w14:paraId="5647F12B" w14:textId="77777777" w:rsidR="00F23E57" w:rsidRPr="00343118" w:rsidRDefault="00F23E57" w:rsidP="00FE436C">
            <w:pPr>
              <w:rPr>
                <w:bCs/>
                <w:sz w:val="28"/>
                <w:szCs w:val="28"/>
              </w:rPr>
            </w:pPr>
            <w:r w:rsidRPr="00343118">
              <w:rPr>
                <w:bCs/>
                <w:sz w:val="28"/>
                <w:szCs w:val="28"/>
              </w:rPr>
              <w:t xml:space="preserve">Фінансове управління </w:t>
            </w:r>
          </w:p>
        </w:tc>
        <w:tc>
          <w:tcPr>
            <w:tcW w:w="1985" w:type="dxa"/>
            <w:tcBorders>
              <w:top w:val="single" w:sz="4" w:space="0" w:color="auto"/>
              <w:left w:val="single" w:sz="4" w:space="0" w:color="auto"/>
              <w:bottom w:val="single" w:sz="4" w:space="0" w:color="auto"/>
              <w:right w:val="nil"/>
            </w:tcBorders>
          </w:tcPr>
          <w:p w14:paraId="20FBE2E1" w14:textId="77777777" w:rsidR="00F23E57" w:rsidRPr="00343118" w:rsidRDefault="00F23E57" w:rsidP="00FE436C">
            <w:pPr>
              <w:jc w:val="center"/>
              <w:rPr>
                <w:sz w:val="28"/>
                <w:szCs w:val="28"/>
              </w:rPr>
            </w:pPr>
            <w:r>
              <w:rPr>
                <w:sz w:val="28"/>
                <w:szCs w:val="28"/>
              </w:rPr>
              <w:t>1</w:t>
            </w:r>
          </w:p>
        </w:tc>
      </w:tr>
      <w:tr w:rsidR="00F23E57" w:rsidRPr="00343118" w14:paraId="4E589841" w14:textId="77777777" w:rsidTr="00FE436C">
        <w:trPr>
          <w:gridAfter w:val="1"/>
          <w:wAfter w:w="21" w:type="dxa"/>
          <w:cantSplit/>
        </w:trPr>
        <w:tc>
          <w:tcPr>
            <w:tcW w:w="7088" w:type="dxa"/>
            <w:gridSpan w:val="2"/>
            <w:tcBorders>
              <w:top w:val="single" w:sz="4" w:space="0" w:color="auto"/>
              <w:left w:val="nil"/>
              <w:bottom w:val="single" w:sz="4" w:space="0" w:color="auto"/>
              <w:right w:val="single" w:sz="4" w:space="0" w:color="auto"/>
            </w:tcBorders>
          </w:tcPr>
          <w:p w14:paraId="5ACE057E" w14:textId="77777777" w:rsidR="00F23E57" w:rsidRDefault="00F23E57" w:rsidP="00FE436C">
            <w:pPr>
              <w:rPr>
                <w:bCs/>
                <w:sz w:val="28"/>
                <w:szCs w:val="28"/>
              </w:rPr>
            </w:pPr>
            <w:r>
              <w:rPr>
                <w:bCs/>
                <w:sz w:val="28"/>
                <w:szCs w:val="28"/>
              </w:rPr>
              <w:t>Шосткинська ДПІ ГУ ДПС у Сумській області</w:t>
            </w:r>
          </w:p>
        </w:tc>
        <w:tc>
          <w:tcPr>
            <w:tcW w:w="1985" w:type="dxa"/>
            <w:tcBorders>
              <w:top w:val="single" w:sz="4" w:space="0" w:color="auto"/>
              <w:left w:val="single" w:sz="4" w:space="0" w:color="auto"/>
              <w:bottom w:val="single" w:sz="4" w:space="0" w:color="auto"/>
              <w:right w:val="nil"/>
            </w:tcBorders>
          </w:tcPr>
          <w:p w14:paraId="2CB59D19" w14:textId="77777777" w:rsidR="00F23E57" w:rsidRDefault="00F23E57" w:rsidP="00FE436C">
            <w:pPr>
              <w:jc w:val="center"/>
              <w:rPr>
                <w:sz w:val="28"/>
                <w:szCs w:val="28"/>
              </w:rPr>
            </w:pPr>
            <w:r>
              <w:rPr>
                <w:sz w:val="28"/>
                <w:szCs w:val="28"/>
              </w:rPr>
              <w:t xml:space="preserve">1 </w:t>
            </w:r>
          </w:p>
        </w:tc>
      </w:tr>
      <w:tr w:rsidR="000204C3" w:rsidRPr="00343118" w14:paraId="48CBBB60" w14:textId="77777777" w:rsidTr="00FE436C">
        <w:trPr>
          <w:gridAfter w:val="1"/>
          <w:wAfter w:w="21" w:type="dxa"/>
          <w:cantSplit/>
        </w:trPr>
        <w:tc>
          <w:tcPr>
            <w:tcW w:w="7088" w:type="dxa"/>
            <w:gridSpan w:val="2"/>
            <w:tcBorders>
              <w:top w:val="single" w:sz="4" w:space="0" w:color="auto"/>
              <w:left w:val="nil"/>
              <w:bottom w:val="single" w:sz="4" w:space="0" w:color="auto"/>
              <w:right w:val="single" w:sz="4" w:space="0" w:color="auto"/>
            </w:tcBorders>
          </w:tcPr>
          <w:p w14:paraId="5D32AF39" w14:textId="4BFB0872" w:rsidR="000204C3" w:rsidRDefault="00B46148" w:rsidP="00FE436C">
            <w:pPr>
              <w:rPr>
                <w:bCs/>
                <w:sz w:val="28"/>
                <w:szCs w:val="28"/>
              </w:rPr>
            </w:pPr>
            <w:r>
              <w:rPr>
                <w:bCs/>
                <w:sz w:val="28"/>
                <w:szCs w:val="28"/>
              </w:rPr>
              <w:t>Заводнова Л.А.</w:t>
            </w:r>
          </w:p>
        </w:tc>
        <w:tc>
          <w:tcPr>
            <w:tcW w:w="1985" w:type="dxa"/>
            <w:tcBorders>
              <w:top w:val="single" w:sz="4" w:space="0" w:color="auto"/>
              <w:left w:val="single" w:sz="4" w:space="0" w:color="auto"/>
              <w:bottom w:val="single" w:sz="4" w:space="0" w:color="auto"/>
              <w:right w:val="nil"/>
            </w:tcBorders>
          </w:tcPr>
          <w:p w14:paraId="7C78FE96" w14:textId="6AE92876" w:rsidR="000204C3" w:rsidRDefault="000204C3" w:rsidP="00FE436C">
            <w:pPr>
              <w:jc w:val="center"/>
              <w:rPr>
                <w:sz w:val="28"/>
                <w:szCs w:val="28"/>
              </w:rPr>
            </w:pPr>
            <w:r>
              <w:rPr>
                <w:sz w:val="28"/>
                <w:szCs w:val="28"/>
              </w:rPr>
              <w:t>1</w:t>
            </w:r>
          </w:p>
        </w:tc>
      </w:tr>
      <w:tr w:rsidR="000204C3" w:rsidRPr="00343118" w14:paraId="7A1F836F" w14:textId="77777777" w:rsidTr="00FE436C">
        <w:trPr>
          <w:gridAfter w:val="1"/>
          <w:wAfter w:w="21" w:type="dxa"/>
          <w:cantSplit/>
        </w:trPr>
        <w:tc>
          <w:tcPr>
            <w:tcW w:w="7088" w:type="dxa"/>
            <w:gridSpan w:val="2"/>
            <w:tcBorders>
              <w:top w:val="single" w:sz="4" w:space="0" w:color="auto"/>
              <w:left w:val="nil"/>
              <w:bottom w:val="single" w:sz="4" w:space="0" w:color="auto"/>
              <w:right w:val="single" w:sz="4" w:space="0" w:color="auto"/>
            </w:tcBorders>
          </w:tcPr>
          <w:p w14:paraId="313ED0AE" w14:textId="32905A6A" w:rsidR="000204C3" w:rsidRDefault="000204C3" w:rsidP="00FE436C">
            <w:pPr>
              <w:rPr>
                <w:bCs/>
                <w:sz w:val="28"/>
                <w:szCs w:val="28"/>
              </w:rPr>
            </w:pPr>
          </w:p>
        </w:tc>
        <w:tc>
          <w:tcPr>
            <w:tcW w:w="1985" w:type="dxa"/>
            <w:tcBorders>
              <w:top w:val="single" w:sz="4" w:space="0" w:color="auto"/>
              <w:left w:val="single" w:sz="4" w:space="0" w:color="auto"/>
              <w:bottom w:val="single" w:sz="4" w:space="0" w:color="auto"/>
              <w:right w:val="nil"/>
            </w:tcBorders>
          </w:tcPr>
          <w:p w14:paraId="51D882D2" w14:textId="66E960C8" w:rsidR="000204C3" w:rsidRDefault="000204C3" w:rsidP="00FE436C">
            <w:pPr>
              <w:jc w:val="center"/>
              <w:rPr>
                <w:sz w:val="28"/>
                <w:szCs w:val="28"/>
              </w:rPr>
            </w:pPr>
          </w:p>
        </w:tc>
      </w:tr>
    </w:tbl>
    <w:p w14:paraId="37D5DD17" w14:textId="77777777" w:rsidR="00F23E57" w:rsidRDefault="00F23E57" w:rsidP="00F23E57">
      <w:pPr>
        <w:jc w:val="both"/>
        <w:rPr>
          <w:b/>
          <w:sz w:val="28"/>
          <w:szCs w:val="28"/>
          <w:u w:val="single"/>
        </w:rPr>
      </w:pPr>
    </w:p>
    <w:p w14:paraId="228F8F47" w14:textId="77777777" w:rsidR="00F23E57" w:rsidRDefault="00F23E57" w:rsidP="00F23E57">
      <w:pPr>
        <w:jc w:val="both"/>
        <w:rPr>
          <w:b/>
          <w:sz w:val="28"/>
          <w:szCs w:val="28"/>
          <w:u w:val="single"/>
        </w:rPr>
      </w:pPr>
    </w:p>
    <w:p w14:paraId="78785B0D" w14:textId="77777777" w:rsidR="00F23E57" w:rsidRPr="005B0BA9" w:rsidRDefault="00F23E57" w:rsidP="00F23E57">
      <w:pPr>
        <w:jc w:val="both"/>
        <w:rPr>
          <w:sz w:val="28"/>
          <w:szCs w:val="28"/>
          <w:u w:val="single"/>
        </w:rPr>
      </w:pPr>
      <w:r w:rsidRPr="005B0BA9">
        <w:rPr>
          <w:sz w:val="28"/>
          <w:szCs w:val="28"/>
          <w:u w:val="single"/>
        </w:rPr>
        <w:t>Начальник  фінансового управління</w:t>
      </w:r>
      <w:r w:rsidRPr="005B0BA9">
        <w:rPr>
          <w:sz w:val="28"/>
          <w:szCs w:val="28"/>
        </w:rPr>
        <w:t xml:space="preserve">  </w:t>
      </w:r>
      <w:r>
        <w:rPr>
          <w:sz w:val="28"/>
          <w:szCs w:val="28"/>
        </w:rPr>
        <w:t xml:space="preserve">        </w:t>
      </w:r>
      <w:r w:rsidRPr="00790346">
        <w:rPr>
          <w:sz w:val="28"/>
          <w:szCs w:val="28"/>
        </w:rPr>
        <w:t>_______</w:t>
      </w:r>
      <w:r>
        <w:rPr>
          <w:sz w:val="28"/>
          <w:szCs w:val="28"/>
        </w:rPr>
        <w:t xml:space="preserve">       </w:t>
      </w:r>
      <w:r w:rsidRPr="00790346">
        <w:rPr>
          <w:sz w:val="28"/>
          <w:szCs w:val="28"/>
          <w:u w:val="single"/>
        </w:rPr>
        <w:t xml:space="preserve">   </w:t>
      </w:r>
      <w:r w:rsidRPr="005B0BA9">
        <w:rPr>
          <w:sz w:val="28"/>
          <w:szCs w:val="28"/>
          <w:u w:val="single"/>
        </w:rPr>
        <w:t>Алла  ОНИЩЕНКО</w:t>
      </w:r>
    </w:p>
    <w:p w14:paraId="3C49EDC5" w14:textId="77777777" w:rsidR="00F23E57" w:rsidRPr="00E564C9" w:rsidRDefault="00F23E57" w:rsidP="00F23E57">
      <w:pPr>
        <w:ind w:firstLine="708"/>
        <w:jc w:val="both"/>
        <w:rPr>
          <w:b/>
          <w:sz w:val="28"/>
          <w:szCs w:val="28"/>
        </w:rPr>
      </w:pPr>
      <w:r w:rsidRPr="00343118">
        <w:rPr>
          <w:iCs/>
        </w:rPr>
        <w:t>посада</w:t>
      </w:r>
      <w:r w:rsidRPr="00343118">
        <w:rPr>
          <w:iCs/>
        </w:rPr>
        <w:tab/>
      </w:r>
      <w:r w:rsidRPr="00343118">
        <w:rPr>
          <w:iCs/>
        </w:rPr>
        <w:tab/>
        <w:t xml:space="preserve">                                             </w:t>
      </w:r>
      <w:r>
        <w:rPr>
          <w:iCs/>
        </w:rPr>
        <w:t xml:space="preserve">      </w:t>
      </w:r>
      <w:r w:rsidRPr="00343118">
        <w:rPr>
          <w:iCs/>
        </w:rPr>
        <w:t>підпи</w:t>
      </w:r>
      <w:r>
        <w:rPr>
          <w:iCs/>
        </w:rPr>
        <w:t xml:space="preserve">с     </w:t>
      </w:r>
      <w:r w:rsidRPr="00343118">
        <w:rPr>
          <w:iCs/>
        </w:rPr>
        <w:t xml:space="preserve"> </w:t>
      </w:r>
      <w:r>
        <w:rPr>
          <w:iCs/>
        </w:rPr>
        <w:t xml:space="preserve">      (Власне ім’я, прізвище)</w:t>
      </w:r>
    </w:p>
    <w:p w14:paraId="7B3375B4" w14:textId="77777777" w:rsidR="00F23E57" w:rsidRPr="00343118" w:rsidRDefault="00F23E57" w:rsidP="00F23E57">
      <w:pPr>
        <w:jc w:val="both"/>
        <w:rPr>
          <w:b/>
          <w:sz w:val="28"/>
          <w:szCs w:val="28"/>
        </w:rPr>
      </w:pPr>
    </w:p>
    <w:p w14:paraId="0037841D" w14:textId="77777777" w:rsidR="00F23E57" w:rsidRDefault="00F23E57" w:rsidP="00F23E57">
      <w:pPr>
        <w:tabs>
          <w:tab w:val="left" w:pos="6804"/>
        </w:tabs>
      </w:pPr>
    </w:p>
    <w:p w14:paraId="6CD3FA9D" w14:textId="77777777" w:rsidR="00F23E57" w:rsidRDefault="00F23E57" w:rsidP="00F23E57">
      <w:pPr>
        <w:tabs>
          <w:tab w:val="left" w:pos="6804"/>
        </w:tabs>
      </w:pPr>
    </w:p>
    <w:p w14:paraId="1B424E14" w14:textId="77777777" w:rsidR="00F23E57" w:rsidRDefault="00F23E57" w:rsidP="00F23E57">
      <w:pPr>
        <w:tabs>
          <w:tab w:val="left" w:pos="6804"/>
        </w:tabs>
      </w:pPr>
    </w:p>
    <w:p w14:paraId="59BA0C7D" w14:textId="77777777" w:rsidR="00F23E57" w:rsidRDefault="00F23E57" w:rsidP="00F23E57">
      <w:pPr>
        <w:tabs>
          <w:tab w:val="left" w:pos="6804"/>
        </w:tabs>
      </w:pPr>
    </w:p>
    <w:p w14:paraId="517DEC3A" w14:textId="77777777" w:rsidR="00F23E57" w:rsidRDefault="00F23E57" w:rsidP="00F23E57">
      <w:pPr>
        <w:tabs>
          <w:tab w:val="left" w:pos="6804"/>
        </w:tabs>
      </w:pPr>
    </w:p>
    <w:p w14:paraId="66DC5E96" w14:textId="77777777" w:rsidR="00F23E57" w:rsidRDefault="00F23E57" w:rsidP="00F23E57">
      <w:pPr>
        <w:tabs>
          <w:tab w:val="left" w:pos="6804"/>
        </w:tabs>
      </w:pPr>
    </w:p>
    <w:p w14:paraId="2F258173" w14:textId="77777777" w:rsidR="00F23E57" w:rsidRDefault="00F23E57" w:rsidP="00F23E57">
      <w:pPr>
        <w:tabs>
          <w:tab w:val="left" w:pos="6804"/>
        </w:tabs>
      </w:pPr>
    </w:p>
    <w:p w14:paraId="4CE3F444" w14:textId="77777777" w:rsidR="00F23E57" w:rsidRDefault="00F23E57" w:rsidP="00F23E57">
      <w:pPr>
        <w:tabs>
          <w:tab w:val="left" w:pos="6804"/>
        </w:tabs>
      </w:pPr>
    </w:p>
    <w:p w14:paraId="0B190495" w14:textId="77777777" w:rsidR="008A4AC9" w:rsidRPr="008A4AC9" w:rsidRDefault="008A4AC9">
      <w:pPr>
        <w:jc w:val="both"/>
        <w:rPr>
          <w:bCs/>
          <w:sz w:val="26"/>
          <w:szCs w:val="26"/>
        </w:rPr>
      </w:pPr>
    </w:p>
    <w:sectPr w:rsidR="008A4AC9" w:rsidRPr="008A4AC9" w:rsidSect="00573E6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6C5DCC"/>
    <w:multiLevelType w:val="hybridMultilevel"/>
    <w:tmpl w:val="123CDAC2"/>
    <w:lvl w:ilvl="0" w:tplc="D750B8FC">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6"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6"/>
  </w:num>
  <w:num w:numId="3">
    <w:abstractNumId w:val="3"/>
  </w:num>
  <w:num w:numId="4">
    <w:abstractNumId w:val="0"/>
  </w:num>
  <w:num w:numId="5">
    <w:abstractNumId w:val="1"/>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204C3"/>
    <w:rsid w:val="000408C5"/>
    <w:rsid w:val="0007152A"/>
    <w:rsid w:val="000813FC"/>
    <w:rsid w:val="000A7221"/>
    <w:rsid w:val="000B3DAD"/>
    <w:rsid w:val="000C3E77"/>
    <w:rsid w:val="000F6707"/>
    <w:rsid w:val="00100574"/>
    <w:rsid w:val="00141018"/>
    <w:rsid w:val="001507E6"/>
    <w:rsid w:val="00150AE6"/>
    <w:rsid w:val="00160A53"/>
    <w:rsid w:val="001702E8"/>
    <w:rsid w:val="00175A10"/>
    <w:rsid w:val="00181A78"/>
    <w:rsid w:val="001A3CBE"/>
    <w:rsid w:val="001B0DD8"/>
    <w:rsid w:val="001F37D7"/>
    <w:rsid w:val="002017C4"/>
    <w:rsid w:val="00214D8E"/>
    <w:rsid w:val="00240A65"/>
    <w:rsid w:val="00251EB0"/>
    <w:rsid w:val="0025609A"/>
    <w:rsid w:val="00256FE7"/>
    <w:rsid w:val="002571B4"/>
    <w:rsid w:val="002933BA"/>
    <w:rsid w:val="002B118F"/>
    <w:rsid w:val="002C307E"/>
    <w:rsid w:val="002D4138"/>
    <w:rsid w:val="002F17A2"/>
    <w:rsid w:val="00301EE9"/>
    <w:rsid w:val="003322F2"/>
    <w:rsid w:val="00363F7D"/>
    <w:rsid w:val="003A3055"/>
    <w:rsid w:val="003A676C"/>
    <w:rsid w:val="003C1AFF"/>
    <w:rsid w:val="003D093B"/>
    <w:rsid w:val="003E622E"/>
    <w:rsid w:val="003F4EF3"/>
    <w:rsid w:val="00425512"/>
    <w:rsid w:val="00475586"/>
    <w:rsid w:val="004918D7"/>
    <w:rsid w:val="004A5CF0"/>
    <w:rsid w:val="004A74A2"/>
    <w:rsid w:val="004D2E86"/>
    <w:rsid w:val="004D7EF9"/>
    <w:rsid w:val="00523887"/>
    <w:rsid w:val="00564AE5"/>
    <w:rsid w:val="00567FB7"/>
    <w:rsid w:val="00573E66"/>
    <w:rsid w:val="00575EE3"/>
    <w:rsid w:val="00583034"/>
    <w:rsid w:val="005979DC"/>
    <w:rsid w:val="006138B1"/>
    <w:rsid w:val="00623B9D"/>
    <w:rsid w:val="00657535"/>
    <w:rsid w:val="006C4802"/>
    <w:rsid w:val="006E0EA4"/>
    <w:rsid w:val="006E7B1F"/>
    <w:rsid w:val="00715E38"/>
    <w:rsid w:val="0074769D"/>
    <w:rsid w:val="00775E09"/>
    <w:rsid w:val="00780E75"/>
    <w:rsid w:val="007B0309"/>
    <w:rsid w:val="007B6F26"/>
    <w:rsid w:val="007E4B44"/>
    <w:rsid w:val="008026FA"/>
    <w:rsid w:val="008112D7"/>
    <w:rsid w:val="00811CD7"/>
    <w:rsid w:val="00820D08"/>
    <w:rsid w:val="00822AA8"/>
    <w:rsid w:val="008276EA"/>
    <w:rsid w:val="00841DBB"/>
    <w:rsid w:val="00843AD9"/>
    <w:rsid w:val="00850202"/>
    <w:rsid w:val="0087159A"/>
    <w:rsid w:val="008A4AC9"/>
    <w:rsid w:val="008C7B4D"/>
    <w:rsid w:val="008E562E"/>
    <w:rsid w:val="00952745"/>
    <w:rsid w:val="00963434"/>
    <w:rsid w:val="009C06B2"/>
    <w:rsid w:val="009F497D"/>
    <w:rsid w:val="009F4A20"/>
    <w:rsid w:val="009F65B1"/>
    <w:rsid w:val="009F71FC"/>
    <w:rsid w:val="00A010E5"/>
    <w:rsid w:val="00A55DAE"/>
    <w:rsid w:val="00AA13E3"/>
    <w:rsid w:val="00AB2D94"/>
    <w:rsid w:val="00AC70BB"/>
    <w:rsid w:val="00AD3C6F"/>
    <w:rsid w:val="00AE6B0D"/>
    <w:rsid w:val="00B01CD8"/>
    <w:rsid w:val="00B11177"/>
    <w:rsid w:val="00B46148"/>
    <w:rsid w:val="00B46320"/>
    <w:rsid w:val="00B555EF"/>
    <w:rsid w:val="00B75E6C"/>
    <w:rsid w:val="00B81CAF"/>
    <w:rsid w:val="00BC767B"/>
    <w:rsid w:val="00BE5670"/>
    <w:rsid w:val="00BE7651"/>
    <w:rsid w:val="00C06FAA"/>
    <w:rsid w:val="00C226F1"/>
    <w:rsid w:val="00C2595E"/>
    <w:rsid w:val="00C27D4F"/>
    <w:rsid w:val="00C82A78"/>
    <w:rsid w:val="00CA53B2"/>
    <w:rsid w:val="00CC0E77"/>
    <w:rsid w:val="00CE665C"/>
    <w:rsid w:val="00D226BF"/>
    <w:rsid w:val="00D35B25"/>
    <w:rsid w:val="00D37C95"/>
    <w:rsid w:val="00D4191A"/>
    <w:rsid w:val="00D853E3"/>
    <w:rsid w:val="00D863E3"/>
    <w:rsid w:val="00D97F1C"/>
    <w:rsid w:val="00DB757E"/>
    <w:rsid w:val="00DE4D4D"/>
    <w:rsid w:val="00DF1260"/>
    <w:rsid w:val="00E1525D"/>
    <w:rsid w:val="00E22AD0"/>
    <w:rsid w:val="00E23DD4"/>
    <w:rsid w:val="00E344CE"/>
    <w:rsid w:val="00E42416"/>
    <w:rsid w:val="00E43BFB"/>
    <w:rsid w:val="00E44030"/>
    <w:rsid w:val="00E44CF5"/>
    <w:rsid w:val="00E66CB7"/>
    <w:rsid w:val="00E758D7"/>
    <w:rsid w:val="00EA13FB"/>
    <w:rsid w:val="00EA7D70"/>
    <w:rsid w:val="00EC6678"/>
    <w:rsid w:val="00EF2688"/>
    <w:rsid w:val="00F23647"/>
    <w:rsid w:val="00F23E57"/>
    <w:rsid w:val="00F264FB"/>
    <w:rsid w:val="00F34DF8"/>
    <w:rsid w:val="00F71D8B"/>
    <w:rsid w:val="00F87D7B"/>
    <w:rsid w:val="00FB5277"/>
    <w:rsid w:val="00FB7095"/>
    <w:rsid w:val="00FC2DC4"/>
    <w:rsid w:val="00FE6CB5"/>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ечания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ечания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выноски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и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и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о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afd">
    <w:name w:val="Абзац списку"/>
    <w:basedOn w:val="a"/>
    <w:uiPriority w:val="34"/>
    <w:qFormat/>
    <w:rsid w:val="00E1525D"/>
    <w:pPr>
      <w:ind w:left="708"/>
    </w:pPr>
    <w:rPr>
      <w:sz w:val="20"/>
      <w:szCs w:val="20"/>
      <w:lang w:val="ru-RU"/>
    </w:rPr>
  </w:style>
  <w:style w:type="paragraph" w:styleId="afe">
    <w:name w:val="No Spacing"/>
    <w:uiPriority w:val="1"/>
    <w:qFormat/>
    <w:rsid w:val="00D97F1C"/>
    <w:pPr>
      <w:spacing w:after="0" w:line="240" w:lineRule="auto"/>
    </w:pPr>
    <w:rPr>
      <w:rFonts w:ascii="Calibri" w:eastAsia="Times New Roman" w:hAnsi="Calibri" w:cs="Times New Roman"/>
      <w:lang w:eastAsia="ru-RU"/>
    </w:rPr>
  </w:style>
  <w:style w:type="character" w:customStyle="1" w:styleId="rvts46">
    <w:name w:val="rvts46"/>
    <w:basedOn w:val="a0"/>
    <w:rsid w:val="003A6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1534">
      <w:bodyDiv w:val="1"/>
      <w:marLeft w:val="0"/>
      <w:marRight w:val="0"/>
      <w:marTop w:val="0"/>
      <w:marBottom w:val="0"/>
      <w:divBdr>
        <w:top w:val="none" w:sz="0" w:space="0" w:color="auto"/>
        <w:left w:val="none" w:sz="0" w:space="0" w:color="auto"/>
        <w:bottom w:val="none" w:sz="0" w:space="0" w:color="auto"/>
        <w:right w:val="none" w:sz="0" w:space="0" w:color="auto"/>
      </w:divBdr>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555</Words>
  <Characters>3168</Characters>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2025-04-22T13:19:00Z</cp:lastPrinted>
  <dcterms:created xsi:type="dcterms:W3CDTF">2025-03-21T06:50:00Z</dcterms:created>
  <dcterms:modified xsi:type="dcterms:W3CDTF">2025-04-23T05:15:00Z</dcterms:modified>
</cp:coreProperties>
</file>