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7DE816D9" w:rsidR="000F58EC" w:rsidRPr="0035586A" w:rsidRDefault="008C0DFB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_______________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</w:p>
    <w:p w14:paraId="5CA20D52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3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4" w14:textId="504D496D" w:rsidR="000F58EC" w:rsidRPr="005F14B0" w:rsidRDefault="005F14B0" w:rsidP="005F14B0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bookmarkStart w:id="0" w:name="_Hlk200022369"/>
      <w:r w:rsidRPr="005F14B0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</w:t>
      </w:r>
      <w:r w:rsidRPr="005F14B0">
        <w:rPr>
          <w:b/>
          <w:spacing w:val="-6"/>
          <w:sz w:val="28"/>
          <w:szCs w:val="28"/>
          <w:lang w:val="uk-UA"/>
        </w:rPr>
        <w:t xml:space="preserve"> </w:t>
      </w:r>
      <w:r w:rsidRPr="005F14B0">
        <w:rPr>
          <w:b/>
          <w:spacing w:val="-6"/>
          <w:sz w:val="28"/>
          <w:szCs w:val="28"/>
          <w:lang w:val="uk-UA"/>
        </w:rPr>
        <w:t>батьківського піклування, та осіб з їх числа</w:t>
      </w:r>
      <w:bookmarkEnd w:id="0"/>
    </w:p>
    <w:p w14:paraId="5CA20D56" w14:textId="77777777" w:rsidR="00297916" w:rsidRDefault="00297916" w:rsidP="005A6C91">
      <w:pPr>
        <w:rPr>
          <w:b/>
          <w:sz w:val="28"/>
          <w:szCs w:val="28"/>
          <w:lang w:val="uk-UA"/>
        </w:rPr>
      </w:pPr>
    </w:p>
    <w:p w14:paraId="51957761" w14:textId="77777777" w:rsidR="005F14B0" w:rsidRPr="005F14B0" w:rsidRDefault="005F14B0" w:rsidP="005A6C91">
      <w:pPr>
        <w:rPr>
          <w:b/>
          <w:sz w:val="28"/>
          <w:szCs w:val="28"/>
          <w:lang w:val="uk-UA"/>
        </w:rPr>
      </w:pPr>
    </w:p>
    <w:p w14:paraId="5CA20D57" w14:textId="731F46F9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6D041B" w:rsidRPr="005F14B0">
        <w:rPr>
          <w:sz w:val="28"/>
          <w:szCs w:val="28"/>
          <w:lang w:val="uk-UA"/>
        </w:rPr>
        <w:t>08</w:t>
      </w:r>
      <w:r w:rsidR="003156EF" w:rsidRPr="005F14B0">
        <w:rPr>
          <w:sz w:val="28"/>
          <w:szCs w:val="28"/>
          <w:lang w:val="uk-UA"/>
        </w:rPr>
        <w:t>.</w:t>
      </w:r>
      <w:r w:rsidR="00297916" w:rsidRPr="005F14B0">
        <w:rPr>
          <w:sz w:val="28"/>
          <w:szCs w:val="28"/>
          <w:lang w:val="uk-UA"/>
        </w:rPr>
        <w:t>0</w:t>
      </w:r>
      <w:r w:rsidR="006D041B" w:rsidRPr="005F14B0">
        <w:rPr>
          <w:sz w:val="28"/>
          <w:szCs w:val="28"/>
          <w:lang w:val="uk-UA"/>
        </w:rPr>
        <w:t>5</w:t>
      </w:r>
      <w:r w:rsidR="003156EF" w:rsidRPr="005F14B0">
        <w:rPr>
          <w:sz w:val="28"/>
          <w:szCs w:val="28"/>
          <w:lang w:val="uk-UA"/>
        </w:rPr>
        <w:t>.202</w:t>
      </w:r>
      <w:r w:rsidR="00297916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 № </w:t>
      </w:r>
      <w:r w:rsidR="006D041B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) </w:t>
      </w:r>
      <w:r w:rsidR="00BF47AF" w:rsidRPr="005F14B0">
        <w:rPr>
          <w:spacing w:val="2"/>
          <w:sz w:val="28"/>
          <w:szCs w:val="28"/>
          <w:lang w:val="uk-UA"/>
        </w:rPr>
        <w:t xml:space="preserve">про </w:t>
      </w:r>
      <w:bookmarkStart w:id="1" w:name="_Hlk71882617"/>
      <w:r w:rsidR="001A6595" w:rsidRPr="005F14B0">
        <w:rPr>
          <w:spacing w:val="2"/>
          <w:sz w:val="28"/>
          <w:szCs w:val="28"/>
          <w:lang w:val="uk-UA"/>
        </w:rPr>
        <w:t xml:space="preserve">взяття на квартирний облік громадян, які потребують поліпшення житлових умов, </w:t>
      </w:r>
      <w:r w:rsidR="006D041B" w:rsidRPr="005F14B0">
        <w:rPr>
          <w:spacing w:val="2"/>
          <w:sz w:val="28"/>
          <w:szCs w:val="28"/>
          <w:lang w:val="uk-UA"/>
        </w:rPr>
        <w:t>зняття з обліку</w:t>
      </w:r>
      <w:r w:rsidR="00BF47AF" w:rsidRPr="005F14B0">
        <w:rPr>
          <w:spacing w:val="2"/>
          <w:sz w:val="28"/>
          <w:szCs w:val="28"/>
          <w:lang w:val="uk-UA"/>
        </w:rPr>
        <w:t xml:space="preserve">, </w:t>
      </w:r>
      <w:r w:rsidR="00BF47AF" w:rsidRPr="005F14B0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5F14B0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5F14B0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5F14B0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1"/>
      <w:r w:rsidR="00BF47AF" w:rsidRPr="005F14B0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6157091E" w14:textId="77777777" w:rsidR="008C0DFB" w:rsidRPr="008C0DFB" w:rsidRDefault="008C0DFB" w:rsidP="008C0DFB">
      <w:pPr>
        <w:ind w:right="-57" w:firstLine="709"/>
        <w:jc w:val="both"/>
        <w:rPr>
          <w:sz w:val="28"/>
          <w:szCs w:val="32"/>
          <w:lang w:val="uk-UA"/>
        </w:rPr>
      </w:pPr>
      <w:r w:rsidRPr="005F14B0">
        <w:rPr>
          <w:sz w:val="28"/>
          <w:szCs w:val="28"/>
          <w:lang w:val="uk-UA"/>
        </w:rPr>
        <w:t>1. </w:t>
      </w:r>
      <w:bookmarkStart w:id="2" w:name="_Hlk193289377"/>
      <w:r w:rsidRPr="005F14B0">
        <w:rPr>
          <w:sz w:val="28"/>
          <w:szCs w:val="28"/>
          <w:lang w:val="uk-UA"/>
        </w:rPr>
        <w:t>Взяти на квартирний</w:t>
      </w:r>
      <w:r w:rsidRPr="008C0DFB">
        <w:rPr>
          <w:sz w:val="28"/>
          <w:szCs w:val="32"/>
          <w:lang w:val="uk-UA"/>
        </w:rPr>
        <w:t xml:space="preserve">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8C0DFB" w:rsidRPr="00E45E18" w14:paraId="77C5DBB9" w14:textId="77777777" w:rsidTr="00936A4D">
        <w:trPr>
          <w:trHeight w:val="879"/>
        </w:trPr>
        <w:tc>
          <w:tcPr>
            <w:tcW w:w="150" w:type="pct"/>
          </w:tcPr>
          <w:p w14:paraId="63059C3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6947AFEB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7E34A974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4555B43C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03F04D9F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4DE8ED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591AFC9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7B59EE72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441D7C55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3A379887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01E3501C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0884E637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6D808D9E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8C0DFB" w:rsidRPr="00E45E18" w14:paraId="1DD6C615" w14:textId="77777777" w:rsidTr="00936A4D">
        <w:trPr>
          <w:trHeight w:val="66"/>
        </w:trPr>
        <w:tc>
          <w:tcPr>
            <w:tcW w:w="150" w:type="pct"/>
          </w:tcPr>
          <w:p w14:paraId="7C8B4A81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06B63246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6B36134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7AA4BD16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1CF6F3D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48F5933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101E68F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79ADDBD0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8C0DFB" w:rsidRPr="00E45E18" w14:paraId="4D27F431" w14:textId="77777777" w:rsidTr="00936A4D">
        <w:trPr>
          <w:trHeight w:val="276"/>
        </w:trPr>
        <w:tc>
          <w:tcPr>
            <w:tcW w:w="150" w:type="pct"/>
          </w:tcPr>
          <w:p w14:paraId="5379CF7F" w14:textId="77777777" w:rsidR="008C0DFB" w:rsidRPr="004811F3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pct"/>
          </w:tcPr>
          <w:p w14:paraId="031A1A00" w14:textId="77777777" w:rsidR="008C0DFB" w:rsidRPr="004811F3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3</w:t>
            </w:r>
            <w:r>
              <w:rPr>
                <w:b/>
                <w:spacing w:val="-2"/>
                <w:sz w:val="20"/>
                <w:szCs w:val="20"/>
                <w:lang w:val="uk-UA"/>
              </w:rPr>
              <w:t>705</w:t>
            </w:r>
          </w:p>
        </w:tc>
        <w:tc>
          <w:tcPr>
            <w:tcW w:w="1045" w:type="pct"/>
          </w:tcPr>
          <w:p w14:paraId="1B6423D4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>
              <w:rPr>
                <w:spacing w:val="-2"/>
                <w:sz w:val="20"/>
                <w:szCs w:val="20"/>
                <w:lang w:val="uk-UA"/>
              </w:rPr>
              <w:t>Ткач Дмитро Олександрович</w:t>
            </w:r>
            <w:r w:rsidRPr="004811F3">
              <w:rPr>
                <w:spacing w:val="-2"/>
                <w:sz w:val="20"/>
                <w:szCs w:val="20"/>
                <w:lang w:val="uk-UA"/>
              </w:rPr>
              <w:t xml:space="preserve">, </w:t>
            </w:r>
            <w:r>
              <w:rPr>
                <w:spacing w:val="-2"/>
                <w:sz w:val="20"/>
                <w:szCs w:val="20"/>
                <w:lang w:val="uk-UA"/>
              </w:rPr>
              <w:t>2008 </w:t>
            </w:r>
            <w:r w:rsidRPr="004811F3">
              <w:rPr>
                <w:spacing w:val="-2"/>
                <w:sz w:val="20"/>
                <w:szCs w:val="20"/>
                <w:lang w:val="uk-UA"/>
              </w:rPr>
              <w:t>р.н.</w:t>
            </w:r>
          </w:p>
        </w:tc>
        <w:tc>
          <w:tcPr>
            <w:tcW w:w="277" w:type="pct"/>
          </w:tcPr>
          <w:p w14:paraId="6BBF4DD6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>
              <w:rPr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A0913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80384E">
              <w:rPr>
                <w:spacing w:val="-2"/>
                <w:sz w:val="20"/>
                <w:szCs w:val="20"/>
                <w:lang w:val="uk-UA"/>
              </w:rPr>
              <w:t>ДНЗ «Глухівське вище професійне училище», студент</w:t>
            </w:r>
          </w:p>
        </w:tc>
        <w:tc>
          <w:tcPr>
            <w:tcW w:w="847" w:type="pct"/>
          </w:tcPr>
          <w:p w14:paraId="72DADAF7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>
              <w:rPr>
                <w:spacing w:val="-2"/>
                <w:sz w:val="20"/>
                <w:szCs w:val="20"/>
                <w:lang w:val="uk-UA"/>
              </w:rPr>
              <w:t xml:space="preserve">с. </w:t>
            </w:r>
            <w:proofErr w:type="spellStart"/>
            <w:r>
              <w:rPr>
                <w:spacing w:val="-2"/>
                <w:sz w:val="20"/>
                <w:szCs w:val="20"/>
                <w:lang w:val="uk-UA"/>
              </w:rPr>
              <w:t>Грем’ячка</w:t>
            </w:r>
            <w:proofErr w:type="spellEnd"/>
            <w:r>
              <w:rPr>
                <w:spacing w:val="-2"/>
                <w:sz w:val="20"/>
                <w:szCs w:val="20"/>
                <w:lang w:val="uk-UA"/>
              </w:rPr>
              <w:t xml:space="preserve"> Шосткинського р-ну, вул. Шуляка О., буд. 19</w:t>
            </w:r>
          </w:p>
        </w:tc>
        <w:tc>
          <w:tcPr>
            <w:tcW w:w="414" w:type="pct"/>
          </w:tcPr>
          <w:p w14:paraId="510F375B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highlight w:val="yellow"/>
                <w:lang w:val="uk-UA"/>
              </w:rPr>
            </w:pPr>
            <w:r>
              <w:rPr>
                <w:spacing w:val="-2"/>
                <w:sz w:val="20"/>
                <w:szCs w:val="20"/>
                <w:lang w:val="uk-UA"/>
              </w:rPr>
              <w:t>2017</w:t>
            </w:r>
          </w:p>
        </w:tc>
        <w:tc>
          <w:tcPr>
            <w:tcW w:w="830" w:type="pct"/>
          </w:tcPr>
          <w:p w14:paraId="4FCB8130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</w:tbl>
    <w:bookmarkEnd w:id="2"/>
    <w:p w14:paraId="10CFC8E8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C0DFB">
        <w:rPr>
          <w:sz w:val="28"/>
          <w:szCs w:val="32"/>
          <w:lang w:val="uk-UA"/>
        </w:rPr>
        <w:t xml:space="preserve">2. Включити до списків позачерговиків квартирного обліку гр. Ткача Дмитра </w:t>
      </w:r>
      <w:r w:rsidRPr="005F14B0">
        <w:rPr>
          <w:sz w:val="28"/>
          <w:szCs w:val="28"/>
          <w:lang w:val="uk-UA"/>
        </w:rPr>
        <w:t>Олександровича, 2008 р.н., облікова справа № 3705, відповідно до статті 46 Житлового кодексу України, як дитину, позбавлену батьківського піклування;</w:t>
      </w:r>
    </w:p>
    <w:p w14:paraId="0E5B1C3D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5F14B0">
        <w:rPr>
          <w:spacing w:val="-4"/>
          <w:sz w:val="28"/>
          <w:szCs w:val="28"/>
          <w:lang w:val="uk-UA"/>
        </w:rPr>
        <w:t xml:space="preserve">3. Взяти на соціальний квартирний облік дітей-сиріт, дітей, позбавлених батьківського піклування, та осіб з їх числа гр. </w:t>
      </w:r>
      <w:r w:rsidRPr="005F14B0">
        <w:rPr>
          <w:sz w:val="28"/>
          <w:szCs w:val="28"/>
          <w:lang w:val="uk-UA"/>
        </w:rPr>
        <w:t>Ткача Дмитра Олександровича</w:t>
      </w:r>
      <w:r w:rsidRPr="005F14B0">
        <w:rPr>
          <w:spacing w:val="-4"/>
          <w:sz w:val="28"/>
          <w:szCs w:val="28"/>
          <w:lang w:val="uk-UA"/>
        </w:rPr>
        <w:t xml:space="preserve">, 2008 р.н., як </w:t>
      </w:r>
      <w:r w:rsidRPr="005F14B0">
        <w:rPr>
          <w:sz w:val="28"/>
          <w:szCs w:val="28"/>
          <w:lang w:val="uk-UA"/>
        </w:rPr>
        <w:t>дитину, позбавлену батьківського піклування</w:t>
      </w:r>
      <w:r w:rsidRPr="005F14B0">
        <w:rPr>
          <w:spacing w:val="-4"/>
          <w:sz w:val="28"/>
          <w:szCs w:val="28"/>
          <w:lang w:val="uk-UA"/>
        </w:rPr>
        <w:t>, та присвоїти обліковій справі № 89.</w:t>
      </w:r>
    </w:p>
    <w:p w14:paraId="58570D3A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t>Склад сім’ї – 1 особа.</w:t>
      </w:r>
    </w:p>
    <w:p w14:paraId="5CA20D7E" w14:textId="0DA533A6" w:rsidR="000F58EC" w:rsidRPr="005F14B0" w:rsidRDefault="006D041B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F14B0">
        <w:rPr>
          <w:spacing w:val="-2"/>
          <w:sz w:val="28"/>
          <w:szCs w:val="28"/>
          <w:lang w:val="uk-UA"/>
        </w:rPr>
        <w:lastRenderedPageBreak/>
        <w:t>4</w:t>
      </w:r>
      <w:r w:rsidR="000F58EC" w:rsidRPr="005F14B0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77777777" w:rsidR="000F58EC" w:rsidRPr="005F14B0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F14B0">
        <w:rPr>
          <w:b/>
          <w:sz w:val="28"/>
          <w:szCs w:val="28"/>
          <w:lang w:val="uk-UA"/>
        </w:rPr>
        <w:t>Міський голова</w:t>
      </w:r>
      <w:r w:rsidRPr="005F14B0">
        <w:rPr>
          <w:b/>
          <w:sz w:val="28"/>
          <w:szCs w:val="28"/>
          <w:lang w:val="uk-UA"/>
        </w:rPr>
        <w:tab/>
        <w:t>Надія ВАЙЛО</w:t>
      </w:r>
    </w:p>
    <w:sectPr w:rsidR="000F58EC" w:rsidRPr="005F14B0" w:rsidSect="005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7476"/>
    <w:rsid w:val="004A0D9A"/>
    <w:rsid w:val="004A2904"/>
    <w:rsid w:val="004A7E0D"/>
    <w:rsid w:val="004B3D83"/>
    <w:rsid w:val="004C1D27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5582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324</Words>
  <Characters>1936</Characters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2025-06-05T10:24:00Z</cp:lastPrinted>
  <dcterms:created xsi:type="dcterms:W3CDTF">2025-06-05T08:46:00Z</dcterms:created>
  <dcterms:modified xsi:type="dcterms:W3CDTF">2025-06-05T10:34:00Z</dcterms:modified>
</cp:coreProperties>
</file>