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080" w:y="72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11pt;height:629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664" w:y="1381"/>
        <w:widowControl w:val="0"/>
        <w:rPr>
          <w:sz w:val="2"/>
          <w:szCs w:val="2"/>
        </w:rPr>
      </w:pPr>
      <w:r>
        <w:pict>
          <v:shape id="_x0000_s1027" type="#_x0000_t75" style="width:767pt;height:34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6840" w:h="11900" w:orient="landscape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Сан Ванич</dc:creator>
  <cp:keywords/>
</cp:coreProperties>
</file>