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DD4" w:rsidRPr="00651D56" w:rsidRDefault="006A1DD4" w:rsidP="006A1DD4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50DF141" wp14:editId="42ED2F64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6A1DD4" w:rsidRPr="00651D56" w:rsidRDefault="006A1DD4" w:rsidP="006A1DD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6A1DD4" w:rsidRPr="00651D56" w:rsidRDefault="006A1DD4" w:rsidP="006A1D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6A1DD4" w:rsidRPr="00651D56" w:rsidRDefault="006A1DD4" w:rsidP="006A1D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ДРУГЕ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6A1DD4" w:rsidRPr="00651D56" w:rsidRDefault="006A1DD4" w:rsidP="006A1DD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6A1DD4" w:rsidRPr="000D6DA6" w:rsidRDefault="00DF0CAC" w:rsidP="006A1DD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28.04.2021</w:t>
      </w:r>
      <w:r w:rsidR="006A1DD4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6A1DD4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1DD4">
        <w:rPr>
          <w:rFonts w:ascii="Times New Roman" w:hAnsi="Times New Roman" w:cs="Times New Roman"/>
          <w:sz w:val="28"/>
          <w:szCs w:val="28"/>
        </w:rPr>
        <w:t xml:space="preserve">     </w:t>
      </w:r>
      <w:r w:rsidR="006A1DD4"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D6DA6">
        <w:rPr>
          <w:rFonts w:ascii="Times New Roman" w:hAnsi="Times New Roman" w:cs="Times New Roman"/>
          <w:sz w:val="28"/>
          <w:szCs w:val="28"/>
        </w:rPr>
        <w:t xml:space="preserve"> № </w:t>
      </w:r>
      <w:r w:rsidR="000D6DA6">
        <w:rPr>
          <w:rFonts w:ascii="Times New Roman" w:hAnsi="Times New Roman" w:cs="Times New Roman"/>
          <w:sz w:val="28"/>
          <w:szCs w:val="28"/>
          <w:lang w:val="uk-UA"/>
        </w:rPr>
        <w:t>225</w:t>
      </w:r>
    </w:p>
    <w:p w:rsidR="006A1DD4" w:rsidRPr="00AD0D5C" w:rsidRDefault="006A1DD4" w:rsidP="006A1DD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A1DD4" w:rsidRPr="00041BF4" w:rsidTr="00096092">
        <w:trPr>
          <w:trHeight w:val="681"/>
          <w:tblCellSpacing w:w="0" w:type="dxa"/>
        </w:trPr>
        <w:tc>
          <w:tcPr>
            <w:tcW w:w="9355" w:type="dxa"/>
            <w:hideMark/>
          </w:tcPr>
          <w:p w:rsidR="006A1DD4" w:rsidRPr="00041BF4" w:rsidRDefault="006A1DD4" w:rsidP="000960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створення громадського пасовища</w:t>
            </w:r>
          </w:p>
          <w:p w:rsidR="006A1DD4" w:rsidRPr="00041BF4" w:rsidRDefault="006A1DD4" w:rsidP="006A1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за межами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села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Баничі</w:t>
            </w:r>
            <w:proofErr w:type="spellEnd"/>
          </w:p>
        </w:tc>
      </w:tr>
    </w:tbl>
    <w:p w:rsidR="006A1DD4" w:rsidRPr="001E4DDF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Розглянувши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громадян - власників худоби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Баничі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Сумської області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Пономаренка Володимира Олексійовича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відведення земельн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створення громадського пасовища,</w:t>
      </w:r>
      <w:r w:rsidRPr="00041BF4">
        <w:rPr>
          <w:sz w:val="28"/>
          <w:szCs w:val="28"/>
          <w:lang w:val="uk-UA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постанову Кабінету Міністрів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України від 23.10.2019 року №970 «</w:t>
      </w:r>
      <w:r w:rsidRPr="001E4D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статей 12, 34, 83, 116, 117, 122, 134 Земельного кодексу України,</w:t>
      </w:r>
      <w:r w:rsidRPr="001E4DDF"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пункту 34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Закону України „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Україні”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6A1DD4" w:rsidRPr="00041BF4" w:rsidRDefault="006A1DD4" w:rsidP="006A1D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1. Створити громадськ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пасовищ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Баничі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4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сінокосіння і випасання худоби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DD4" w:rsidRPr="00041BF4" w:rsidRDefault="006A1DD4" w:rsidP="006A1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2. Встановити норми випасу худоби громадян за межами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DD4" w:rsidRPr="00041BF4" w:rsidRDefault="006A1DD4" w:rsidP="006A1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3. Визначити потребу у площі для створення громадського пасовища за межами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DD4" w:rsidRPr="00041BF4" w:rsidRDefault="006A1DD4" w:rsidP="006A1D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4. Затвердити Положення про громадське пасовище за межами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Баничі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DD4" w:rsidRPr="00041BF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5. Розробити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землеустрою щодо відведення земельн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рахунок земель сільськогосподарського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начення комунальної власності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73,4351</w:t>
      </w:r>
      <w:r w:rsidRPr="00F07C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 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592158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158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</w:t>
      </w:r>
      <w:r w:rsidRPr="00041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громадського пасовища (КВЦПЗ – 18.00) на території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Сумської області.   </w:t>
      </w:r>
    </w:p>
    <w:p w:rsidR="006A1DD4" w:rsidRPr="00041BF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6. Управлінню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земельних відносин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Сухоручкіна Л.О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6A1DD4" w:rsidRDefault="006A1DD4" w:rsidP="006A1DD4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1) з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амовити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у суб’єкта господарювання, що є виконавцем робіт із землеустрою згідно із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1DD4" w:rsidRPr="00041BF4" w:rsidRDefault="006A1DD4" w:rsidP="006A1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у встановленому порядку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подати на розгляд та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6A1DD4" w:rsidRPr="00AE7F76" w:rsidRDefault="006A1DD4" w:rsidP="006A1D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7. 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6A1DD4" w:rsidRDefault="006A1DD4" w:rsidP="006A1D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1DD4" w:rsidRPr="008D532F" w:rsidRDefault="006A1DD4" w:rsidP="006A1D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6A1DD4" w:rsidRPr="00041BF4" w:rsidRDefault="006A1DD4" w:rsidP="006A1DD4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6A1DD4" w:rsidRDefault="006A1DD4" w:rsidP="006A1DD4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 1</w:t>
      </w:r>
    </w:p>
    <w:p w:rsidR="006A1DD4" w:rsidRDefault="006A1DD4" w:rsidP="006A1DD4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6A1DD4" w:rsidRDefault="00DF0CAC" w:rsidP="006A1DD4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28.04.2021 </w:t>
      </w:r>
      <w:r w:rsidR="000D6DA6">
        <w:rPr>
          <w:rFonts w:ascii="Times New Roman" w:hAnsi="Times New Roman" w:cs="Times New Roman"/>
          <w:lang w:val="uk-UA"/>
        </w:rPr>
        <w:t xml:space="preserve"> № 225</w:t>
      </w:r>
    </w:p>
    <w:p w:rsidR="006A1DD4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Норми випасу худоби громадян за межами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села </w:t>
      </w:r>
      <w:proofErr w:type="spellStart"/>
      <w:r w:rsidR="00D574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Баничі</w:t>
      </w:r>
      <w:proofErr w:type="spellEnd"/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6A1DD4" w:rsidRPr="009A74A4" w:rsidRDefault="006A1DD4" w:rsidP="006A1DD4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835"/>
      </w:tblGrid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Максимальна кількість тварин на 1 га сільськогосподарських угідь*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 (від шести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 (корови та телиці)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(до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3,3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(від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  <w:tr w:rsidR="006A1DD4" w:rsidTr="0009609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</w:tbl>
    <w:p w:rsidR="006A1DD4" w:rsidRPr="0027484C" w:rsidRDefault="006A1DD4" w:rsidP="006A1DD4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6A1DD4" w:rsidRPr="00EA2949" w:rsidRDefault="006A1DD4" w:rsidP="006A1DD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*Норми випасу худоби розраховано відповідно до </w:t>
      </w:r>
      <w:r w:rsidRPr="00EA2949">
        <w:rPr>
          <w:rFonts w:ascii="Times New Roman" w:hAnsi="Times New Roman" w:cs="Times New Roman"/>
          <w:lang w:val="uk-UA"/>
        </w:rPr>
        <w:t>постанови Кабінету Міністрів України від 23.10.2019 року №970 «</w:t>
      </w:r>
      <w:r w:rsidRPr="00EA2949">
        <w:rPr>
          <w:rFonts w:ascii="Times New Roman" w:hAnsi="Times New Roman" w:cs="Times New Roman"/>
          <w:bCs/>
          <w:color w:val="333333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EA2949">
        <w:rPr>
          <w:rFonts w:ascii="Times New Roman" w:hAnsi="Times New Roman" w:cs="Times New Roman"/>
          <w:lang w:val="uk-UA"/>
        </w:rPr>
        <w:t>»</w:t>
      </w:r>
    </w:p>
    <w:p w:rsidR="006A1DD4" w:rsidRDefault="006A1DD4" w:rsidP="006A1DD4">
      <w:pPr>
        <w:spacing w:after="0"/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spacing w:after="0"/>
        <w:rPr>
          <w:rFonts w:ascii="Times New Roman" w:hAnsi="Times New Roman" w:cs="Times New Roman"/>
          <w:lang w:val="uk-UA"/>
        </w:rPr>
      </w:pPr>
    </w:p>
    <w:p w:rsidR="006A1DD4" w:rsidRPr="00A84D31" w:rsidRDefault="006A1DD4" w:rsidP="006A1D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p w:rsidR="006A1DD4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Додаток 2</w:t>
      </w:r>
    </w:p>
    <w:p w:rsidR="006A1DD4" w:rsidRDefault="006A1DD4" w:rsidP="006A1DD4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до рішення міської ради </w:t>
      </w:r>
    </w:p>
    <w:p w:rsidR="006A1DD4" w:rsidRDefault="00DF0CAC" w:rsidP="006A1DD4">
      <w:pPr>
        <w:spacing w:after="0" w:line="240" w:lineRule="auto"/>
        <w:ind w:left="708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28.04.2021  </w:t>
      </w:r>
      <w:r w:rsidR="006A1DD4">
        <w:rPr>
          <w:rFonts w:ascii="Times New Roman" w:hAnsi="Times New Roman" w:cs="Times New Roman"/>
          <w:lang w:val="uk-UA"/>
        </w:rPr>
        <w:t xml:space="preserve"> №</w:t>
      </w:r>
      <w:r w:rsidR="000D6DA6">
        <w:rPr>
          <w:rFonts w:ascii="Times New Roman" w:hAnsi="Times New Roman" w:cs="Times New Roman"/>
          <w:lang w:val="uk-UA"/>
        </w:rPr>
        <w:t xml:space="preserve"> 225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Потреба у площі для створення громадського пасовища 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межами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села </w:t>
      </w:r>
      <w:proofErr w:type="spellStart"/>
      <w:r w:rsidR="00D574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Баничі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Глухівської міської ради Сумської області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3057"/>
        <w:gridCol w:w="1914"/>
        <w:gridCol w:w="1914"/>
        <w:gridCol w:w="1915"/>
      </w:tblGrid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Найменування тварин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Наявне поголів’я худоби станом на 01.01.2020 року , голів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Норма випасу на 1 голову, га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Потреба площі кормових угідь для створення громадських пасовищ, га</w:t>
            </w: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Pr="00502FC4" w:rsidRDefault="006A1DD4" w:rsidP="00096092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26,5</w:t>
            </w:r>
          </w:p>
        </w:tc>
      </w:tr>
      <w:tr w:rsidR="00B93D0E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0E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0E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0E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0E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0E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1,6</w:t>
            </w: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B93D0E" w:rsidP="000960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9,92</w:t>
            </w: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A1DD4" w:rsidTr="00B93D0E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Pr="001E4DF6" w:rsidRDefault="006A1DD4" w:rsidP="00096092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6A1DD4" w:rsidP="00096092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D4" w:rsidRDefault="006A1DD4" w:rsidP="00096092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D4" w:rsidRDefault="00B93D0E" w:rsidP="00096092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45,02</w:t>
            </w:r>
            <w:r w:rsidR="006A1DD4">
              <w:rPr>
                <w:rFonts w:ascii="Times New Roman" w:hAnsi="Times New Roman" w:cs="Times New Roman"/>
                <w:b/>
                <w:lang w:val="uk-UA"/>
              </w:rPr>
              <w:t xml:space="preserve"> га</w:t>
            </w:r>
          </w:p>
        </w:tc>
      </w:tr>
    </w:tbl>
    <w:p w:rsidR="006A1DD4" w:rsidRDefault="006A1DD4" w:rsidP="006A1DD4">
      <w:pPr>
        <w:spacing w:after="0"/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spacing w:after="0"/>
        <w:rPr>
          <w:rFonts w:ascii="Times New Roman" w:hAnsi="Times New Roman" w:cs="Times New Roman"/>
          <w:lang w:val="uk-UA"/>
        </w:rPr>
      </w:pPr>
    </w:p>
    <w:p w:rsidR="006A1DD4" w:rsidRPr="00463DFA" w:rsidRDefault="006A1DD4" w:rsidP="006A1D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6A1DD4" w:rsidRPr="00463DFA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rPr>
          <w:rFonts w:ascii="Times New Roman" w:hAnsi="Times New Roman" w:cs="Times New Roman"/>
          <w:lang w:val="uk-UA"/>
        </w:rPr>
      </w:pP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6A1DD4" w:rsidRPr="004516D2" w:rsidRDefault="006A1DD4" w:rsidP="006A1DD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r w:rsidRPr="004516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F0CAC" w:rsidRDefault="006A1DD4" w:rsidP="006A1DD4">
      <w:pPr>
        <w:spacing w:after="0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рішенням  міської  ради </w:t>
      </w:r>
    </w:p>
    <w:p w:rsidR="006A1DD4" w:rsidRDefault="00DF0CAC" w:rsidP="006A1DD4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DF0CAC">
        <w:rPr>
          <w:rFonts w:ascii="Times New Roman" w:hAnsi="Times New Roman" w:cs="Times New Roman"/>
          <w:sz w:val="32"/>
          <w:lang w:val="uk-UA"/>
        </w:rPr>
        <w:t xml:space="preserve">28.04.2021  </w:t>
      </w:r>
      <w:r w:rsidR="006A1DD4" w:rsidRPr="00DF0CAC">
        <w:rPr>
          <w:rFonts w:ascii="Times New Roman" w:hAnsi="Times New Roman" w:cs="Times New Roman"/>
          <w:sz w:val="40"/>
          <w:szCs w:val="28"/>
          <w:lang w:val="uk-UA"/>
        </w:rPr>
        <w:t xml:space="preserve"> </w:t>
      </w:r>
      <w:r w:rsidR="000D6DA6">
        <w:rPr>
          <w:rFonts w:ascii="Times New Roman" w:hAnsi="Times New Roman" w:cs="Times New Roman"/>
          <w:sz w:val="28"/>
          <w:szCs w:val="28"/>
          <w:lang w:val="uk-UA"/>
        </w:rPr>
        <w:t>№225</w:t>
      </w:r>
      <w:bookmarkStart w:id="0" w:name="_GoBack"/>
      <w:bookmarkEnd w:id="0"/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1DD4" w:rsidRDefault="006A1DD4" w:rsidP="006A1DD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6A1DD4" w:rsidRDefault="006A1DD4" w:rsidP="006A1D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громадське пасовище за межами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села </w:t>
      </w:r>
      <w:proofErr w:type="spellStart"/>
      <w:r w:rsidR="00D574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Баничі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6A1DD4" w:rsidRDefault="006A1DD4" w:rsidP="006A1D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Дане положення про громадське пасовище розроблено у відповідності з вимогами Земельного кодексу України, Законів України “Про оренду землі”, “Про місцеве самоврядування в Україні” та інших нормативних актів України з метою регулювання земельних відносин щодо спільного використання пасовища власниками худоби, членами територіальної громади Глухівської міської  ради Сумської області.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Громадське пасовище формується за бажанням членів територіальної громади - власників худоби із земель запасу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власності і призначається для спільного використання на добровільних засадах власниками худоби. Кількісний і персональний склад користувачів громадських пасовищ формується щорічно, на початок року на підставі волевиявлення громадян  і погоджується на сході громадян.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На зборах громадян також погоджується термін і сума плати за користування громадським пасовищем та інші питання щодо організації використання пасовища. Оплата за випасання худоби використовується на поліпшення громадського пасовища. Проведення зборів оформляється відповідним протоколом, який і подається до міської ради.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6A1DD4" w:rsidRDefault="006A1DD4" w:rsidP="006A1DD4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користуванням пасовищем на землях комунальної власності здійснює міська рада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1DD4" w:rsidRDefault="006A1DD4" w:rsidP="006A1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1DD4" w:rsidRPr="00463DFA" w:rsidRDefault="006A1DD4" w:rsidP="006A1D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6A1DD4" w:rsidRDefault="006A1DD4" w:rsidP="006A1DD4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A1DD4" w:rsidRDefault="006A1DD4" w:rsidP="006A1DD4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A1DD4" w:rsidRDefault="006A1DD4" w:rsidP="006A1DD4"/>
    <w:p w:rsidR="006A1DD4" w:rsidRDefault="006A1DD4" w:rsidP="006A1DD4"/>
    <w:p w:rsidR="006A1DD4" w:rsidRDefault="006A1DD4" w:rsidP="006A1DD4"/>
    <w:p w:rsidR="006A1DD4" w:rsidRDefault="006A1DD4" w:rsidP="006A1DD4"/>
    <w:p w:rsidR="006A1DD4" w:rsidRDefault="006A1DD4" w:rsidP="006A1DD4"/>
    <w:p w:rsidR="006A1DD4" w:rsidRDefault="006A1DD4" w:rsidP="006A1DD4"/>
    <w:p w:rsidR="006A1DD4" w:rsidRDefault="006A1DD4" w:rsidP="006A1DD4"/>
    <w:sectPr w:rsidR="006A1DD4" w:rsidSect="006A1DD4">
      <w:pgSz w:w="11906" w:h="16838"/>
      <w:pgMar w:top="284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D4"/>
    <w:rsid w:val="000D6DA6"/>
    <w:rsid w:val="002D473C"/>
    <w:rsid w:val="00313590"/>
    <w:rsid w:val="004121B6"/>
    <w:rsid w:val="006A1DD4"/>
    <w:rsid w:val="0088762B"/>
    <w:rsid w:val="00943942"/>
    <w:rsid w:val="00B93D0E"/>
    <w:rsid w:val="00D574B2"/>
    <w:rsid w:val="00D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DD4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6A1D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DD4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6A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6A1DD4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DD4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6A1D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DD4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6A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6A1DD4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10</cp:revision>
  <dcterms:created xsi:type="dcterms:W3CDTF">2021-04-22T07:37:00Z</dcterms:created>
  <dcterms:modified xsi:type="dcterms:W3CDTF">2021-04-23T07:50:00Z</dcterms:modified>
</cp:coreProperties>
</file>