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D7D" w:rsidRPr="008E7D7D" w:rsidRDefault="008E7D7D" w:rsidP="008E7D7D">
      <w:pPr>
        <w:keepNext/>
        <w:tabs>
          <w:tab w:val="left" w:pos="3828"/>
        </w:tabs>
        <w:suppressAutoHyphens w:val="0"/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  <w:lang w:eastAsia="ru-RU"/>
        </w:rPr>
      </w:pPr>
      <w:r w:rsidRPr="008E7D7D">
        <w:rPr>
          <w:rFonts w:ascii="Arial" w:hAnsi="Arial" w:cs="Arial"/>
          <w:bCs/>
          <w:noProof/>
          <w:kern w:val="32"/>
          <w:sz w:val="32"/>
          <w:lang w:val="ru-RU" w:eastAsia="ru-RU"/>
        </w:rPr>
        <w:drawing>
          <wp:inline distT="0" distB="0" distL="0" distR="0" wp14:anchorId="4E4667BB" wp14:editId="7E065A81">
            <wp:extent cx="483235" cy="60388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D7D">
        <w:rPr>
          <w:rFonts w:ascii="Arial" w:hAnsi="Arial" w:cs="Arial"/>
          <w:bCs/>
          <w:kern w:val="32"/>
          <w:sz w:val="32"/>
          <w:lang w:eastAsia="ru-RU"/>
        </w:rPr>
        <w:t xml:space="preserve">                                     </w:t>
      </w:r>
    </w:p>
    <w:p w:rsidR="008E7D7D" w:rsidRPr="008E7D7D" w:rsidRDefault="008E7D7D" w:rsidP="008E7D7D">
      <w:pPr>
        <w:keepNext/>
        <w:suppressAutoHyphens w:val="0"/>
        <w:autoSpaceDE w:val="0"/>
        <w:autoSpaceDN w:val="0"/>
        <w:jc w:val="center"/>
        <w:outlineLvl w:val="2"/>
        <w:rPr>
          <w:b/>
          <w:bCs/>
          <w:sz w:val="28"/>
          <w:szCs w:val="28"/>
          <w:lang w:val="ru-RU" w:eastAsia="ru-RU"/>
        </w:rPr>
      </w:pPr>
      <w:proofErr w:type="gramStart"/>
      <w:r w:rsidRPr="008E7D7D">
        <w:rPr>
          <w:b/>
          <w:bCs/>
          <w:sz w:val="28"/>
          <w:szCs w:val="28"/>
          <w:lang w:val="ru-RU" w:eastAsia="ru-RU"/>
        </w:rPr>
        <w:t>ГЛУХ</w:t>
      </w:r>
      <w:proofErr w:type="gramEnd"/>
      <w:r w:rsidRPr="008E7D7D">
        <w:rPr>
          <w:b/>
          <w:bCs/>
          <w:sz w:val="28"/>
          <w:szCs w:val="28"/>
          <w:lang w:val="ru-RU" w:eastAsia="ru-RU"/>
        </w:rPr>
        <w:t>ІВСЬКА МІСЬКА РАДА СУМСЬКОЇ ОБЛАСТІ</w:t>
      </w:r>
    </w:p>
    <w:p w:rsidR="008E7D7D" w:rsidRPr="008E7D7D" w:rsidRDefault="008E7D7D" w:rsidP="008E7D7D">
      <w:pPr>
        <w:suppressAutoHyphens w:val="0"/>
        <w:autoSpaceDE w:val="0"/>
        <w:autoSpaceDN w:val="0"/>
        <w:jc w:val="center"/>
        <w:outlineLvl w:val="5"/>
        <w:rPr>
          <w:b/>
          <w:bCs/>
          <w:sz w:val="28"/>
          <w:szCs w:val="28"/>
          <w:lang w:eastAsia="ru-RU"/>
        </w:rPr>
      </w:pPr>
      <w:r w:rsidRPr="008E7D7D">
        <w:rPr>
          <w:b/>
          <w:bCs/>
          <w:sz w:val="28"/>
          <w:szCs w:val="28"/>
          <w:lang w:eastAsia="ru-RU"/>
        </w:rPr>
        <w:t>ВОСЬОМЕ  СКЛИКАННЯ</w:t>
      </w:r>
    </w:p>
    <w:p w:rsidR="008E7D7D" w:rsidRPr="008E7D7D" w:rsidRDefault="008E7D7D" w:rsidP="008E7D7D">
      <w:pPr>
        <w:suppressAutoHyphens w:val="0"/>
        <w:autoSpaceDE w:val="0"/>
        <w:autoSpaceDN w:val="0"/>
        <w:spacing w:line="256" w:lineRule="auto"/>
        <w:jc w:val="center"/>
        <w:outlineLvl w:val="5"/>
        <w:rPr>
          <w:rFonts w:eastAsia="Calibri"/>
          <w:b/>
          <w:bCs/>
          <w:sz w:val="28"/>
          <w:szCs w:val="28"/>
          <w:lang w:eastAsia="en-US"/>
        </w:rPr>
      </w:pPr>
      <w:r w:rsidRPr="008E7D7D">
        <w:rPr>
          <w:rFonts w:eastAsia="Calibri"/>
          <w:b/>
          <w:bCs/>
          <w:sz w:val="28"/>
          <w:szCs w:val="28"/>
          <w:lang w:eastAsia="en-US"/>
        </w:rPr>
        <w:t>ОДИНАДЦЯТА СЕСІЯ</w:t>
      </w:r>
    </w:p>
    <w:p w:rsidR="008E7D7D" w:rsidRPr="008E7D7D" w:rsidRDefault="008E7D7D" w:rsidP="008E7D7D">
      <w:pPr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8E7D7D">
        <w:rPr>
          <w:b/>
          <w:sz w:val="28"/>
          <w:szCs w:val="28"/>
          <w:lang w:eastAsia="ru-RU"/>
        </w:rPr>
        <w:t>ПЕРШЕ ПЛЕНАРНЕ  ЗАСІДАННЯ</w:t>
      </w:r>
    </w:p>
    <w:p w:rsidR="008E7D7D" w:rsidRPr="008E7D7D" w:rsidRDefault="008E7D7D" w:rsidP="008E7D7D">
      <w:pPr>
        <w:keepNext/>
        <w:suppressAutoHyphens w:val="0"/>
        <w:autoSpaceDE w:val="0"/>
        <w:autoSpaceDN w:val="0"/>
        <w:jc w:val="center"/>
        <w:outlineLvl w:val="2"/>
        <w:rPr>
          <w:b/>
          <w:bCs/>
          <w:sz w:val="32"/>
          <w:szCs w:val="32"/>
          <w:lang w:eastAsia="ru-RU"/>
        </w:rPr>
      </w:pPr>
      <w:r w:rsidRPr="008E7D7D">
        <w:rPr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8E7D7D">
        <w:rPr>
          <w:b/>
          <w:bCs/>
          <w:sz w:val="32"/>
          <w:szCs w:val="32"/>
          <w:lang w:eastAsia="ru-RU"/>
        </w:rPr>
        <w:t>Н</w:t>
      </w:r>
      <w:proofErr w:type="spellEnd"/>
      <w:r w:rsidRPr="008E7D7D">
        <w:rPr>
          <w:b/>
          <w:bCs/>
          <w:sz w:val="32"/>
          <w:szCs w:val="32"/>
          <w:lang w:eastAsia="ru-RU"/>
        </w:rPr>
        <w:t xml:space="preserve"> Я </w:t>
      </w:r>
    </w:p>
    <w:p w:rsidR="008E7D7D" w:rsidRPr="008E7D7D" w:rsidRDefault="008E7D7D" w:rsidP="008E7D7D">
      <w:pPr>
        <w:suppressAutoHyphens w:val="0"/>
        <w:autoSpaceDE w:val="0"/>
        <w:autoSpaceDN w:val="0"/>
        <w:rPr>
          <w:sz w:val="20"/>
          <w:szCs w:val="20"/>
          <w:lang w:eastAsia="ru-RU"/>
        </w:rPr>
      </w:pPr>
    </w:p>
    <w:p w:rsidR="008E7D7D" w:rsidRPr="008E7D7D" w:rsidRDefault="00F311BD" w:rsidP="008E7D7D">
      <w:pPr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22.10.2021</w:t>
      </w:r>
      <w:r w:rsidR="008E7D7D" w:rsidRPr="008E7D7D">
        <w:rPr>
          <w:sz w:val="28"/>
          <w:szCs w:val="28"/>
          <w:lang w:eastAsia="ru-RU"/>
        </w:rPr>
        <w:t xml:space="preserve">                               </w:t>
      </w:r>
      <w:r w:rsidR="00064017">
        <w:rPr>
          <w:sz w:val="28"/>
          <w:szCs w:val="28"/>
          <w:lang w:eastAsia="ru-RU"/>
        </w:rPr>
        <w:t xml:space="preserve">     </w:t>
      </w:r>
      <w:r w:rsidR="008E7D7D" w:rsidRPr="008E7D7D">
        <w:rPr>
          <w:sz w:val="28"/>
          <w:szCs w:val="28"/>
          <w:lang w:eastAsia="ru-RU"/>
        </w:rPr>
        <w:t xml:space="preserve"> м. Глухів</w:t>
      </w:r>
      <w:r>
        <w:rPr>
          <w:sz w:val="28"/>
          <w:szCs w:val="28"/>
          <w:lang w:eastAsia="ru-RU"/>
        </w:rPr>
        <w:t xml:space="preserve">                         № 356</w:t>
      </w:r>
    </w:p>
    <w:p w:rsidR="007820BE" w:rsidRPr="00A7539C" w:rsidRDefault="007820BE" w:rsidP="007820BE">
      <w:pPr>
        <w:rPr>
          <w:b/>
          <w:sz w:val="28"/>
          <w:szCs w:val="28"/>
        </w:rPr>
      </w:pPr>
    </w:p>
    <w:tbl>
      <w:tblPr>
        <w:tblpPr w:leftFromText="180" w:rightFromText="180" w:vertAnchor="text" w:tblpX="41" w:tblpY="1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5B0495" w:rsidRPr="005B0495" w:rsidTr="005A4EBB">
        <w:trPr>
          <w:trHeight w:val="87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820BE" w:rsidRPr="00E47D06" w:rsidRDefault="007820BE" w:rsidP="005A4EBB">
            <w:pPr>
              <w:ind w:right="34"/>
              <w:jc w:val="both"/>
              <w:rPr>
                <w:b/>
                <w:sz w:val="28"/>
                <w:szCs w:val="28"/>
              </w:rPr>
            </w:pPr>
            <w:r w:rsidRPr="00E47D06">
              <w:rPr>
                <w:b/>
                <w:sz w:val="28"/>
                <w:szCs w:val="28"/>
              </w:rPr>
              <w:t xml:space="preserve">Про затвердження Положення про </w:t>
            </w:r>
            <w:r w:rsidR="008E7D7D" w:rsidRPr="00E47D06">
              <w:rPr>
                <w:b/>
                <w:sz w:val="28"/>
                <w:szCs w:val="28"/>
              </w:rPr>
              <w:t xml:space="preserve">комплексну </w:t>
            </w:r>
            <w:r w:rsidR="0051003E" w:rsidRPr="00E47D06">
              <w:rPr>
                <w:b/>
                <w:sz w:val="28"/>
                <w:szCs w:val="28"/>
              </w:rPr>
              <w:t>систему відео</w:t>
            </w:r>
            <w:r w:rsidR="00644D4A" w:rsidRPr="00E47D06">
              <w:rPr>
                <w:b/>
                <w:sz w:val="28"/>
                <w:szCs w:val="28"/>
              </w:rPr>
              <w:t xml:space="preserve">спостереження </w:t>
            </w:r>
            <w:r w:rsidRPr="00E47D06">
              <w:rPr>
                <w:b/>
                <w:sz w:val="28"/>
                <w:szCs w:val="28"/>
              </w:rPr>
              <w:t xml:space="preserve">населених пунктів </w:t>
            </w:r>
            <w:r w:rsidR="008E7D7D" w:rsidRPr="00E47D06">
              <w:rPr>
                <w:b/>
                <w:sz w:val="28"/>
                <w:szCs w:val="28"/>
              </w:rPr>
              <w:t xml:space="preserve">Глухівської </w:t>
            </w:r>
            <w:r w:rsidRPr="00E47D06">
              <w:rPr>
                <w:b/>
                <w:sz w:val="28"/>
                <w:szCs w:val="28"/>
              </w:rPr>
              <w:t xml:space="preserve">міської </w:t>
            </w:r>
            <w:r w:rsidR="003937AA" w:rsidRPr="00E47D06">
              <w:rPr>
                <w:b/>
                <w:sz w:val="28"/>
                <w:szCs w:val="28"/>
              </w:rPr>
              <w:t>ради</w:t>
            </w:r>
          </w:p>
        </w:tc>
      </w:tr>
    </w:tbl>
    <w:p w:rsidR="007820BE" w:rsidRPr="00CF7C43" w:rsidRDefault="007820BE" w:rsidP="007820BE">
      <w:pPr>
        <w:rPr>
          <w:sz w:val="28"/>
          <w:szCs w:val="28"/>
        </w:rPr>
      </w:pPr>
    </w:p>
    <w:p w:rsidR="007820BE" w:rsidRPr="00A7539C" w:rsidRDefault="007820BE" w:rsidP="00851F7F">
      <w:pPr>
        <w:pStyle w:val="a6"/>
        <w:ind w:right="44"/>
        <w:jc w:val="both"/>
        <w:rPr>
          <w:szCs w:val="28"/>
        </w:rPr>
      </w:pPr>
    </w:p>
    <w:p w:rsidR="007820BE" w:rsidRPr="00A7539C" w:rsidRDefault="007820BE" w:rsidP="00851F7F">
      <w:pPr>
        <w:pStyle w:val="a6"/>
        <w:ind w:right="44"/>
        <w:jc w:val="both"/>
        <w:rPr>
          <w:szCs w:val="28"/>
        </w:rPr>
      </w:pPr>
    </w:p>
    <w:p w:rsidR="007820BE" w:rsidRPr="00A7539C" w:rsidRDefault="007820BE" w:rsidP="00851F7F">
      <w:pPr>
        <w:pStyle w:val="a6"/>
        <w:ind w:right="44"/>
        <w:jc w:val="both"/>
        <w:rPr>
          <w:szCs w:val="28"/>
        </w:rPr>
      </w:pPr>
    </w:p>
    <w:p w:rsidR="007820BE" w:rsidRPr="00A7539C" w:rsidRDefault="007820BE" w:rsidP="00851F7F">
      <w:pPr>
        <w:pStyle w:val="a6"/>
        <w:ind w:right="44"/>
        <w:jc w:val="both"/>
        <w:rPr>
          <w:szCs w:val="28"/>
        </w:rPr>
      </w:pPr>
    </w:p>
    <w:p w:rsidR="008E7D7D" w:rsidRDefault="008E7D7D" w:rsidP="00E47D06">
      <w:pPr>
        <w:pStyle w:val="a6"/>
        <w:ind w:right="44"/>
        <w:jc w:val="both"/>
        <w:rPr>
          <w:szCs w:val="28"/>
        </w:rPr>
      </w:pPr>
    </w:p>
    <w:p w:rsidR="003937AA" w:rsidRPr="003937AA" w:rsidRDefault="007820BE" w:rsidP="003937AA">
      <w:pPr>
        <w:ind w:firstLine="709"/>
        <w:jc w:val="both"/>
        <w:rPr>
          <w:sz w:val="28"/>
          <w:szCs w:val="28"/>
        </w:rPr>
      </w:pPr>
      <w:r w:rsidRPr="003937AA">
        <w:rPr>
          <w:sz w:val="28"/>
          <w:szCs w:val="28"/>
        </w:rPr>
        <w:t xml:space="preserve">З метою визначення порядку використання та особливостей функціонування комплексної системи відеоспостереження </w:t>
      </w:r>
      <w:r w:rsidR="00D2482E" w:rsidRPr="003937AA">
        <w:rPr>
          <w:sz w:val="28"/>
          <w:szCs w:val="28"/>
        </w:rPr>
        <w:t xml:space="preserve">населених пунктів </w:t>
      </w:r>
      <w:r w:rsidR="008E7D7D" w:rsidRPr="003937AA">
        <w:rPr>
          <w:sz w:val="28"/>
          <w:szCs w:val="28"/>
        </w:rPr>
        <w:t xml:space="preserve">Глухівської </w:t>
      </w:r>
      <w:r w:rsidR="00D2482E" w:rsidRPr="003937AA">
        <w:rPr>
          <w:sz w:val="28"/>
          <w:szCs w:val="28"/>
        </w:rPr>
        <w:t xml:space="preserve">міської </w:t>
      </w:r>
      <w:r w:rsidR="008E7D7D" w:rsidRPr="003937AA">
        <w:rPr>
          <w:sz w:val="28"/>
          <w:szCs w:val="28"/>
        </w:rPr>
        <w:t>ра</w:t>
      </w:r>
      <w:r w:rsidR="00D2482E" w:rsidRPr="003937AA">
        <w:rPr>
          <w:sz w:val="28"/>
          <w:szCs w:val="28"/>
        </w:rPr>
        <w:t>ди</w:t>
      </w:r>
      <w:r w:rsidR="00064017">
        <w:rPr>
          <w:sz w:val="28"/>
          <w:szCs w:val="28"/>
        </w:rPr>
        <w:t>, відповідно до З</w:t>
      </w:r>
      <w:r w:rsidRPr="003937AA">
        <w:rPr>
          <w:sz w:val="28"/>
          <w:szCs w:val="28"/>
        </w:rPr>
        <w:t>аконів України «Про місцеве самоврядування в Україні», «Про інформацію», «Про телекомунікації», «Про захист інформації в інформаційно-телекомунікаційних системах», «Про захист персональних даних», «Про електронні документи та електронний документообіг», постанови Кабінету Міністрів України від 29 березня 2006 року N 373 «Про затвердження Правил забезпечення захисту інформації в інформаційних, телекомунікаційних та інформаційн</w:t>
      </w:r>
      <w:r w:rsidR="003937AA" w:rsidRPr="003937AA">
        <w:rPr>
          <w:sz w:val="28"/>
          <w:szCs w:val="28"/>
        </w:rPr>
        <w:t>о-телекомунікаційних системах»</w:t>
      </w:r>
      <w:r w:rsidRPr="003937AA">
        <w:rPr>
          <w:sz w:val="28"/>
          <w:szCs w:val="28"/>
        </w:rPr>
        <w:t xml:space="preserve">, керуючись статтею 25 Закону України «Про місцеве самоврядування в Україні», </w:t>
      </w:r>
      <w:r w:rsidR="003937AA" w:rsidRPr="003937AA">
        <w:rPr>
          <w:b/>
          <w:bCs/>
          <w:sz w:val="28"/>
          <w:szCs w:val="28"/>
        </w:rPr>
        <w:t>міська рада ВИРІШИЛА:</w:t>
      </w:r>
    </w:p>
    <w:p w:rsidR="007820BE" w:rsidRPr="00A7539C" w:rsidRDefault="007820BE" w:rsidP="003937AA">
      <w:pPr>
        <w:pStyle w:val="a6"/>
        <w:ind w:right="44" w:firstLine="567"/>
        <w:jc w:val="both"/>
        <w:rPr>
          <w:b/>
          <w:szCs w:val="28"/>
        </w:rPr>
      </w:pPr>
    </w:p>
    <w:p w:rsidR="007820BE" w:rsidRDefault="007820BE" w:rsidP="00AD5D75">
      <w:pPr>
        <w:tabs>
          <w:tab w:val="left" w:pos="-3420"/>
          <w:tab w:val="left" w:pos="851"/>
        </w:tabs>
        <w:ind w:right="-5" w:firstLine="567"/>
        <w:jc w:val="both"/>
        <w:rPr>
          <w:sz w:val="28"/>
          <w:szCs w:val="28"/>
        </w:rPr>
      </w:pPr>
      <w:r w:rsidRPr="00644D4A">
        <w:rPr>
          <w:sz w:val="28"/>
          <w:szCs w:val="28"/>
        </w:rPr>
        <w:t xml:space="preserve">1. Затвердити Положення </w:t>
      </w:r>
      <w:r w:rsidR="00644D4A" w:rsidRPr="00644D4A">
        <w:rPr>
          <w:sz w:val="28"/>
          <w:szCs w:val="28"/>
        </w:rPr>
        <w:t xml:space="preserve">про </w:t>
      </w:r>
      <w:r w:rsidR="00064017">
        <w:rPr>
          <w:sz w:val="28"/>
          <w:szCs w:val="28"/>
        </w:rPr>
        <w:t xml:space="preserve">комплексу </w:t>
      </w:r>
      <w:r w:rsidR="003937AA">
        <w:rPr>
          <w:sz w:val="28"/>
          <w:szCs w:val="28"/>
        </w:rPr>
        <w:t xml:space="preserve">систему відеоспостереження </w:t>
      </w:r>
      <w:r w:rsidR="00644D4A" w:rsidRPr="00644D4A">
        <w:rPr>
          <w:sz w:val="28"/>
          <w:szCs w:val="28"/>
        </w:rPr>
        <w:t xml:space="preserve">населених пунктів </w:t>
      </w:r>
      <w:r w:rsidR="003937AA">
        <w:rPr>
          <w:sz w:val="28"/>
          <w:szCs w:val="28"/>
        </w:rPr>
        <w:t xml:space="preserve">Глухівської </w:t>
      </w:r>
      <w:r w:rsidR="00644D4A" w:rsidRPr="00644D4A">
        <w:rPr>
          <w:sz w:val="28"/>
          <w:szCs w:val="28"/>
        </w:rPr>
        <w:t xml:space="preserve">міської </w:t>
      </w:r>
      <w:r w:rsidR="003937AA">
        <w:rPr>
          <w:sz w:val="28"/>
          <w:szCs w:val="28"/>
        </w:rPr>
        <w:t>ра</w:t>
      </w:r>
      <w:r w:rsidR="00644D4A" w:rsidRPr="00644D4A">
        <w:rPr>
          <w:sz w:val="28"/>
          <w:szCs w:val="28"/>
        </w:rPr>
        <w:t>ди</w:t>
      </w:r>
      <w:r w:rsidR="00AD5D75">
        <w:rPr>
          <w:sz w:val="28"/>
          <w:szCs w:val="28"/>
        </w:rPr>
        <w:t xml:space="preserve"> (</w:t>
      </w:r>
      <w:r w:rsidR="00064017">
        <w:rPr>
          <w:sz w:val="28"/>
          <w:szCs w:val="28"/>
        </w:rPr>
        <w:t>додається</w:t>
      </w:r>
      <w:r w:rsidR="00AD5D75">
        <w:rPr>
          <w:sz w:val="28"/>
          <w:szCs w:val="28"/>
        </w:rPr>
        <w:t>)</w:t>
      </w:r>
      <w:r w:rsidRPr="00644D4A">
        <w:rPr>
          <w:sz w:val="28"/>
          <w:szCs w:val="28"/>
        </w:rPr>
        <w:t>.</w:t>
      </w:r>
    </w:p>
    <w:p w:rsidR="00AD5D75" w:rsidRDefault="00AD5D75" w:rsidP="00AD5D75">
      <w:pPr>
        <w:tabs>
          <w:tab w:val="left" w:pos="-3420"/>
          <w:tab w:val="left" w:pos="851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Затвердити </w:t>
      </w:r>
      <w:r w:rsidRPr="00AD5D75">
        <w:rPr>
          <w:sz w:val="28"/>
          <w:szCs w:val="28"/>
        </w:rPr>
        <w:t>Перелік місць для встановлення камер відеоспостереження на території Глухівської міської ради</w:t>
      </w:r>
      <w:r>
        <w:rPr>
          <w:sz w:val="28"/>
          <w:szCs w:val="28"/>
        </w:rPr>
        <w:t xml:space="preserve"> (</w:t>
      </w:r>
      <w:r w:rsidR="00064017">
        <w:rPr>
          <w:sz w:val="28"/>
          <w:szCs w:val="28"/>
        </w:rPr>
        <w:t>додається</w:t>
      </w:r>
      <w:r>
        <w:rPr>
          <w:sz w:val="28"/>
          <w:szCs w:val="28"/>
        </w:rPr>
        <w:t>).</w:t>
      </w:r>
    </w:p>
    <w:p w:rsidR="007820BE" w:rsidRDefault="001B2B05" w:rsidP="00064017">
      <w:pPr>
        <w:tabs>
          <w:tab w:val="left" w:pos="-3420"/>
          <w:tab w:val="left" w:pos="851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Управлінню</w:t>
      </w:r>
      <w:r w:rsidR="00645896">
        <w:rPr>
          <w:sz w:val="28"/>
          <w:szCs w:val="28"/>
        </w:rPr>
        <w:t xml:space="preserve"> житлово-комунального господарства та містобудування міської ради (Сегеда М.Ю.) забезпечити придбання та встановлення дорожніх </w:t>
      </w:r>
      <w:r w:rsidR="00D316D2">
        <w:rPr>
          <w:sz w:val="28"/>
          <w:szCs w:val="28"/>
        </w:rPr>
        <w:t xml:space="preserve">інформаційно-вказівних </w:t>
      </w:r>
      <w:r w:rsidR="00645896">
        <w:rPr>
          <w:sz w:val="28"/>
          <w:szCs w:val="28"/>
        </w:rPr>
        <w:t>знаків.</w:t>
      </w:r>
    </w:p>
    <w:p w:rsidR="007820BE" w:rsidRPr="00D519FA" w:rsidRDefault="00AD5D75" w:rsidP="007820BE">
      <w:pPr>
        <w:pStyle w:val="2"/>
        <w:shd w:val="clear" w:color="auto" w:fill="FFFFFF"/>
        <w:spacing w:before="0" w:beforeAutospacing="0" w:after="0" w:afterAutospacing="0"/>
        <w:ind w:firstLine="567"/>
        <w:jc w:val="both"/>
        <w:rPr>
          <w:b w:val="0"/>
          <w:bCs w:val="0"/>
          <w:spacing w:val="-2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 w:eastAsia="ar-SA"/>
        </w:rPr>
        <w:t>4</w:t>
      </w:r>
      <w:r w:rsidR="003937AA" w:rsidRPr="003937AA">
        <w:rPr>
          <w:b w:val="0"/>
          <w:bCs w:val="0"/>
          <w:sz w:val="28"/>
          <w:szCs w:val="28"/>
          <w:lang w:eastAsia="ar-SA"/>
        </w:rPr>
        <w:t xml:space="preserve">. Контроль за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виконанням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цього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 </w:t>
      </w:r>
      <w:proofErr w:type="gramStart"/>
      <w:r w:rsidR="003937AA" w:rsidRPr="003937AA">
        <w:rPr>
          <w:b w:val="0"/>
          <w:bCs w:val="0"/>
          <w:sz w:val="28"/>
          <w:szCs w:val="28"/>
          <w:lang w:eastAsia="ar-SA"/>
        </w:rPr>
        <w:t>р</w:t>
      </w:r>
      <w:proofErr w:type="gram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ішення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покласти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 на </w:t>
      </w:r>
      <w:r w:rsidR="00064017">
        <w:rPr>
          <w:b w:val="0"/>
          <w:bCs w:val="0"/>
          <w:sz w:val="28"/>
          <w:szCs w:val="28"/>
          <w:lang w:val="uk-UA" w:eastAsia="ar-SA"/>
        </w:rPr>
        <w:t xml:space="preserve">міського голову та на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постійну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комісію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 </w:t>
      </w:r>
      <w:r w:rsidR="00064017">
        <w:rPr>
          <w:b w:val="0"/>
          <w:bCs w:val="0"/>
          <w:sz w:val="28"/>
          <w:szCs w:val="28"/>
          <w:lang w:val="uk-UA" w:eastAsia="ar-SA"/>
        </w:rPr>
        <w:t xml:space="preserve">міської ради </w:t>
      </w:r>
      <w:r w:rsidR="003937AA" w:rsidRPr="003937AA">
        <w:rPr>
          <w:b w:val="0"/>
          <w:bCs w:val="0"/>
          <w:sz w:val="28"/>
          <w:szCs w:val="28"/>
          <w:lang w:eastAsia="ar-SA"/>
        </w:rPr>
        <w:t xml:space="preserve">з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питань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освіти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,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культури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,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охорони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здоров’я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,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фізичного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виховання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 та спорту,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соціальної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політики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,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законності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, правопорядку,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протидії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корупції</w:t>
      </w:r>
      <w:proofErr w:type="spellEnd"/>
      <w:r w:rsidR="003937AA" w:rsidRPr="003937AA">
        <w:rPr>
          <w:b w:val="0"/>
          <w:bCs w:val="0"/>
          <w:sz w:val="28"/>
          <w:szCs w:val="28"/>
          <w:lang w:eastAsia="ar-SA"/>
        </w:rPr>
        <w:t xml:space="preserve">, регламенту та </w:t>
      </w:r>
      <w:proofErr w:type="spellStart"/>
      <w:r w:rsidR="003937AA" w:rsidRPr="003937AA">
        <w:rPr>
          <w:b w:val="0"/>
          <w:bCs w:val="0"/>
          <w:sz w:val="28"/>
          <w:szCs w:val="28"/>
          <w:lang w:eastAsia="ar-SA"/>
        </w:rPr>
        <w:t>депут</w:t>
      </w:r>
      <w:r w:rsidR="001B2B05">
        <w:rPr>
          <w:b w:val="0"/>
          <w:bCs w:val="0"/>
          <w:sz w:val="28"/>
          <w:szCs w:val="28"/>
          <w:lang w:eastAsia="ar-SA"/>
        </w:rPr>
        <w:t>атської</w:t>
      </w:r>
      <w:proofErr w:type="spellEnd"/>
      <w:r w:rsidR="001B2B05"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 w:rsidR="001B2B05">
        <w:rPr>
          <w:b w:val="0"/>
          <w:bCs w:val="0"/>
          <w:sz w:val="28"/>
          <w:szCs w:val="28"/>
          <w:lang w:eastAsia="ar-SA"/>
        </w:rPr>
        <w:t>етики</w:t>
      </w:r>
      <w:proofErr w:type="spellEnd"/>
      <w:r w:rsidR="001B2B05">
        <w:rPr>
          <w:b w:val="0"/>
          <w:bCs w:val="0"/>
          <w:sz w:val="28"/>
          <w:szCs w:val="28"/>
          <w:lang w:eastAsia="ar-SA"/>
        </w:rPr>
        <w:t xml:space="preserve"> (голова </w:t>
      </w:r>
      <w:proofErr w:type="spellStart"/>
      <w:r w:rsidR="001B2B05" w:rsidRPr="00D519FA">
        <w:rPr>
          <w:b w:val="0"/>
          <w:bCs w:val="0"/>
          <w:spacing w:val="-20"/>
          <w:sz w:val="28"/>
          <w:szCs w:val="28"/>
          <w:lang w:eastAsia="ar-SA"/>
        </w:rPr>
        <w:t>комісії</w:t>
      </w:r>
      <w:proofErr w:type="spellEnd"/>
      <w:r w:rsidR="001B2B05" w:rsidRPr="00D519FA">
        <w:rPr>
          <w:b w:val="0"/>
          <w:bCs w:val="0"/>
          <w:spacing w:val="-20"/>
          <w:sz w:val="28"/>
          <w:szCs w:val="28"/>
          <w:lang w:eastAsia="ar-SA"/>
        </w:rPr>
        <w:t xml:space="preserve"> </w:t>
      </w:r>
      <w:r w:rsidR="003937AA" w:rsidRPr="00D519FA">
        <w:rPr>
          <w:b w:val="0"/>
          <w:bCs w:val="0"/>
          <w:spacing w:val="-20"/>
          <w:sz w:val="28"/>
          <w:szCs w:val="28"/>
          <w:lang w:eastAsia="ar-SA"/>
        </w:rPr>
        <w:t>Терещенко І.І.).</w:t>
      </w:r>
    </w:p>
    <w:p w:rsidR="007820BE" w:rsidRDefault="007820BE" w:rsidP="007820BE">
      <w:pPr>
        <w:ind w:right="-2"/>
        <w:jc w:val="both"/>
        <w:rPr>
          <w:sz w:val="28"/>
          <w:szCs w:val="28"/>
        </w:rPr>
      </w:pPr>
    </w:p>
    <w:p w:rsidR="003937AA" w:rsidRDefault="003937AA" w:rsidP="003937A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Надія ВАЙЛО</w:t>
      </w:r>
    </w:p>
    <w:p w:rsidR="00D519FA" w:rsidRDefault="00D519FA" w:rsidP="003937AA">
      <w:pPr>
        <w:jc w:val="both"/>
        <w:rPr>
          <w:b/>
          <w:sz w:val="28"/>
          <w:szCs w:val="28"/>
        </w:rPr>
      </w:pPr>
    </w:p>
    <w:p w:rsidR="003937AA" w:rsidRPr="00A7539C" w:rsidRDefault="003937AA" w:rsidP="007820BE">
      <w:pPr>
        <w:ind w:right="-2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</w:tblGrid>
      <w:tr w:rsidR="00FA53C8" w:rsidRPr="005B0495" w:rsidTr="002F3EC8">
        <w:trPr>
          <w:trHeight w:val="87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53C8" w:rsidRDefault="00FA53C8" w:rsidP="00FA53C8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ЗАТВЕРДЖЕННО</w:t>
            </w:r>
          </w:p>
          <w:p w:rsidR="00FA53C8" w:rsidRDefault="00FA53C8" w:rsidP="00FA53C8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міської ради</w:t>
            </w:r>
          </w:p>
          <w:p w:rsidR="00FA53C8" w:rsidRPr="005B0495" w:rsidRDefault="00F311BD" w:rsidP="00FA53C8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22.10.2021 № 356</w:t>
            </w:r>
          </w:p>
          <w:p w:rsidR="00FA53C8" w:rsidRPr="005B0495" w:rsidRDefault="00FA53C8" w:rsidP="00FA53C8">
            <w:pPr>
              <w:ind w:right="34"/>
              <w:jc w:val="both"/>
              <w:rPr>
                <w:sz w:val="28"/>
                <w:szCs w:val="28"/>
              </w:rPr>
            </w:pPr>
          </w:p>
        </w:tc>
      </w:tr>
    </w:tbl>
    <w:p w:rsidR="007820BE" w:rsidRPr="00A7539C" w:rsidRDefault="007820BE" w:rsidP="007820BE">
      <w:pPr>
        <w:ind w:right="-2"/>
        <w:jc w:val="both"/>
        <w:rPr>
          <w:sz w:val="28"/>
          <w:szCs w:val="28"/>
        </w:rPr>
      </w:pPr>
    </w:p>
    <w:p w:rsidR="005B0495" w:rsidRDefault="005B0495" w:rsidP="00FA53C8">
      <w:pPr>
        <w:spacing w:after="160" w:line="259" w:lineRule="auto"/>
        <w:rPr>
          <w:sz w:val="28"/>
          <w:szCs w:val="28"/>
        </w:rPr>
      </w:pPr>
    </w:p>
    <w:p w:rsidR="005B0495" w:rsidRDefault="005B0495" w:rsidP="005B0495">
      <w:pPr>
        <w:shd w:val="clear" w:color="auto" w:fill="FFFFFF"/>
        <w:suppressAutoHyphens w:val="0"/>
        <w:ind w:right="-1"/>
        <w:textAlignment w:val="baseline"/>
        <w:rPr>
          <w:sz w:val="28"/>
          <w:szCs w:val="28"/>
        </w:rPr>
      </w:pPr>
    </w:p>
    <w:p w:rsidR="008F687D" w:rsidRDefault="008F687D" w:rsidP="005B0495">
      <w:pPr>
        <w:shd w:val="clear" w:color="auto" w:fill="FFFFFF"/>
        <w:suppressAutoHyphens w:val="0"/>
        <w:ind w:right="-1"/>
        <w:textAlignment w:val="baseline"/>
        <w:rPr>
          <w:color w:val="000000" w:themeColor="text1"/>
          <w:sz w:val="28"/>
          <w:szCs w:val="28"/>
          <w:lang w:eastAsia="ru-RU"/>
        </w:rPr>
      </w:pPr>
    </w:p>
    <w:p w:rsidR="007820BE" w:rsidRPr="00A0372F" w:rsidRDefault="007820BE" w:rsidP="005B0495">
      <w:pPr>
        <w:shd w:val="clear" w:color="auto" w:fill="FFFFFF"/>
        <w:suppressAutoHyphens w:val="0"/>
        <w:ind w:right="-1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A0372F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ПОЛОЖЕННЯ</w:t>
      </w:r>
    </w:p>
    <w:p w:rsidR="00EB107D" w:rsidRPr="004D6A43" w:rsidRDefault="003937AA" w:rsidP="007820BE">
      <w:pPr>
        <w:shd w:val="clear" w:color="auto" w:fill="FFFFFF"/>
        <w:suppressAutoHyphens w:val="0"/>
        <w:ind w:right="-1"/>
        <w:jc w:val="center"/>
        <w:textAlignment w:val="baseline"/>
        <w:rPr>
          <w:color w:val="000000" w:themeColor="text1"/>
          <w:sz w:val="28"/>
          <w:szCs w:val="28"/>
          <w:lang w:eastAsia="uk-UA"/>
        </w:rPr>
      </w:pPr>
      <w:r w:rsidRPr="003937AA">
        <w:rPr>
          <w:b/>
          <w:sz w:val="28"/>
          <w:szCs w:val="28"/>
        </w:rPr>
        <w:t>про комплексну систему відеоспостереження населених пун</w:t>
      </w:r>
      <w:r>
        <w:rPr>
          <w:b/>
          <w:sz w:val="28"/>
          <w:szCs w:val="28"/>
        </w:rPr>
        <w:t>ктів Глухівської міської ради</w:t>
      </w:r>
    </w:p>
    <w:p w:rsidR="003937AA" w:rsidRDefault="003937AA" w:rsidP="007820BE">
      <w:pPr>
        <w:shd w:val="clear" w:color="auto" w:fill="FFFFFF"/>
        <w:suppressAutoHyphens w:val="0"/>
        <w:ind w:right="-1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:rsidR="007820BE" w:rsidRPr="00C67729" w:rsidRDefault="007820BE" w:rsidP="00C67729">
      <w:pPr>
        <w:shd w:val="clear" w:color="auto" w:fill="FFFFFF"/>
        <w:suppressAutoHyphens w:val="0"/>
        <w:ind w:right="-1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A0372F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1. ЗАГАЛЬНІ ПОЛОЖЕННЯ</w:t>
      </w:r>
    </w:p>
    <w:p w:rsidR="007820BE" w:rsidRPr="004D6A43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1.1. Положення про </w:t>
      </w:r>
      <w:r w:rsidR="00064017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комплексу </w:t>
      </w:r>
      <w:r w:rsidRPr="004D6A43">
        <w:rPr>
          <w:color w:val="000000" w:themeColor="text1"/>
          <w:sz w:val="28"/>
          <w:szCs w:val="28"/>
          <w:lang w:eastAsia="uk-UA"/>
        </w:rPr>
        <w:t xml:space="preserve">систему відеоспостереження </w:t>
      </w:r>
      <w:r w:rsidR="00D2482E" w:rsidRPr="00644D4A">
        <w:rPr>
          <w:sz w:val="28"/>
          <w:szCs w:val="28"/>
        </w:rPr>
        <w:t xml:space="preserve">населених пунктів </w:t>
      </w:r>
      <w:r w:rsidR="00064017">
        <w:rPr>
          <w:sz w:val="28"/>
          <w:szCs w:val="28"/>
        </w:rPr>
        <w:t xml:space="preserve">Глухівської міської ради 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(далі – Положення) визначає мету, джерела створення, склад, процедуру формування та регулює інші питання функціонування </w:t>
      </w:r>
      <w:r w:rsidR="004771AE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комплексної 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системи відеоспостереження </w:t>
      </w:r>
      <w:r w:rsidR="00D2482E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населених пунктів </w:t>
      </w:r>
      <w:r w:rsidR="003937AA">
        <w:rPr>
          <w:sz w:val="28"/>
          <w:szCs w:val="28"/>
        </w:rPr>
        <w:t xml:space="preserve">Глухівської </w:t>
      </w:r>
      <w:r w:rsidR="003937AA" w:rsidRPr="005B0495">
        <w:rPr>
          <w:sz w:val="28"/>
          <w:szCs w:val="28"/>
        </w:rPr>
        <w:t xml:space="preserve">міської </w:t>
      </w:r>
      <w:r w:rsidR="003937AA">
        <w:rPr>
          <w:sz w:val="28"/>
          <w:szCs w:val="28"/>
        </w:rPr>
        <w:t>ради</w:t>
      </w:r>
      <w:r w:rsidR="003937AA" w:rsidRPr="004D6A43">
        <w:rPr>
          <w:color w:val="000000" w:themeColor="text1"/>
          <w:sz w:val="28"/>
          <w:szCs w:val="28"/>
          <w:lang w:eastAsia="uk-UA"/>
        </w:rPr>
        <w:t xml:space="preserve"> </w:t>
      </w:r>
      <w:r w:rsidRPr="004D6A43">
        <w:rPr>
          <w:color w:val="000000" w:themeColor="text1"/>
          <w:sz w:val="28"/>
          <w:szCs w:val="28"/>
          <w:lang w:eastAsia="uk-UA"/>
        </w:rPr>
        <w:t>(далі – Система).</w:t>
      </w:r>
    </w:p>
    <w:p w:rsidR="007820BE" w:rsidRPr="004D6A43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color w:val="000000" w:themeColor="text1"/>
          <w:sz w:val="28"/>
          <w:szCs w:val="28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1.2. Система </w:t>
      </w:r>
      <w:r w:rsidRPr="004D6A43">
        <w:rPr>
          <w:color w:val="000000" w:themeColor="text1"/>
          <w:sz w:val="28"/>
          <w:szCs w:val="28"/>
          <w:lang w:eastAsia="uk-UA"/>
        </w:rPr>
        <w:t xml:space="preserve">створена та використовується в інтересах </w:t>
      </w:r>
      <w:r w:rsidR="003937AA">
        <w:rPr>
          <w:sz w:val="28"/>
          <w:szCs w:val="28"/>
        </w:rPr>
        <w:t xml:space="preserve">Глухівської </w:t>
      </w:r>
      <w:r w:rsidR="003937AA" w:rsidRPr="005B0495">
        <w:rPr>
          <w:sz w:val="28"/>
          <w:szCs w:val="28"/>
        </w:rPr>
        <w:t xml:space="preserve">міської </w:t>
      </w:r>
      <w:r w:rsidR="003937AA">
        <w:rPr>
          <w:sz w:val="28"/>
          <w:szCs w:val="28"/>
        </w:rPr>
        <w:t>ради</w:t>
      </w:r>
      <w:r w:rsidR="00D14FB4">
        <w:rPr>
          <w:color w:val="000000" w:themeColor="text1"/>
          <w:sz w:val="28"/>
          <w:szCs w:val="28"/>
          <w:lang w:eastAsia="uk-UA"/>
        </w:rPr>
        <w:t>.</w:t>
      </w:r>
    </w:p>
    <w:p w:rsidR="007820BE" w:rsidRPr="004D6A43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eastAsia="uk-UA"/>
        </w:rPr>
      </w:pPr>
      <w:r w:rsidRPr="004D6A43">
        <w:rPr>
          <w:color w:val="000000" w:themeColor="text1"/>
          <w:sz w:val="28"/>
          <w:szCs w:val="28"/>
          <w:lang w:eastAsia="uk-UA"/>
        </w:rPr>
        <w:t>1.3. Завданнями Системи</w:t>
      </w: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 є виготовлення якісного інформаційного продукту, який може бути використаний з метою підвищення ефективності роботи виконавчих органів, підприємств та установ </w:t>
      </w:r>
      <w:r w:rsidR="003937AA">
        <w:rPr>
          <w:sz w:val="28"/>
          <w:szCs w:val="28"/>
        </w:rPr>
        <w:t xml:space="preserve">Глухівської </w:t>
      </w:r>
      <w:r w:rsidR="003937AA" w:rsidRPr="005B0495">
        <w:rPr>
          <w:sz w:val="28"/>
          <w:szCs w:val="28"/>
        </w:rPr>
        <w:t xml:space="preserve">міської </w:t>
      </w:r>
      <w:r w:rsidR="003937AA">
        <w:rPr>
          <w:sz w:val="28"/>
          <w:szCs w:val="28"/>
        </w:rPr>
        <w:t>ради</w:t>
      </w: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, правоохоронних органів, </w:t>
      </w:r>
      <w:r w:rsidR="00B26D06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також з метою </w:t>
      </w:r>
      <w:r w:rsidR="004228E1">
        <w:rPr>
          <w:color w:val="000000" w:themeColor="text1"/>
          <w:sz w:val="28"/>
          <w:szCs w:val="28"/>
          <w:shd w:val="clear" w:color="auto" w:fill="FFFFFF"/>
          <w:lang w:eastAsia="uk-UA"/>
        </w:rPr>
        <w:t>збереження майна і об’єктів права власності територіальної громади</w:t>
      </w: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 шляхом скорочення часу передачі необхідної інформації про події, правопорушення та злочини. Система призначена для </w:t>
      </w:r>
      <w:r w:rsidR="004771AE">
        <w:rPr>
          <w:color w:val="000000" w:themeColor="text1"/>
          <w:sz w:val="28"/>
          <w:szCs w:val="28"/>
          <w:shd w:val="clear" w:color="auto" w:fill="FFFFFF"/>
          <w:lang w:eastAsia="uk-UA"/>
        </w:rPr>
        <w:t>забезпечення публічної безпеки і порядку на вулицях, площах</w:t>
      </w:r>
      <w:r w:rsidR="001B2B05">
        <w:rPr>
          <w:color w:val="000000" w:themeColor="text1"/>
          <w:sz w:val="28"/>
          <w:szCs w:val="28"/>
          <w:shd w:val="clear" w:color="auto" w:fill="FFFFFF"/>
          <w:lang w:eastAsia="uk-UA"/>
        </w:rPr>
        <w:t>,</w:t>
      </w:r>
      <w:r w:rsidR="004771AE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 парках, скверах, стадіонах</w:t>
      </w:r>
      <w:r w:rsidR="004228E1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, вокзалах та територіях загального користування, для </w:t>
      </w: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>надання дієвої допомоги при проведенні профілактичної роботи щодо попередження злочинів та може використовуватись для отримання доказової бази відносно подій і злочинів, що вже сталися, з метою долучення відеоматеріалів до кримінальних та адміністративних проваджень відповідно до чинного законодавства України.</w:t>
      </w:r>
    </w:p>
    <w:p w:rsidR="007820BE" w:rsidRPr="004D6A43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1.4. Правовою основою функціонування Системи є Конституція України, </w:t>
      </w:r>
      <w:r w:rsidR="00B26D06">
        <w:rPr>
          <w:color w:val="000000" w:themeColor="text1"/>
          <w:sz w:val="28"/>
          <w:szCs w:val="28"/>
          <w:lang w:eastAsia="uk-UA"/>
        </w:rPr>
        <w:t>З</w:t>
      </w:r>
      <w:r w:rsidRPr="004D6A43">
        <w:rPr>
          <w:color w:val="000000" w:themeColor="text1"/>
          <w:sz w:val="28"/>
          <w:szCs w:val="28"/>
          <w:lang w:eastAsia="uk-UA"/>
        </w:rPr>
        <w:t>акони України «Про місцеве самоврядування в Україні»</w:t>
      </w:r>
      <w:r w:rsidR="00B706E2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, </w:t>
      </w:r>
      <w:r w:rsidRPr="004D6A43">
        <w:rPr>
          <w:color w:val="000000" w:themeColor="text1"/>
          <w:sz w:val="28"/>
          <w:szCs w:val="28"/>
          <w:lang w:eastAsia="uk-UA"/>
        </w:rPr>
        <w:t xml:space="preserve">«Про інформацію», «Про телекомунікації», «Про захист інформації в інформаційно-телекомунікаційних системах», «Про захист персональних даних», «Про електронні документи та електронний документообіг», </w:t>
      </w: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постанова Кабінету Міністрів України від 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29 березня</w:t>
      </w:r>
      <w:r w:rsidR="00B706E2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2006 року № 373 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«Про затвердження Правил забезпечення захисту інформації в інформаційних, телекомунікаційних та інформацій</w:t>
      </w:r>
      <w:r w:rsidR="00E54DB9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но-телекомунікаційних системах»</w:t>
      </w: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>, а також інші нормативно-правові акти.</w:t>
      </w:r>
    </w:p>
    <w:p w:rsidR="007820BE" w:rsidRPr="004D6A43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1.5. </w:t>
      </w:r>
      <w:r w:rsidRPr="004D6A43">
        <w:rPr>
          <w:color w:val="000000" w:themeColor="text1"/>
          <w:sz w:val="28"/>
          <w:szCs w:val="28"/>
          <w:lang w:eastAsia="uk-UA"/>
        </w:rPr>
        <w:t xml:space="preserve">У Положенні терміни вживаються 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у такому значенні:</w:t>
      </w:r>
    </w:p>
    <w:p w:rsidR="007820BE" w:rsidRPr="002E58D8" w:rsidRDefault="002E58D8" w:rsidP="002E58D8">
      <w:pPr>
        <w:tabs>
          <w:tab w:val="left" w:pos="1134"/>
        </w:tabs>
        <w:suppressAutoHyphens w:val="0"/>
        <w:ind w:firstLine="709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комплексна </w:t>
      </w:r>
      <w:r w:rsidR="007820BE"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система відеоспостереження </w:t>
      </w:r>
      <w:r w:rsidR="00427FB2" w:rsidRPr="002E58D8">
        <w:rPr>
          <w:sz w:val="28"/>
          <w:szCs w:val="28"/>
        </w:rPr>
        <w:t>Глухівської міської ради</w:t>
      </w:r>
      <w:r w:rsidR="00427FB2"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820BE"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– сукупність і</w:t>
      </w:r>
      <w:r w:rsidR="006E31FD"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нформаційно-телекомунікаційних </w:t>
      </w:r>
      <w:r w:rsidR="007820BE"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систем (ІТС), які у процесі обробки інформації діють як єдине ціле;</w:t>
      </w:r>
    </w:p>
    <w:p w:rsidR="007820BE" w:rsidRPr="002E58D8" w:rsidRDefault="007820BE" w:rsidP="002E58D8">
      <w:pPr>
        <w:tabs>
          <w:tab w:val="left" w:pos="1134"/>
        </w:tabs>
        <w:suppressAutoHyphens w:val="0"/>
        <w:ind w:firstLine="709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інформація (дані) – будь-які відомості, які можуть бути збережені на матеріальних  носіях або відображені в електронному вигляді та знаходяться в комплексній системі відеоспостереження </w:t>
      </w:r>
      <w:r w:rsidR="002E5EC4"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населених пунктів </w:t>
      </w:r>
      <w:r w:rsidR="001E1D59" w:rsidRPr="002E58D8">
        <w:rPr>
          <w:sz w:val="28"/>
          <w:szCs w:val="28"/>
        </w:rPr>
        <w:t>Глухівської міської ради</w:t>
      </w: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;</w:t>
      </w:r>
    </w:p>
    <w:p w:rsidR="007820BE" w:rsidRPr="002E58D8" w:rsidRDefault="007820BE" w:rsidP="002E58D8">
      <w:pPr>
        <w:tabs>
          <w:tab w:val="left" w:pos="1134"/>
        </w:tabs>
        <w:suppressAutoHyphens w:val="0"/>
        <w:ind w:firstLine="709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о</w:t>
      </w:r>
      <w:r w:rsidR="002E58D8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бробка інформації в С</w:t>
      </w: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истемі – виконання однієї або кількох операцій, зокрема: збирання, введення, записування, перетворення, зчитування, зберігання, знищення, реєстрація, приймання, отримання, передавання, які здійснюються в Системі за допомогою технічних та програмних засобів;</w:t>
      </w:r>
    </w:p>
    <w:p w:rsidR="007820BE" w:rsidRPr="002E58D8" w:rsidRDefault="007820BE" w:rsidP="002E58D8">
      <w:pPr>
        <w:tabs>
          <w:tab w:val="left" w:pos="1134"/>
          <w:tab w:val="left" w:pos="1418"/>
        </w:tabs>
        <w:suppressAutoHyphens w:val="0"/>
        <w:ind w:right="-1" w:firstLine="709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інформаційна послуга – дії суб'єктів щодо забезпечення споживачів інформаційними продуктами;</w:t>
      </w:r>
    </w:p>
    <w:p w:rsidR="007820BE" w:rsidRPr="002E58D8" w:rsidRDefault="007820BE" w:rsidP="002E58D8">
      <w:pPr>
        <w:tabs>
          <w:tab w:val="left" w:pos="1134"/>
          <w:tab w:val="left" w:pos="1418"/>
        </w:tabs>
        <w:suppressAutoHyphens w:val="0"/>
        <w:ind w:right="-1" w:firstLine="709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інформаційний продукт (продукція) – інформація, зібрана та оброблена в Системі, захищена від стороннього втручання і в подальшому підготовлена адміністратором та призначена для задоволення потреб користувачів та/або запитувачів інформації;</w:t>
      </w:r>
    </w:p>
    <w:p w:rsidR="007820BE" w:rsidRPr="002E58D8" w:rsidRDefault="002E58D8" w:rsidP="002E58D8">
      <w:pPr>
        <w:tabs>
          <w:tab w:val="left" w:pos="1134"/>
          <w:tab w:val="left" w:pos="1418"/>
        </w:tabs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доступ до інформації в С</w:t>
      </w:r>
      <w:r w:rsidR="007820BE"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истемі – окремий авторизований вхід до Системи, який дає можливість самостійно використовувати ресурси в межах наданих повноважень (в межах наданого рівня доступу);</w:t>
      </w:r>
    </w:p>
    <w:p w:rsidR="007820BE" w:rsidRPr="002E58D8" w:rsidRDefault="007820BE" w:rsidP="002E58D8">
      <w:pPr>
        <w:tabs>
          <w:tab w:val="left" w:pos="1134"/>
          <w:tab w:val="left" w:pos="1418"/>
        </w:tabs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рівень доступу до інформації в Системі – чітко визначений перелік  інформації, до якої користувачу Системи надається доступ (перелік цих даних визначається відповідно до </w:t>
      </w:r>
      <w:r w:rsidR="00EF4DEA"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цього </w:t>
      </w: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Положення, які встановлюють повноваження конкретного користувача інформації в Системі, його посадові, службові або трудові обов’язки і територіальну приналежність (місто, </w:t>
      </w:r>
      <w:r w:rsidR="002E5EC4"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населений пункт</w:t>
      </w: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, об’єкт або перелік об’єктів відеоспостереження, визначених згідно з пунктом 3.1</w:t>
      </w:r>
      <w:r w:rsidR="002E5EC4"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  <w:r w:rsidR="00A74275"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розділу 3</w:t>
      </w:r>
      <w:r w:rsidR="00EF4DEA"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цього</w:t>
      </w:r>
      <w:r w:rsidR="00A74275"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Положення).</w:t>
      </w:r>
    </w:p>
    <w:p w:rsidR="007820BE" w:rsidRPr="002E58D8" w:rsidRDefault="007820BE" w:rsidP="002E58D8">
      <w:pPr>
        <w:shd w:val="clear" w:color="auto" w:fill="FFFFFF"/>
        <w:tabs>
          <w:tab w:val="left" w:pos="1134"/>
          <w:tab w:val="left" w:pos="1418"/>
        </w:tabs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пріоритетний рівень доступу до інформації в Системі – різновид доступу до Системи, який включає можливість виконання чітко визначених Положенням операцій, а саме перегляду в режимі реального часу, введення, перетворення, зчитування та отримання інформації відповідно до напрямку діяльності відповідного користувача;</w:t>
      </w:r>
    </w:p>
    <w:p w:rsidR="007820BE" w:rsidRPr="002E58D8" w:rsidRDefault="007820BE" w:rsidP="002E58D8">
      <w:pPr>
        <w:shd w:val="clear" w:color="auto" w:fill="FFFFFF"/>
        <w:tabs>
          <w:tab w:val="left" w:pos="1134"/>
          <w:tab w:val="left" w:pos="1418"/>
        </w:tabs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загальний рівень доступу до інформації в Системі – різновид доступу до Системи, який включає можливість перегляду інформації (відеозапису) в режимі реального часу та отримання в автоматичному режимі статистичних зведень, без права обробляти інформацію в Системі;</w:t>
      </w:r>
    </w:p>
    <w:p w:rsidR="007820BE" w:rsidRPr="002E58D8" w:rsidRDefault="007820BE" w:rsidP="002E58D8">
      <w:pPr>
        <w:shd w:val="clear" w:color="auto" w:fill="FFFFFF"/>
        <w:tabs>
          <w:tab w:val="left" w:pos="1134"/>
          <w:tab w:val="left" w:pos="1418"/>
        </w:tabs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несанкціоновані дії щодо інформації в Системі – дії, що провадяться з порушенням порядку доступу до цієї інформації, установленого відповідно до законодавства та цього Положення;</w:t>
      </w:r>
    </w:p>
    <w:p w:rsidR="007820BE" w:rsidRPr="002E58D8" w:rsidRDefault="007820BE" w:rsidP="002E58D8">
      <w:pPr>
        <w:shd w:val="clear" w:color="auto" w:fill="FFFFFF"/>
        <w:tabs>
          <w:tab w:val="left" w:pos="1134"/>
          <w:tab w:val="left" w:pos="1418"/>
        </w:tabs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блокування інформації в Системі – дії адміністратора, внаслідок яких унеможливлюється доступ користувачів до інформації в Системі;</w:t>
      </w:r>
    </w:p>
    <w:p w:rsidR="007820BE" w:rsidRPr="002E58D8" w:rsidRDefault="007820BE" w:rsidP="002E58D8">
      <w:pPr>
        <w:shd w:val="clear" w:color="auto" w:fill="FFFFFF"/>
        <w:tabs>
          <w:tab w:val="left" w:pos="1134"/>
          <w:tab w:val="left" w:pos="1418"/>
        </w:tabs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захист інформації в Системі – діяльність, спрямована на запобігання несанкціонованим діям щодо інформації в Системі;</w:t>
      </w:r>
    </w:p>
    <w:p w:rsidR="007820BE" w:rsidRPr="002E58D8" w:rsidRDefault="007820BE" w:rsidP="002E58D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2E58D8">
        <w:rPr>
          <w:color w:val="000000" w:themeColor="text1"/>
          <w:sz w:val="28"/>
          <w:szCs w:val="28"/>
          <w:lang w:eastAsia="ru-RU"/>
        </w:rPr>
        <w:t>криптографічний захист інформації – вид захисту інформації, що реалізується шляхом перетворення інформації з використанням спеціальних (ключових) даних з метою приховування/відновлення змісту інформації, підтвердження її справжності, цілісності, авторства тощо;</w:t>
      </w:r>
    </w:p>
    <w:p w:rsidR="007820BE" w:rsidRPr="002E58D8" w:rsidRDefault="007820BE" w:rsidP="002E58D8">
      <w:pPr>
        <w:tabs>
          <w:tab w:val="left" w:pos="1134"/>
        </w:tabs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програмно-апаратний комплекс – сукупність взаємопов’язаного </w:t>
      </w:r>
      <w:r w:rsidRPr="002E58D8">
        <w:rPr>
          <w:color w:val="000000" w:themeColor="text1"/>
          <w:sz w:val="28"/>
          <w:szCs w:val="28"/>
          <w:lang w:eastAsia="ru-RU"/>
        </w:rPr>
        <w:t>серверного обладнання та програмного забезпечення, яке забезпечує накопичення та обробку інформації Системи;</w:t>
      </w:r>
    </w:p>
    <w:p w:rsidR="007820BE" w:rsidRPr="002E58D8" w:rsidRDefault="007820BE" w:rsidP="002E58D8">
      <w:pPr>
        <w:tabs>
          <w:tab w:val="left" w:pos="1134"/>
        </w:tabs>
        <w:suppressAutoHyphens w:val="0"/>
        <w:ind w:firstLine="709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2E58D8">
        <w:rPr>
          <w:color w:val="000000" w:themeColor="text1"/>
          <w:sz w:val="28"/>
          <w:szCs w:val="28"/>
          <w:lang w:eastAsia="ru-RU"/>
        </w:rPr>
        <w:t>інші технічні засоби – засоби вимірювання, прилади візуалізації              тощо;</w:t>
      </w:r>
    </w:p>
    <w:p w:rsidR="007820BE" w:rsidRPr="002E58D8" w:rsidRDefault="007820BE" w:rsidP="002E58D8">
      <w:pPr>
        <w:tabs>
          <w:tab w:val="left" w:pos="1134"/>
          <w:tab w:val="left" w:pos="1418"/>
        </w:tabs>
        <w:suppressAutoHyphens w:val="0"/>
        <w:ind w:right="-1" w:firstLine="709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proofErr w:type="spellStart"/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автентифікація</w:t>
      </w:r>
      <w:proofErr w:type="spellEnd"/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– процедура встановлення належ</w:t>
      </w:r>
      <w:r w:rsid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ності користувачу інформації в С</w:t>
      </w: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истемі наданого ним ідентифікатора;</w:t>
      </w:r>
      <w:bookmarkStart w:id="0" w:name="o17"/>
      <w:bookmarkEnd w:id="0"/>
    </w:p>
    <w:p w:rsidR="007820BE" w:rsidRPr="002E58D8" w:rsidRDefault="007820BE" w:rsidP="002E58D8">
      <w:pPr>
        <w:tabs>
          <w:tab w:val="left" w:pos="1134"/>
          <w:tab w:val="left" w:pos="1418"/>
        </w:tabs>
        <w:suppressAutoHyphens w:val="0"/>
        <w:ind w:right="-1" w:firstLine="709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>ідентифікація – процеду</w:t>
      </w:r>
      <w:r w:rsid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ра розпізнавання користувача в С</w:t>
      </w: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истемі, як правило, за допомогою наперед визначеного імені (ідентифікатора) або іншої апріорної інформац</w:t>
      </w:r>
      <w:r w:rsidR="00A41EAA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ії про нього, яка сприймається С</w:t>
      </w: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истемою;</w:t>
      </w:r>
    </w:p>
    <w:p w:rsidR="007820BE" w:rsidRPr="002E58D8" w:rsidRDefault="007820BE" w:rsidP="002E58D8">
      <w:pPr>
        <w:tabs>
          <w:tab w:val="left" w:pos="1134"/>
        </w:tabs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засоби </w:t>
      </w:r>
      <w:proofErr w:type="spellStart"/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відеофіксації</w:t>
      </w:r>
      <w:proofErr w:type="spellEnd"/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– технічні засоби, призначені для збирання, зберігання </w:t>
      </w:r>
      <w:r w:rsidRPr="002E58D8">
        <w:rPr>
          <w:color w:val="000000" w:themeColor="text1"/>
          <w:sz w:val="28"/>
          <w:szCs w:val="28"/>
          <w:lang w:eastAsia="ru-RU"/>
        </w:rPr>
        <w:t>та первісної обробки відеоданих (переробки),</w:t>
      </w:r>
      <w:r w:rsidRPr="002E58D8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а також за наявності технічних можливостей – відтворення відеоданих (</w:t>
      </w:r>
      <w:r w:rsidRPr="002E58D8">
        <w:rPr>
          <w:color w:val="000000" w:themeColor="text1"/>
          <w:sz w:val="28"/>
          <w:szCs w:val="28"/>
          <w:lang w:eastAsia="ru-RU"/>
        </w:rPr>
        <w:t>зображення у русі) (</w:t>
      </w:r>
      <w:proofErr w:type="spellStart"/>
      <w:r w:rsidRPr="002E58D8">
        <w:rPr>
          <w:color w:val="000000" w:themeColor="text1"/>
          <w:sz w:val="28"/>
          <w:szCs w:val="28"/>
          <w:lang w:eastAsia="ru-RU"/>
        </w:rPr>
        <w:t>смарткамери</w:t>
      </w:r>
      <w:proofErr w:type="spellEnd"/>
      <w:r w:rsidRPr="002E58D8">
        <w:rPr>
          <w:color w:val="000000" w:themeColor="text1"/>
          <w:sz w:val="28"/>
          <w:szCs w:val="28"/>
          <w:lang w:eastAsia="ru-RU"/>
        </w:rPr>
        <w:t xml:space="preserve"> з функціями детектування державних номерних знаків транспортних засобів, детектування облич, охорони периметру, керування трафіком, визначення задимлення, вибухів, несанкціонованого залишення предметів тощо).</w:t>
      </w:r>
    </w:p>
    <w:p w:rsidR="007820BE" w:rsidRPr="004D6A43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:rsidR="007820BE" w:rsidRPr="00C67729" w:rsidRDefault="00DA5E88" w:rsidP="00C67729">
      <w:pPr>
        <w:shd w:val="clear" w:color="auto" w:fill="FFFFFF"/>
        <w:suppressAutoHyphens w:val="0"/>
        <w:ind w:right="-1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2. МЕТА СТВОРЕННЯ, </w:t>
      </w:r>
      <w:r w:rsidR="007820BE" w:rsidRPr="00A0372F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ФУНКЦІЇ 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ТА СТРУКТУРА</w:t>
      </w:r>
      <w:r w:rsidRPr="00DA5E88">
        <w:t xml:space="preserve"> 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СИСТЕМИ</w:t>
      </w:r>
    </w:p>
    <w:p w:rsidR="006310A5" w:rsidRPr="00DA5E88" w:rsidRDefault="006310A5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rFonts w:ascii="Helvetica" w:hAnsi="Helvetica"/>
          <w:color w:val="000000" w:themeColor="text1"/>
          <w:sz w:val="28"/>
          <w:szCs w:val="28"/>
          <w:lang w:val="uk-UA"/>
        </w:rPr>
      </w:pPr>
      <w:bookmarkStart w:id="1" w:name="bookmark=id.35nkun2"/>
      <w:bookmarkStart w:id="2" w:name="bookmark=id.1ksv4uv"/>
      <w:bookmarkEnd w:id="1"/>
      <w:bookmarkEnd w:id="2"/>
      <w:r w:rsidRPr="00DA5E88">
        <w:rPr>
          <w:color w:val="000000" w:themeColor="text1"/>
          <w:sz w:val="28"/>
          <w:szCs w:val="28"/>
          <w:lang w:val="uk-UA"/>
        </w:rPr>
        <w:t>2.1. Функціями Системи є збір, обробка, зберігання та надання доступу до інформації і даних у Системі.</w:t>
      </w:r>
    </w:p>
    <w:p w:rsidR="006310A5" w:rsidRPr="00DA5E88" w:rsidRDefault="006310A5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rFonts w:ascii="Helvetica" w:hAnsi="Helvetica"/>
          <w:color w:val="000000" w:themeColor="text1"/>
          <w:sz w:val="28"/>
          <w:szCs w:val="28"/>
          <w:lang w:val="uk-UA"/>
        </w:rPr>
      </w:pPr>
      <w:r w:rsidRPr="00DA5E88">
        <w:rPr>
          <w:color w:val="000000" w:themeColor="text1"/>
          <w:sz w:val="28"/>
          <w:szCs w:val="28"/>
          <w:lang w:val="uk-UA"/>
        </w:rPr>
        <w:t>2.2. Метою створення та функціонування Системи є:</w:t>
      </w:r>
    </w:p>
    <w:p w:rsidR="006310A5" w:rsidRPr="00DA5E88" w:rsidRDefault="006310A5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rFonts w:ascii="Helvetica" w:hAnsi="Helvetica"/>
          <w:color w:val="000000" w:themeColor="text1"/>
          <w:sz w:val="28"/>
          <w:szCs w:val="28"/>
          <w:lang w:val="uk-UA"/>
        </w:rPr>
      </w:pPr>
      <w:r w:rsidRPr="00DA5E88">
        <w:rPr>
          <w:color w:val="000000" w:themeColor="text1"/>
          <w:sz w:val="28"/>
          <w:szCs w:val="28"/>
          <w:lang w:val="uk-UA"/>
        </w:rPr>
        <w:t>підвищення інформованості служб екстреної допомоги під час реагування на виклики та надзвичайні ситуації;</w:t>
      </w:r>
    </w:p>
    <w:p w:rsidR="006310A5" w:rsidRPr="00DA5E88" w:rsidRDefault="006310A5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rFonts w:ascii="Helvetica" w:hAnsi="Helvetica"/>
          <w:color w:val="000000" w:themeColor="text1"/>
          <w:sz w:val="28"/>
          <w:szCs w:val="28"/>
          <w:lang w:val="uk-UA"/>
        </w:rPr>
      </w:pPr>
      <w:bookmarkStart w:id="3" w:name="bookmark=id.44sinio"/>
      <w:bookmarkStart w:id="4" w:name="bookmark=id.2jxsxqh"/>
      <w:bookmarkEnd w:id="3"/>
      <w:bookmarkEnd w:id="4"/>
      <w:r w:rsidRPr="00DA5E88">
        <w:rPr>
          <w:color w:val="000000" w:themeColor="text1"/>
          <w:sz w:val="28"/>
          <w:szCs w:val="28"/>
          <w:lang w:val="uk-UA"/>
        </w:rPr>
        <w:t xml:space="preserve">посилення </w:t>
      </w:r>
      <w:proofErr w:type="spellStart"/>
      <w:r w:rsidRPr="00DA5E88">
        <w:rPr>
          <w:color w:val="000000" w:themeColor="text1"/>
          <w:sz w:val="28"/>
          <w:szCs w:val="28"/>
          <w:lang w:val="uk-UA"/>
        </w:rPr>
        <w:t>відеоконтролю</w:t>
      </w:r>
      <w:proofErr w:type="spellEnd"/>
      <w:r w:rsidRPr="00DA5E88">
        <w:rPr>
          <w:color w:val="000000" w:themeColor="text1"/>
          <w:sz w:val="28"/>
          <w:szCs w:val="28"/>
          <w:lang w:val="uk-UA"/>
        </w:rPr>
        <w:t xml:space="preserve"> за збереженням об’єктів комунальної власності </w:t>
      </w:r>
      <w:r w:rsidR="00E403B8">
        <w:rPr>
          <w:color w:val="000000" w:themeColor="text1"/>
          <w:sz w:val="28"/>
          <w:szCs w:val="28"/>
          <w:lang w:val="uk-UA"/>
        </w:rPr>
        <w:t>Глухівської міської ради</w:t>
      </w:r>
      <w:r w:rsidRPr="00DA5E88">
        <w:rPr>
          <w:color w:val="000000" w:themeColor="text1"/>
          <w:sz w:val="28"/>
          <w:szCs w:val="28"/>
          <w:lang w:val="uk-UA"/>
        </w:rPr>
        <w:t>;</w:t>
      </w:r>
    </w:p>
    <w:p w:rsidR="006310A5" w:rsidRPr="00DA5E88" w:rsidRDefault="006310A5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rFonts w:ascii="Helvetica" w:hAnsi="Helvetica"/>
          <w:color w:val="000000" w:themeColor="text1"/>
          <w:sz w:val="28"/>
          <w:szCs w:val="28"/>
          <w:lang w:val="uk-UA"/>
        </w:rPr>
      </w:pPr>
      <w:bookmarkStart w:id="5" w:name="bookmark=id.z337ya"/>
      <w:bookmarkEnd w:id="5"/>
      <w:r w:rsidRPr="00DA5E88">
        <w:rPr>
          <w:color w:val="000000" w:themeColor="text1"/>
          <w:sz w:val="28"/>
          <w:szCs w:val="28"/>
          <w:lang w:val="uk-UA"/>
        </w:rPr>
        <w:t xml:space="preserve">посилення технічного, у тому числі </w:t>
      </w:r>
      <w:proofErr w:type="spellStart"/>
      <w:r w:rsidRPr="00DA5E88">
        <w:rPr>
          <w:color w:val="000000" w:themeColor="text1"/>
          <w:sz w:val="28"/>
          <w:szCs w:val="28"/>
          <w:lang w:val="uk-UA"/>
        </w:rPr>
        <w:t>відеоконтролю</w:t>
      </w:r>
      <w:proofErr w:type="spellEnd"/>
      <w:r w:rsidRPr="00DA5E88">
        <w:rPr>
          <w:color w:val="000000" w:themeColor="text1"/>
          <w:sz w:val="28"/>
          <w:szCs w:val="28"/>
          <w:lang w:val="uk-UA"/>
        </w:rPr>
        <w:t xml:space="preserve"> за дотриманням правил дорожнього руху на автомобільних дорогах, вулицях (дорогах) </w:t>
      </w:r>
      <w:r w:rsidR="00E403B8">
        <w:rPr>
          <w:color w:val="000000" w:themeColor="text1"/>
          <w:sz w:val="28"/>
          <w:szCs w:val="28"/>
          <w:lang w:val="uk-UA"/>
        </w:rPr>
        <w:t>Глухівської міської ради</w:t>
      </w:r>
      <w:r w:rsidRPr="00DA5E88">
        <w:rPr>
          <w:color w:val="000000" w:themeColor="text1"/>
          <w:sz w:val="28"/>
          <w:szCs w:val="28"/>
          <w:lang w:val="uk-UA"/>
        </w:rPr>
        <w:t>;</w:t>
      </w:r>
    </w:p>
    <w:p w:rsidR="006310A5" w:rsidRPr="00DA5E88" w:rsidRDefault="001B2B05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rFonts w:ascii="Helvetica" w:hAnsi="Helvetica"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оперативне отримання інформації щодо</w:t>
      </w:r>
      <w:r w:rsidR="006310A5" w:rsidRPr="00DA5E88">
        <w:rPr>
          <w:color w:val="000000" w:themeColor="text1"/>
          <w:sz w:val="28"/>
          <w:szCs w:val="28"/>
          <w:lang w:val="uk-UA"/>
        </w:rPr>
        <w:t xml:space="preserve"> аварій, катастроф, пожеж, надзвичайних ситуацій, небезпечних подій, стихійних лих </w:t>
      </w:r>
      <w:r w:rsidR="00E403B8">
        <w:rPr>
          <w:color w:val="000000" w:themeColor="text1"/>
          <w:sz w:val="28"/>
          <w:szCs w:val="28"/>
          <w:lang w:val="uk-UA"/>
        </w:rPr>
        <w:t>на території Глухівської міської ради</w:t>
      </w:r>
      <w:r w:rsidR="006310A5" w:rsidRPr="00DA5E88">
        <w:rPr>
          <w:color w:val="000000" w:themeColor="text1"/>
          <w:sz w:val="28"/>
          <w:szCs w:val="28"/>
          <w:lang w:val="uk-UA"/>
        </w:rPr>
        <w:t>, з метою їх якнайшвидшої локалізації та ліквідації наслідків;</w:t>
      </w:r>
    </w:p>
    <w:p w:rsidR="006310A5" w:rsidRPr="00DA5E88" w:rsidRDefault="006310A5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rFonts w:ascii="Helvetica" w:hAnsi="Helvetica"/>
          <w:color w:val="000000" w:themeColor="text1"/>
          <w:sz w:val="28"/>
          <w:szCs w:val="28"/>
          <w:lang w:val="uk-UA"/>
        </w:rPr>
      </w:pPr>
      <w:bookmarkStart w:id="6" w:name="bookmark=id.1y810tw"/>
      <w:bookmarkEnd w:id="6"/>
      <w:r w:rsidRPr="00DA5E88">
        <w:rPr>
          <w:color w:val="000000" w:themeColor="text1"/>
          <w:sz w:val="28"/>
          <w:szCs w:val="28"/>
          <w:lang w:val="uk-UA"/>
        </w:rPr>
        <w:t>сприяння підвищенню рівня громадської безпеки і порядку на вулицях, майданах, у парках, скверах, на стадіонах, вокзалах</w:t>
      </w:r>
      <w:r w:rsidR="00A41EAA">
        <w:rPr>
          <w:color w:val="000000" w:themeColor="text1"/>
          <w:sz w:val="28"/>
          <w:szCs w:val="28"/>
          <w:lang w:val="uk-UA"/>
        </w:rPr>
        <w:t xml:space="preserve"> </w:t>
      </w:r>
      <w:r w:rsidRPr="00DA5E88">
        <w:rPr>
          <w:color w:val="000000" w:themeColor="text1"/>
          <w:sz w:val="28"/>
          <w:szCs w:val="28"/>
          <w:lang w:val="uk-UA"/>
        </w:rPr>
        <w:t>та на інших територіях загального користування;</w:t>
      </w:r>
    </w:p>
    <w:p w:rsidR="00A41EAA" w:rsidRDefault="006310A5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color w:val="000000" w:themeColor="text1"/>
          <w:sz w:val="28"/>
          <w:szCs w:val="28"/>
          <w:lang w:val="uk-UA"/>
        </w:rPr>
      </w:pPr>
      <w:bookmarkStart w:id="7" w:name="bookmark=id.4i7ojhp"/>
      <w:bookmarkStart w:id="8" w:name="bookmark=id.2xcytpi"/>
      <w:bookmarkEnd w:id="7"/>
      <w:bookmarkEnd w:id="8"/>
      <w:r w:rsidRPr="00DA5E88">
        <w:rPr>
          <w:color w:val="000000" w:themeColor="text1"/>
          <w:sz w:val="28"/>
          <w:szCs w:val="28"/>
          <w:lang w:val="uk-UA"/>
        </w:rPr>
        <w:t>проведення аналізу даних, оброблених Системою</w:t>
      </w:r>
      <w:r w:rsidR="00A41EAA">
        <w:rPr>
          <w:color w:val="000000" w:themeColor="text1"/>
          <w:sz w:val="28"/>
          <w:szCs w:val="28"/>
          <w:lang w:val="uk-UA"/>
        </w:rPr>
        <w:t>.</w:t>
      </w:r>
      <w:r w:rsidRPr="00DA5E88">
        <w:rPr>
          <w:color w:val="000000" w:themeColor="text1"/>
          <w:sz w:val="28"/>
          <w:szCs w:val="28"/>
          <w:lang w:val="uk-UA"/>
        </w:rPr>
        <w:t xml:space="preserve"> </w:t>
      </w:r>
      <w:bookmarkStart w:id="9" w:name="bookmark=id.1ci93xb"/>
      <w:bookmarkEnd w:id="9"/>
    </w:p>
    <w:p w:rsidR="006310A5" w:rsidRPr="00DA5E88" w:rsidRDefault="006310A5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rFonts w:ascii="Helvetica" w:hAnsi="Helvetica"/>
          <w:color w:val="000000" w:themeColor="text1"/>
          <w:sz w:val="28"/>
          <w:szCs w:val="28"/>
          <w:lang w:val="uk-UA"/>
        </w:rPr>
      </w:pPr>
      <w:r w:rsidRPr="00DA5E88">
        <w:rPr>
          <w:color w:val="000000" w:themeColor="text1"/>
          <w:sz w:val="28"/>
          <w:szCs w:val="28"/>
          <w:lang w:val="uk-UA"/>
        </w:rPr>
        <w:t>2.3. Система складається з:</w:t>
      </w:r>
    </w:p>
    <w:p w:rsidR="006310A5" w:rsidRPr="00DA5E88" w:rsidRDefault="006310A5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rFonts w:ascii="Helvetica" w:hAnsi="Helvetica"/>
          <w:color w:val="000000" w:themeColor="text1"/>
          <w:sz w:val="28"/>
          <w:szCs w:val="28"/>
          <w:lang w:val="uk-UA"/>
        </w:rPr>
      </w:pPr>
      <w:bookmarkStart w:id="10" w:name="bookmark=id.3whwml4"/>
      <w:bookmarkEnd w:id="10"/>
      <w:r w:rsidRPr="00DA5E88">
        <w:rPr>
          <w:color w:val="000000" w:themeColor="text1"/>
          <w:sz w:val="28"/>
          <w:szCs w:val="28"/>
          <w:lang w:val="uk-UA"/>
        </w:rPr>
        <w:t xml:space="preserve">2.3.1. Засобів </w:t>
      </w:r>
      <w:proofErr w:type="spellStart"/>
      <w:r w:rsidRPr="00DA5E88">
        <w:rPr>
          <w:color w:val="000000" w:themeColor="text1"/>
          <w:sz w:val="28"/>
          <w:szCs w:val="28"/>
          <w:lang w:val="uk-UA"/>
        </w:rPr>
        <w:t>відеофіксації</w:t>
      </w:r>
      <w:proofErr w:type="spellEnd"/>
      <w:r w:rsidRPr="00DA5E88">
        <w:rPr>
          <w:color w:val="000000" w:themeColor="text1"/>
          <w:sz w:val="28"/>
          <w:szCs w:val="28"/>
          <w:lang w:val="uk-UA"/>
        </w:rPr>
        <w:t xml:space="preserve"> та засобів технічного контролю, що належать до комунальної власності </w:t>
      </w:r>
      <w:r w:rsidR="00A1034A">
        <w:rPr>
          <w:color w:val="000000" w:themeColor="text1"/>
          <w:sz w:val="28"/>
          <w:szCs w:val="28"/>
          <w:lang w:val="uk-UA"/>
        </w:rPr>
        <w:t>Глухівської міської ради</w:t>
      </w:r>
      <w:r w:rsidRPr="00DA5E88">
        <w:rPr>
          <w:color w:val="000000" w:themeColor="text1"/>
          <w:sz w:val="28"/>
          <w:szCs w:val="28"/>
          <w:lang w:val="uk-UA"/>
        </w:rPr>
        <w:t>.</w:t>
      </w:r>
    </w:p>
    <w:p w:rsidR="006310A5" w:rsidRPr="00DA5E88" w:rsidRDefault="006310A5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rFonts w:ascii="Helvetica" w:hAnsi="Helvetica"/>
          <w:color w:val="000000" w:themeColor="text1"/>
          <w:sz w:val="28"/>
          <w:szCs w:val="28"/>
          <w:lang w:val="uk-UA"/>
        </w:rPr>
      </w:pPr>
      <w:bookmarkStart w:id="11" w:name="bookmark=id.2bn6wsx"/>
      <w:bookmarkEnd w:id="11"/>
      <w:r w:rsidRPr="00DA5E88">
        <w:rPr>
          <w:color w:val="000000" w:themeColor="text1"/>
          <w:sz w:val="28"/>
          <w:szCs w:val="28"/>
          <w:lang w:val="uk-UA"/>
        </w:rPr>
        <w:t>2.3.2. Інших технічних засобів.</w:t>
      </w:r>
    </w:p>
    <w:p w:rsidR="006310A5" w:rsidRPr="00DA5E88" w:rsidRDefault="006310A5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rFonts w:ascii="Helvetica" w:hAnsi="Helvetica"/>
          <w:color w:val="000000" w:themeColor="text1"/>
          <w:sz w:val="28"/>
          <w:szCs w:val="28"/>
          <w:lang w:val="uk-UA"/>
        </w:rPr>
      </w:pPr>
      <w:bookmarkStart w:id="12" w:name="bookmark=id.qsh70q"/>
      <w:bookmarkEnd w:id="12"/>
      <w:r w:rsidRPr="00DA5E88">
        <w:rPr>
          <w:color w:val="000000" w:themeColor="text1"/>
          <w:sz w:val="28"/>
          <w:szCs w:val="28"/>
          <w:lang w:val="uk-UA"/>
        </w:rPr>
        <w:t>2.3.3. Програмно-апаратного комплексу</w:t>
      </w:r>
      <w:r w:rsidR="00211B57">
        <w:rPr>
          <w:color w:val="000000" w:themeColor="text1"/>
          <w:sz w:val="28"/>
          <w:szCs w:val="28"/>
          <w:lang w:val="uk-UA"/>
        </w:rPr>
        <w:t xml:space="preserve"> (сервер)</w:t>
      </w:r>
      <w:r w:rsidRPr="00DA5E88">
        <w:rPr>
          <w:color w:val="000000" w:themeColor="text1"/>
          <w:sz w:val="28"/>
          <w:szCs w:val="28"/>
          <w:lang w:val="uk-UA"/>
        </w:rPr>
        <w:t>.</w:t>
      </w:r>
    </w:p>
    <w:p w:rsidR="006310A5" w:rsidRPr="00DA5E88" w:rsidRDefault="006310A5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rFonts w:ascii="Helvetica" w:hAnsi="Helvetica"/>
          <w:color w:val="000000" w:themeColor="text1"/>
          <w:sz w:val="28"/>
          <w:szCs w:val="28"/>
          <w:lang w:val="uk-UA"/>
        </w:rPr>
      </w:pPr>
      <w:bookmarkStart w:id="13" w:name="bookmark=id.3as4poj"/>
      <w:bookmarkEnd w:id="13"/>
      <w:r w:rsidRPr="00DA5E88">
        <w:rPr>
          <w:color w:val="000000" w:themeColor="text1"/>
          <w:sz w:val="28"/>
          <w:szCs w:val="28"/>
          <w:lang w:val="uk-UA"/>
        </w:rPr>
        <w:t xml:space="preserve">2.3.4. Спеціальної оптоволоконної мережі, яка забезпечує надходження даних від засобів </w:t>
      </w:r>
      <w:proofErr w:type="spellStart"/>
      <w:r w:rsidR="00A1034A">
        <w:rPr>
          <w:color w:val="000000" w:themeColor="text1"/>
          <w:sz w:val="28"/>
          <w:szCs w:val="28"/>
          <w:lang w:val="uk-UA"/>
        </w:rPr>
        <w:t>відеофіксації</w:t>
      </w:r>
      <w:proofErr w:type="spellEnd"/>
      <w:r w:rsidR="00A1034A">
        <w:rPr>
          <w:color w:val="000000" w:themeColor="text1"/>
          <w:sz w:val="28"/>
          <w:szCs w:val="28"/>
          <w:lang w:val="uk-UA"/>
        </w:rPr>
        <w:t>.</w:t>
      </w:r>
    </w:p>
    <w:p w:rsidR="006310A5" w:rsidRPr="00DA5E88" w:rsidRDefault="006310A5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rFonts w:ascii="Helvetica" w:hAnsi="Helvetica"/>
          <w:color w:val="000000" w:themeColor="text1"/>
          <w:sz w:val="28"/>
          <w:szCs w:val="28"/>
          <w:lang w:val="uk-UA"/>
        </w:rPr>
      </w:pPr>
      <w:bookmarkStart w:id="14" w:name="bookmark=id.1pxezwc"/>
      <w:bookmarkEnd w:id="14"/>
      <w:r w:rsidRPr="00DA5E88">
        <w:rPr>
          <w:color w:val="000000" w:themeColor="text1"/>
          <w:sz w:val="28"/>
          <w:szCs w:val="28"/>
          <w:lang w:val="uk-UA"/>
        </w:rPr>
        <w:t>2.3.5. Мережевого обладнання (пасивного та активного).</w:t>
      </w:r>
    </w:p>
    <w:p w:rsidR="006310A5" w:rsidRPr="00DA5E88" w:rsidRDefault="008F1A8B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rFonts w:ascii="Helvetica" w:hAnsi="Helvetica"/>
          <w:color w:val="000000" w:themeColor="text1"/>
          <w:sz w:val="28"/>
          <w:szCs w:val="28"/>
          <w:lang w:val="uk-UA"/>
        </w:rPr>
      </w:pPr>
      <w:bookmarkStart w:id="15" w:name="bookmark=id.49x2ik5"/>
      <w:bookmarkStart w:id="16" w:name="bookmark=id.147n2zr"/>
      <w:bookmarkEnd w:id="15"/>
      <w:bookmarkEnd w:id="16"/>
      <w:r>
        <w:rPr>
          <w:color w:val="000000" w:themeColor="text1"/>
          <w:sz w:val="28"/>
          <w:szCs w:val="28"/>
          <w:lang w:val="uk-UA"/>
        </w:rPr>
        <w:t>2.3.6</w:t>
      </w:r>
      <w:r w:rsidR="006310A5" w:rsidRPr="00DA5E88">
        <w:rPr>
          <w:color w:val="000000" w:themeColor="text1"/>
          <w:sz w:val="28"/>
          <w:szCs w:val="28"/>
          <w:lang w:val="uk-UA"/>
        </w:rPr>
        <w:t>. Комплексної системи захисту інформації (взаємопов'язана сукупність організаційних та інженерно-технічних заходів, засобів і методів захисту інформації в Системі).</w:t>
      </w:r>
    </w:p>
    <w:p w:rsidR="006310A5" w:rsidRDefault="006310A5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color w:val="333333"/>
          <w:sz w:val="28"/>
          <w:szCs w:val="28"/>
          <w:lang w:val="uk-UA"/>
        </w:rPr>
      </w:pPr>
      <w:bookmarkStart w:id="17" w:name="bookmark=id.3o7alnk"/>
      <w:bookmarkStart w:id="18" w:name="bookmark=id.ihv636"/>
      <w:bookmarkStart w:id="19" w:name="bookmark=id.23ckvvd"/>
      <w:bookmarkEnd w:id="17"/>
      <w:bookmarkEnd w:id="18"/>
      <w:bookmarkEnd w:id="19"/>
      <w:r w:rsidRPr="00DA5E88">
        <w:rPr>
          <w:color w:val="000000" w:themeColor="text1"/>
          <w:sz w:val="28"/>
          <w:szCs w:val="28"/>
          <w:lang w:val="uk-UA"/>
        </w:rPr>
        <w:t>2.3.</w:t>
      </w:r>
      <w:r w:rsidR="008F1A8B">
        <w:rPr>
          <w:color w:val="000000" w:themeColor="text1"/>
          <w:sz w:val="28"/>
          <w:szCs w:val="28"/>
          <w:lang w:val="uk-UA"/>
        </w:rPr>
        <w:t xml:space="preserve">10. Обчислювальні потужності центру обробки </w:t>
      </w:r>
      <w:proofErr w:type="spellStart"/>
      <w:r w:rsidR="008F1A8B">
        <w:rPr>
          <w:color w:val="000000" w:themeColor="text1"/>
          <w:sz w:val="28"/>
          <w:szCs w:val="28"/>
          <w:lang w:val="uk-UA"/>
        </w:rPr>
        <w:t>данних</w:t>
      </w:r>
      <w:proofErr w:type="spellEnd"/>
      <w:r w:rsidRPr="00DA5E88">
        <w:rPr>
          <w:color w:val="000000" w:themeColor="text1"/>
          <w:sz w:val="28"/>
          <w:szCs w:val="28"/>
          <w:lang w:val="uk-UA"/>
        </w:rPr>
        <w:t>, на яких розміщується програмно-апаратний комплекс Системи та інші дані, необхідні для функціонування Системи .</w:t>
      </w:r>
    </w:p>
    <w:p w:rsidR="00DA5E88" w:rsidRPr="00DA5E88" w:rsidRDefault="00DA5E88" w:rsidP="00DA5E88">
      <w:pPr>
        <w:pStyle w:val="western"/>
        <w:shd w:val="clear" w:color="auto" w:fill="FFFFFF"/>
        <w:spacing w:before="0" w:beforeAutospacing="0" w:after="0" w:afterAutospacing="0" w:line="210" w:lineRule="atLeast"/>
        <w:ind w:firstLine="562"/>
        <w:jc w:val="both"/>
        <w:rPr>
          <w:rFonts w:ascii="Helvetica" w:hAnsi="Helvetica"/>
          <w:color w:val="333333"/>
          <w:sz w:val="28"/>
          <w:szCs w:val="28"/>
          <w:lang w:val="uk-UA"/>
        </w:rPr>
      </w:pPr>
    </w:p>
    <w:p w:rsidR="007820BE" w:rsidRPr="00C67729" w:rsidRDefault="007820BE" w:rsidP="00C67729">
      <w:pPr>
        <w:shd w:val="clear" w:color="auto" w:fill="FFFFFF"/>
        <w:suppressAutoHyphens w:val="0"/>
        <w:ind w:right="-1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A0372F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3. ОБ’ЄКТИ ВІДЕОСПОСТЕРЕЖЕННЯ В </w:t>
      </w:r>
      <w:r w:rsidR="0028292A" w:rsidRPr="00A0372F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НАСЕЛЕНИХ ПУНКТАХ </w:t>
      </w:r>
      <w:r w:rsidR="00A41EAA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ГЛУХІВСЬКОЇ МІСЬКОЇ РАДИ</w:t>
      </w:r>
    </w:p>
    <w:p w:rsidR="006F630F" w:rsidRPr="006F630F" w:rsidRDefault="008F1A8B" w:rsidP="006F630F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 xml:space="preserve">3.1. </w:t>
      </w:r>
      <w:r w:rsidR="006F630F" w:rsidRPr="006F630F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До об'єктів відеоспостереження </w:t>
      </w:r>
      <w:r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на території Глухівської міської ради </w:t>
      </w:r>
      <w:r w:rsidR="006F630F" w:rsidRPr="006F630F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відносяться об'єкти соціальної, економічної, житлово-комунальної, транспортної, інженерної та іншої інфраструктури, що є об’єктами цивільного захисту на відповідн</w:t>
      </w:r>
      <w:r w:rsidR="006F630F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ій території.</w:t>
      </w:r>
    </w:p>
    <w:p w:rsidR="006F630F" w:rsidRPr="006F630F" w:rsidRDefault="006F630F" w:rsidP="006310A5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6F630F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3.2. Відеоспостереження за об'єктами, зазначеними в пункті 3.1 цього Положення, здійснюється за умови дотримання права на повагу до особистого життя та дотримання вимог чинного законодавства у сфері забезпечення особистих немайнових прав фізичної особи, а також стандартів у сфері захи</w:t>
      </w:r>
      <w:r w:rsidR="004B59FC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сту персональних даних, зокрема</w:t>
      </w:r>
      <w:r w:rsidR="006310A5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</w:p>
    <w:p w:rsidR="007820BE" w:rsidRDefault="006F630F" w:rsidP="006F630F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6F630F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3.3. Інформація про здійснення відеоспостереження розміщується поблизу засобів </w:t>
      </w:r>
      <w:proofErr w:type="spellStart"/>
      <w:r w:rsidRPr="006F630F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відеофіксації</w:t>
      </w:r>
      <w:proofErr w:type="spellEnd"/>
      <w:r w:rsidRPr="006F630F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та/або об'єктів відеоспостереження, зазначених у пункті 3.1 цього Положення.</w:t>
      </w:r>
    </w:p>
    <w:p w:rsidR="006310A5" w:rsidRPr="004D6A43" w:rsidRDefault="006310A5" w:rsidP="006F630F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:rsidR="007820BE" w:rsidRPr="00C67729" w:rsidRDefault="00A41EAA" w:rsidP="00C67729">
      <w:pPr>
        <w:shd w:val="clear" w:color="auto" w:fill="FFFFFF"/>
        <w:suppressAutoHyphens w:val="0"/>
        <w:ind w:right="-1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4. СУБ’ЄКТИ ВІДНОСИН У</w:t>
      </w:r>
      <w:r w:rsidR="007820BE" w:rsidRPr="00A0372F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СИСТЕМІ</w:t>
      </w:r>
    </w:p>
    <w:p w:rsidR="007820BE" w:rsidRPr="004D6A43" w:rsidRDefault="00A41EAA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4.1. Суб’єктами відносин у</w:t>
      </w:r>
      <w:r w:rsidR="007820BE"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Системі є:</w:t>
      </w:r>
    </w:p>
    <w:p w:rsidR="007820BE" w:rsidRPr="004D6A43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- власник Системи;</w:t>
      </w:r>
    </w:p>
    <w:p w:rsidR="007820BE" w:rsidRPr="004D6A43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- розпорядник Системи;</w:t>
      </w:r>
    </w:p>
    <w:p w:rsidR="007820BE" w:rsidRPr="004D6A43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- адміністратор Системи;</w:t>
      </w:r>
    </w:p>
    <w:p w:rsidR="007820BE" w:rsidRPr="00AC679C" w:rsidRDefault="007820BE" w:rsidP="00AC679C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- </w:t>
      </w: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>користувачі інформації в Системі з особливим статусом;</w:t>
      </w:r>
    </w:p>
    <w:p w:rsidR="007820BE" w:rsidRPr="004D6A43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- запитувач інформації.</w:t>
      </w:r>
    </w:p>
    <w:p w:rsidR="007820BE" w:rsidRPr="004D6A43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4.2. Власником Системи є </w:t>
      </w:r>
      <w:r w:rsidR="00F05AF6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Глухівська</w:t>
      </w:r>
      <w:r w:rsidR="004B59FC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r w:rsidR="00F05AF6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міська рада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</w:p>
    <w:p w:rsidR="007820BE" w:rsidRPr="00C548AD" w:rsidRDefault="008F7A49" w:rsidP="005F3683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sz w:val="28"/>
          <w:szCs w:val="28"/>
          <w:bdr w:val="none" w:sz="0" w:space="0" w:color="auto" w:frame="1"/>
          <w:lang w:eastAsia="uk-UA"/>
        </w:rPr>
      </w:pPr>
      <w:r w:rsidRPr="00C548AD">
        <w:rPr>
          <w:bCs/>
          <w:sz w:val="28"/>
          <w:szCs w:val="28"/>
          <w:bdr w:val="none" w:sz="0" w:space="0" w:color="auto" w:frame="1"/>
          <w:lang w:eastAsia="uk-UA"/>
        </w:rPr>
        <w:t>4.3</w:t>
      </w:r>
      <w:r w:rsidR="004B59FC">
        <w:rPr>
          <w:bCs/>
          <w:sz w:val="28"/>
          <w:szCs w:val="28"/>
          <w:bdr w:val="none" w:sz="0" w:space="0" w:color="auto" w:frame="1"/>
          <w:lang w:eastAsia="uk-UA"/>
        </w:rPr>
        <w:t>. Розпорядником Системи є міський</w:t>
      </w:r>
      <w:r w:rsidR="003472F6">
        <w:rPr>
          <w:bCs/>
          <w:sz w:val="28"/>
          <w:szCs w:val="28"/>
          <w:bdr w:val="none" w:sz="0" w:space="0" w:color="auto" w:frame="1"/>
          <w:lang w:eastAsia="uk-UA"/>
        </w:rPr>
        <w:t xml:space="preserve"> голова</w:t>
      </w:r>
      <w:r w:rsidR="00016309">
        <w:rPr>
          <w:bCs/>
          <w:sz w:val="28"/>
          <w:szCs w:val="28"/>
          <w:bdr w:val="none" w:sz="0" w:space="0" w:color="auto" w:frame="1"/>
          <w:lang w:eastAsia="uk-UA"/>
        </w:rPr>
        <w:t>.</w:t>
      </w:r>
    </w:p>
    <w:p w:rsidR="007820BE" w:rsidRPr="00C548AD" w:rsidRDefault="007820BE" w:rsidP="007820BE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C548AD">
        <w:rPr>
          <w:bCs/>
          <w:sz w:val="28"/>
          <w:szCs w:val="28"/>
          <w:bdr w:val="none" w:sz="0" w:space="0" w:color="auto" w:frame="1"/>
          <w:lang w:eastAsia="ru-RU"/>
        </w:rPr>
        <w:t>4.4. Адміністратором Системи</w:t>
      </w:r>
      <w:r w:rsidR="00AC679C">
        <w:rPr>
          <w:bCs/>
          <w:sz w:val="28"/>
          <w:szCs w:val="28"/>
          <w:bdr w:val="none" w:sz="0" w:space="0" w:color="auto" w:frame="1"/>
          <w:lang w:eastAsia="ru-RU"/>
        </w:rPr>
        <w:t xml:space="preserve"> є керуючий справами виконавчого комітету Глухівської міської ради</w:t>
      </w:r>
      <w:r w:rsidRPr="00C548AD">
        <w:rPr>
          <w:sz w:val="28"/>
          <w:szCs w:val="28"/>
          <w:lang w:eastAsia="ru-RU"/>
        </w:rPr>
        <w:t>.</w:t>
      </w:r>
    </w:p>
    <w:p w:rsidR="007820BE" w:rsidRPr="004D6A43" w:rsidRDefault="007820BE" w:rsidP="007820BE">
      <w:pPr>
        <w:suppressAutoHyphens w:val="0"/>
        <w:ind w:firstLine="720"/>
        <w:jc w:val="both"/>
        <w:rPr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4.5. Користувачами інформації в Системі з особливим статусом є </w:t>
      </w:r>
      <w:r w:rsidRPr="004D6A43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виконавчі органи </w:t>
      </w:r>
      <w:r w:rsidR="003472F6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Глухівської </w:t>
      </w:r>
      <w:r w:rsidRPr="004D6A43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міської ради та правоохоронні органи, на яких покладено виконання функцій </w:t>
      </w:r>
      <w:r w:rsidR="003472F6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з охорони громадського порядку на території Глухівської міської ради </w:t>
      </w:r>
      <w:r w:rsidRPr="004D6A43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та </w:t>
      </w:r>
      <w:r w:rsidRPr="004D6A43">
        <w:rPr>
          <w:bCs/>
          <w:color w:val="000000"/>
          <w:sz w:val="28"/>
          <w:szCs w:val="28"/>
          <w:bdr w:val="none" w:sz="0" w:space="0" w:color="auto" w:frame="1"/>
          <w:lang w:eastAsia="ru-RU"/>
        </w:rPr>
        <w:t>які в установленому законодавством, Положенням порядку отримали пріоритетний доступ користувача до інформації в Системі.</w:t>
      </w:r>
    </w:p>
    <w:p w:rsidR="007820BE" w:rsidRPr="004D6A43" w:rsidRDefault="007820BE" w:rsidP="007820BE">
      <w:pPr>
        <w:suppressAutoHyphens w:val="0"/>
        <w:ind w:firstLine="720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4D6A43">
        <w:rPr>
          <w:color w:val="000000" w:themeColor="text1"/>
          <w:sz w:val="28"/>
          <w:szCs w:val="28"/>
          <w:lang w:eastAsia="ru-RU"/>
        </w:rPr>
        <w:t xml:space="preserve">4.6. Користувачами інформації в Системі є 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фізичні та юридичні особи, які </w:t>
      </w:r>
      <w:r w:rsidR="00820866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 установленому законодавством і 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Положенням порядку отримали доступ до Системи з можливістю перегляду інформації (відеозапису) в режимі реального часу, без права самостійної обробки інформації в Системі.</w:t>
      </w:r>
    </w:p>
    <w:p w:rsidR="007820BE" w:rsidRPr="004D6A43" w:rsidRDefault="007820BE" w:rsidP="007820BE">
      <w:pPr>
        <w:suppressAutoHyphens w:val="0"/>
        <w:ind w:firstLine="720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4.7. Запитувачами інформації є фізичні, юридичні особи, об’єднання громадян без статусу юридичної особи, які мають право у встановленому законодавством та Положенням порядку отримувати запитувану інформацію (інформаційний продукт).</w:t>
      </w:r>
    </w:p>
    <w:p w:rsidR="007820BE" w:rsidRPr="004D6A43" w:rsidRDefault="007820BE" w:rsidP="007820BE">
      <w:pPr>
        <w:shd w:val="clear" w:color="auto" w:fill="FFFFFF"/>
        <w:suppressAutoHyphens w:val="0"/>
        <w:ind w:right="-1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:rsidR="007820BE" w:rsidRPr="00C67729" w:rsidRDefault="007820BE" w:rsidP="00C67729">
      <w:pPr>
        <w:shd w:val="clear" w:color="auto" w:fill="FFFFFF"/>
        <w:suppressAutoHyphens w:val="0"/>
        <w:ind w:right="-1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A0372F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5. ПРАВА ТА ОБОВ’ЯЗКИ СУБ’ЄКТІВ ВІДНОСИН В СИСТЕМІ</w:t>
      </w:r>
    </w:p>
    <w:p w:rsidR="007820BE" w:rsidRPr="00034A7B" w:rsidRDefault="007820BE" w:rsidP="00034A7B">
      <w:pPr>
        <w:shd w:val="clear" w:color="auto" w:fill="FFFFFF"/>
        <w:suppressAutoHyphens w:val="0"/>
        <w:ind w:right="-1" w:firstLine="709"/>
        <w:jc w:val="both"/>
        <w:textAlignment w:val="baseline"/>
        <w:rPr>
          <w:color w:val="000000" w:themeColor="text1"/>
          <w:sz w:val="28"/>
          <w:szCs w:val="28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5.1. Власник Системи визначає мету створення та функціонування Системи, функції і </w:t>
      </w:r>
      <w:r w:rsidRPr="004D6A43">
        <w:rPr>
          <w:color w:val="000000" w:themeColor="text1"/>
          <w:sz w:val="28"/>
          <w:szCs w:val="28"/>
          <w:lang w:eastAsia="uk-UA"/>
        </w:rPr>
        <w:t>структуру Системи,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об’єкти </w:t>
      </w:r>
      <w:r w:rsidRPr="004D6A43">
        <w:rPr>
          <w:color w:val="000000" w:themeColor="text1"/>
          <w:sz w:val="28"/>
          <w:szCs w:val="28"/>
          <w:lang w:eastAsia="uk-UA"/>
        </w:rPr>
        <w:t>відеоспостереження, суб’єктів відносин у Системі, їхні права та обов’</w:t>
      </w:r>
      <w:r w:rsidR="00034A7B">
        <w:rPr>
          <w:color w:val="000000" w:themeColor="text1"/>
          <w:sz w:val="28"/>
          <w:szCs w:val="28"/>
          <w:lang w:eastAsia="uk-UA"/>
        </w:rPr>
        <w:t>язки</w:t>
      </w:r>
      <w:r w:rsidRPr="004D6A43">
        <w:rPr>
          <w:color w:val="000000" w:themeColor="text1"/>
          <w:sz w:val="28"/>
          <w:szCs w:val="28"/>
          <w:lang w:eastAsia="uk-UA"/>
        </w:rPr>
        <w:t>, а також джерела та обсяги її фінансування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</w:p>
    <w:p w:rsidR="007820BE" w:rsidRPr="004D6A43" w:rsidRDefault="007820BE" w:rsidP="007820BE">
      <w:pPr>
        <w:shd w:val="clear" w:color="auto" w:fill="FFFFFF"/>
        <w:suppressAutoHyphens w:val="0"/>
        <w:ind w:left="709" w:right="-1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5.2. Розпорядник Системи:</w:t>
      </w:r>
    </w:p>
    <w:p w:rsidR="007820BE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5.2.1. Має право:</w:t>
      </w:r>
    </w:p>
    <w:p w:rsidR="00034A7B" w:rsidRDefault="00034A7B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самостійно визначати стаціонарне місце перебування  Системи;</w:t>
      </w:r>
    </w:p>
    <w:p w:rsidR="005E77BD" w:rsidRPr="004D6A43" w:rsidRDefault="005E77BD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>передавати право доступу до Системи особі, що заміщує його за час відсутності;</w:t>
      </w:r>
    </w:p>
    <w:p w:rsidR="007820BE" w:rsidRPr="004D6A43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надавати, обмежувати та припиняти доступ до інформації в Системі користувачам інформації згідно з </w:t>
      </w:r>
      <w:r w:rsidR="00034A7B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цим Положенням 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та законодавством України;</w:t>
      </w:r>
    </w:p>
    <w:p w:rsidR="007820BE" w:rsidRPr="004D6A43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відмовляти у наданні доступу до інформації</w:t>
      </w:r>
      <w:r w:rsidR="00034A7B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в Системі згідно з Положенням 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та законодавством України;</w:t>
      </w:r>
    </w:p>
    <w:p w:rsidR="007820BE" w:rsidRPr="004D6A43" w:rsidRDefault="007820BE" w:rsidP="007820BE">
      <w:pPr>
        <w:shd w:val="clear" w:color="auto" w:fill="FFFFFF"/>
        <w:tabs>
          <w:tab w:val="left" w:pos="1418"/>
        </w:tabs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визначати рівень доступу до інформації</w:t>
      </w:r>
      <w:r w:rsidR="00034A7B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в Системі згідно з Положенням 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та законодавством України;</w:t>
      </w:r>
    </w:p>
    <w:p w:rsidR="007820BE" w:rsidRPr="004D6A43" w:rsidRDefault="007820BE" w:rsidP="007820BE">
      <w:pPr>
        <w:shd w:val="clear" w:color="auto" w:fill="FFFFFF"/>
        <w:tabs>
          <w:tab w:val="left" w:pos="1418"/>
        </w:tabs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вносити пропозиції власнику Системи щодо зміни її складу;</w:t>
      </w:r>
    </w:p>
    <w:p w:rsidR="007820BE" w:rsidRPr="004D6A43" w:rsidRDefault="007820BE" w:rsidP="007820BE">
      <w:pPr>
        <w:shd w:val="clear" w:color="auto" w:fill="FFFFFF"/>
        <w:tabs>
          <w:tab w:val="left" w:pos="1418"/>
        </w:tabs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приймати рішення щодо оновлення програмно-апаратного комплексу Системи; </w:t>
      </w:r>
    </w:p>
    <w:p w:rsidR="007820BE" w:rsidRPr="004D6A43" w:rsidRDefault="007820BE" w:rsidP="007401AA">
      <w:pPr>
        <w:shd w:val="clear" w:color="auto" w:fill="FFFFFF"/>
        <w:tabs>
          <w:tab w:val="left" w:pos="1418"/>
        </w:tabs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приймати рішення щодо впровадження нових програмних зас</w:t>
      </w:r>
      <w:r w:rsidR="007401AA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обів обробки інформації Системи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</w:p>
    <w:p w:rsidR="007820BE" w:rsidRPr="004D6A43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5.2.2. Зобов’язаний:</w:t>
      </w:r>
    </w:p>
    <w:p w:rsidR="007820BE" w:rsidRPr="004D6A43" w:rsidRDefault="007820BE" w:rsidP="007820BE">
      <w:pPr>
        <w:pStyle w:val="rvps6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</w:pP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організовувати розробку необхідних методичних документів для користування Системою та функціонування Системи (інструкція користувача інформації в Системі, журнал обліку користувачів інформації в Системі, план</w:t>
      </w:r>
      <w:r w:rsidR="00CC530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-графік обслуговування Системи </w:t>
      </w: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та контролювати їх дотримання у повсякденній діяльності;</w:t>
      </w:r>
    </w:p>
    <w:p w:rsidR="007820BE" w:rsidRPr="004D6A43" w:rsidRDefault="007820BE" w:rsidP="007820BE">
      <w:pPr>
        <w:pStyle w:val="rvps6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</w:pP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з</w:t>
      </w:r>
      <w:r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дійсню</w:t>
      </w: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вати контроль за своєчасністю організації та виконання робіт (надання послуг) з обслуговування, налаштування, мо</w:t>
      </w:r>
      <w:r w:rsidR="001B2B05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дернізації, технічної підтримки</w:t>
      </w:r>
      <w:r w:rsidR="007401AA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 Системи згідно з Положенням </w:t>
      </w: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та законодавством України;</w:t>
      </w:r>
    </w:p>
    <w:p w:rsidR="007820BE" w:rsidRPr="004D6A43" w:rsidRDefault="007820BE" w:rsidP="007820BE">
      <w:pPr>
        <w:pStyle w:val="rvps6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  <w:rPr>
          <w:rStyle w:val="rvts23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організувати реалізацію комплексу заходів щодо захисту інформації в Системі, забезпечити систематичний контроль за підтриманням його актуального стану;</w:t>
      </w:r>
    </w:p>
    <w:p w:rsidR="007820BE" w:rsidRPr="004D6A43" w:rsidRDefault="007820BE" w:rsidP="007820BE">
      <w:pPr>
        <w:pStyle w:val="rvps6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</w:pP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розглядати звернення, пропозиції (зауваження), заяви (клопотання), скарги юридичних та фізичних осіб щодо функціонування Системи у встановленому законодавством порядку.</w:t>
      </w:r>
    </w:p>
    <w:p w:rsidR="007820BE" w:rsidRPr="004D6A43" w:rsidRDefault="007820BE" w:rsidP="007820BE">
      <w:pPr>
        <w:shd w:val="clear" w:color="auto" w:fill="FFFFFF"/>
        <w:suppressAutoHyphens w:val="0"/>
        <w:ind w:left="709" w:right="-1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5.3. Адміністратор Системи:</w:t>
      </w:r>
    </w:p>
    <w:p w:rsidR="007820BE" w:rsidRDefault="007820BE" w:rsidP="007820BE">
      <w:pPr>
        <w:shd w:val="clear" w:color="auto" w:fill="FFFFFF"/>
        <w:suppressAutoHyphens w:val="0"/>
        <w:ind w:left="709" w:right="-1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5.3.1. Має право:</w:t>
      </w:r>
    </w:p>
    <w:p w:rsidR="00321C6A" w:rsidRPr="004D6A43" w:rsidRDefault="00321C6A" w:rsidP="00321C6A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залучати фахових спеціалістів для забезпечення безперебійного функціонування Системи. </w:t>
      </w:r>
    </w:p>
    <w:p w:rsidR="007820BE" w:rsidRPr="004D6A43" w:rsidRDefault="007820BE" w:rsidP="007820BE">
      <w:pPr>
        <w:pStyle w:val="rvps6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</w:pP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ініціювати розгляд питання про надання, обмеження та припинення доступу до інформації (про відмову у наданні такого доступу)</w:t>
      </w:r>
      <w:r w:rsidR="007401AA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 в Системі згідно з Положенням </w:t>
      </w: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та законодавством України перед розпорядником; </w:t>
      </w:r>
    </w:p>
    <w:p w:rsidR="007820BE" w:rsidRPr="004D6A43" w:rsidRDefault="007820BE" w:rsidP="007820BE">
      <w:pPr>
        <w:pStyle w:val="rvps6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</w:pP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 надавати пропозиції щодо встановлення рівня доступу до інформації в Системі окремим користувачам, здійснювати контроль за дотриманням наданого доступу;</w:t>
      </w:r>
    </w:p>
    <w:p w:rsidR="007820BE" w:rsidRPr="004D6A43" w:rsidRDefault="007820BE" w:rsidP="007820BE">
      <w:pPr>
        <w:pStyle w:val="rvps6"/>
        <w:shd w:val="clear" w:color="auto" w:fill="FFFFFF"/>
        <w:tabs>
          <w:tab w:val="left" w:pos="1418"/>
        </w:tabs>
        <w:spacing w:before="0" w:beforeAutospacing="0" w:after="0" w:afterAutospacing="0"/>
        <w:ind w:right="-1" w:firstLine="709"/>
        <w:jc w:val="both"/>
        <w:textAlignment w:val="baseline"/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</w:pP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5F3683" w:rsidRPr="00E315BF">
        <w:rPr>
          <w:rStyle w:val="rvts23"/>
          <w:bCs/>
          <w:sz w:val="28"/>
          <w:szCs w:val="28"/>
          <w:bdr w:val="none" w:sz="0" w:space="0" w:color="auto" w:frame="1"/>
        </w:rPr>
        <w:t>за дорученням Розпорядника Системи</w:t>
      </w:r>
      <w:r w:rsidR="005F3683" w:rsidRPr="005F3683">
        <w:rPr>
          <w:rStyle w:val="rvts23"/>
          <w:bCs/>
          <w:color w:val="00B050"/>
          <w:sz w:val="28"/>
          <w:szCs w:val="28"/>
          <w:bdr w:val="none" w:sz="0" w:space="0" w:color="auto" w:frame="1"/>
        </w:rPr>
        <w:t xml:space="preserve"> </w:t>
      </w: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надавати інфо</w:t>
      </w:r>
      <w:r w:rsidR="005F368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рмацію (інформаційний продукт)</w:t>
      </w: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, з існуючих архівів, баз даних тощо запитувачам інформації в пор</w:t>
      </w:r>
      <w:r w:rsidR="007401AA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ядку, встановленому Положенням </w:t>
      </w: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та законодавством України;</w:t>
      </w:r>
    </w:p>
    <w:p w:rsidR="007820BE" w:rsidRPr="004D6A43" w:rsidRDefault="007820BE" w:rsidP="007820BE">
      <w:pPr>
        <w:pStyle w:val="rvps6"/>
        <w:shd w:val="clear" w:color="auto" w:fill="FFFFFF"/>
        <w:tabs>
          <w:tab w:val="left" w:pos="1418"/>
        </w:tabs>
        <w:spacing w:before="0" w:beforeAutospacing="0" w:after="0" w:afterAutospacing="0"/>
        <w:ind w:right="-1" w:firstLine="709"/>
        <w:jc w:val="both"/>
        <w:textAlignment w:val="baseline"/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</w:pP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 надавати послуги та виг</w:t>
      </w:r>
      <w:r w:rsidR="00AC679C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отовляти інформаційний продукт</w:t>
      </w: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, відмовляти в наданні інформації (інформаційного продукту) згідно з чинним законодавством України;</w:t>
      </w:r>
    </w:p>
    <w:p w:rsidR="007820BE" w:rsidRPr="00C6069D" w:rsidRDefault="00F05AF6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5.</w:t>
      </w:r>
      <w:r w:rsidR="007820BE" w:rsidRPr="00C6069D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2. Зобов’язаний:</w:t>
      </w:r>
    </w:p>
    <w:p w:rsidR="007820BE" w:rsidRPr="00C6069D" w:rsidRDefault="007820BE" w:rsidP="007820BE">
      <w:pPr>
        <w:pStyle w:val="22"/>
        <w:shd w:val="clear" w:color="auto" w:fill="auto"/>
        <w:spacing w:after="0" w:line="240" w:lineRule="auto"/>
        <w:ind w:firstLine="740"/>
        <w:jc w:val="both"/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</w:pPr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здійснювати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техн</w:t>
      </w:r>
      <w:proofErr w:type="gram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ічний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супровід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підтримку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працездатності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Системи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цілодобовому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режимі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820BE" w:rsidRPr="00C6069D" w:rsidRDefault="007820BE" w:rsidP="007820BE">
      <w:pPr>
        <w:pStyle w:val="22"/>
        <w:shd w:val="clear" w:color="auto" w:fill="auto"/>
        <w:spacing w:after="0" w:line="240" w:lineRule="auto"/>
        <w:ind w:firstLine="740"/>
        <w:jc w:val="both"/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планувати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техн</w:t>
      </w:r>
      <w:proofErr w:type="gram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ічне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обслуговування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обладнання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820BE" w:rsidRPr="00C6069D" w:rsidRDefault="007820BE" w:rsidP="007820BE">
      <w:pPr>
        <w:pStyle w:val="22"/>
        <w:shd w:val="clear" w:color="auto" w:fill="auto"/>
        <w:spacing w:after="0" w:line="240" w:lineRule="auto"/>
        <w:ind w:firstLine="7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розробляти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документи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перспективного</w:t>
      </w:r>
      <w:proofErr w:type="gram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розширення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Системи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наявного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фінансування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інформувати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про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це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користувачів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особливим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статусом;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надавати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пропозиції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модернізації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покращення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Системи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820BE" w:rsidRPr="00C6069D" w:rsidRDefault="007820BE" w:rsidP="007820BE">
      <w:pPr>
        <w:pStyle w:val="22"/>
        <w:shd w:val="clear" w:color="auto" w:fill="auto"/>
        <w:spacing w:after="0" w:line="240" w:lineRule="auto"/>
        <w:ind w:firstLine="7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>забезпечувати</w:t>
      </w:r>
      <w:proofErr w:type="spellEnd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>працездатність</w:t>
      </w:r>
      <w:proofErr w:type="spellEnd"/>
      <w:r w:rsidR="001B2B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B2B05">
        <w:rPr>
          <w:rFonts w:ascii="Times New Roman" w:hAnsi="Times New Roman" w:cs="Times New Roman"/>
          <w:color w:val="000000" w:themeColor="text1"/>
          <w:sz w:val="28"/>
          <w:szCs w:val="28"/>
        </w:rPr>
        <w:t>всіх</w:t>
      </w:r>
      <w:proofErr w:type="spellEnd"/>
      <w:r w:rsidR="001B2B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B2B05">
        <w:rPr>
          <w:rFonts w:ascii="Times New Roman" w:hAnsi="Times New Roman" w:cs="Times New Roman"/>
          <w:color w:val="000000" w:themeColor="text1"/>
          <w:sz w:val="28"/>
          <w:szCs w:val="28"/>
        </w:rPr>
        <w:t>складових</w:t>
      </w:r>
      <w:proofErr w:type="spellEnd"/>
      <w:r w:rsidR="001B2B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B2B05">
        <w:rPr>
          <w:rFonts w:ascii="Times New Roman" w:hAnsi="Times New Roman" w:cs="Times New Roman"/>
          <w:color w:val="000000" w:themeColor="text1"/>
          <w:sz w:val="28"/>
          <w:szCs w:val="28"/>
        </w:rPr>
        <w:t>частин</w:t>
      </w:r>
      <w:proofErr w:type="spellEnd"/>
      <w:r w:rsidR="001B2B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B2B05">
        <w:rPr>
          <w:rFonts w:ascii="Times New Roman" w:hAnsi="Times New Roman" w:cs="Times New Roman"/>
          <w:color w:val="000000" w:themeColor="text1"/>
          <w:sz w:val="28"/>
          <w:szCs w:val="28"/>
        </w:rPr>
        <w:t>Системи</w:t>
      </w:r>
      <w:proofErr w:type="spellEnd"/>
      <w:r w:rsidR="001B2B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>своєчасно</w:t>
      </w:r>
      <w:proofErr w:type="spellEnd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>організовувати</w:t>
      </w:r>
      <w:proofErr w:type="spellEnd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виконання </w:t>
      </w:r>
      <w:proofErr w:type="spellStart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>необхідних</w:t>
      </w:r>
      <w:proofErr w:type="spellEnd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>ремонтних</w:t>
      </w:r>
      <w:proofErr w:type="spellEnd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>робіт</w:t>
      </w:r>
      <w:proofErr w:type="spellEnd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>робіт</w:t>
      </w:r>
      <w:proofErr w:type="spellEnd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proofErr w:type="gramStart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>проф</w:t>
      </w:r>
      <w:proofErr w:type="gramEnd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>ілактичного</w:t>
      </w:r>
      <w:proofErr w:type="spellEnd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>обслуговування</w:t>
      </w:r>
      <w:proofErr w:type="spellEnd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>обладнання</w:t>
      </w:r>
      <w:proofErr w:type="spellEnd"/>
      <w:r w:rsidRPr="00C6069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820BE" w:rsidRPr="00C6069D" w:rsidRDefault="007820BE" w:rsidP="007820BE">
      <w:pPr>
        <w:pStyle w:val="rvps6"/>
        <w:tabs>
          <w:tab w:val="left" w:pos="1418"/>
        </w:tabs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C6069D">
        <w:rPr>
          <w:color w:val="000000" w:themeColor="text1"/>
          <w:sz w:val="28"/>
          <w:szCs w:val="28"/>
        </w:rPr>
        <w:t xml:space="preserve">забезпечувати дотримання </w:t>
      </w:r>
      <w:r w:rsidRPr="00C6069D">
        <w:rPr>
          <w:bCs/>
          <w:color w:val="000000" w:themeColor="text1"/>
          <w:sz w:val="28"/>
          <w:szCs w:val="28"/>
          <w:bdr w:val="none" w:sz="0" w:space="0" w:color="auto" w:frame="1"/>
        </w:rPr>
        <w:t>процедури встановлення належності користувачеві інформації в Системі і його розпізнавання самою Системою (автентифікація та ідентифікація користувача);</w:t>
      </w:r>
    </w:p>
    <w:p w:rsidR="007820BE" w:rsidRPr="00C6069D" w:rsidRDefault="007820BE" w:rsidP="007820BE">
      <w:pPr>
        <w:pStyle w:val="22"/>
        <w:shd w:val="clear" w:color="auto" w:fill="auto"/>
        <w:spacing w:after="0" w:line="240" w:lineRule="auto"/>
        <w:ind w:firstLine="74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x-none"/>
        </w:rPr>
      </w:pPr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забезпечити унеможливлення втручання в роботу програмного та апаратного комплексу, в тому числі проведення дій з видалення або знищення інформації з архіву, припинення архівування інформації, що надходить із засобів </w:t>
      </w:r>
      <w:proofErr w:type="spellStart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відеофіксації</w:t>
      </w:r>
      <w:proofErr w:type="spellEnd"/>
      <w:r w:rsidRPr="00C6069D">
        <w:rPr>
          <w:rStyle w:val="21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7820BE" w:rsidRPr="00C6069D" w:rsidRDefault="007820BE" w:rsidP="007820BE">
      <w:pPr>
        <w:pStyle w:val="rvps6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6069D">
        <w:rPr>
          <w:color w:val="000000" w:themeColor="text1"/>
          <w:sz w:val="28"/>
          <w:szCs w:val="28"/>
        </w:rPr>
        <w:t xml:space="preserve">здійснювати за дорученням розпорядника Системи фактичне надання, обмеження та припинення </w:t>
      </w:r>
      <w:r w:rsidRPr="00C6069D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доступу до інформації в Системі </w:t>
      </w:r>
      <w:r w:rsidRPr="00C6069D">
        <w:rPr>
          <w:color w:val="000000" w:themeColor="text1"/>
          <w:sz w:val="28"/>
          <w:szCs w:val="28"/>
        </w:rPr>
        <w:t xml:space="preserve">користувачам інформації в Системі </w:t>
      </w:r>
      <w:r w:rsidRPr="00C6069D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згідно з Положенням</w:t>
      </w:r>
      <w:r w:rsidRPr="00C6069D">
        <w:rPr>
          <w:color w:val="000000" w:themeColor="text1"/>
          <w:sz w:val="28"/>
          <w:szCs w:val="28"/>
        </w:rPr>
        <w:t>;</w:t>
      </w:r>
    </w:p>
    <w:p w:rsidR="007820BE" w:rsidRPr="004D6A43" w:rsidRDefault="007820BE" w:rsidP="007820BE">
      <w:pPr>
        <w:pStyle w:val="rvps6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D6A43">
        <w:rPr>
          <w:color w:val="000000" w:themeColor="text1"/>
          <w:sz w:val="28"/>
          <w:szCs w:val="28"/>
        </w:rPr>
        <w:t>здійснювати фіксацію та збереження в автоматичному режимі всіх дій суб’єктів відносин в Системі щодо роботи з даними в Системі;</w:t>
      </w:r>
    </w:p>
    <w:p w:rsidR="007820BE" w:rsidRPr="004D6A43" w:rsidRDefault="007820BE" w:rsidP="007820BE">
      <w:pPr>
        <w:pStyle w:val="rvps6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</w:pP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забезпечувати консультування користувачів </w:t>
      </w:r>
      <w:r w:rsidRPr="004D6A43">
        <w:rPr>
          <w:color w:val="000000" w:themeColor="text1"/>
          <w:sz w:val="28"/>
          <w:szCs w:val="28"/>
        </w:rPr>
        <w:t>інформації в Системі щодо роботи Системи</w:t>
      </w: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;</w:t>
      </w:r>
    </w:p>
    <w:p w:rsidR="007820BE" w:rsidRPr="004D6A43" w:rsidRDefault="007820BE" w:rsidP="007820BE">
      <w:pPr>
        <w:pStyle w:val="rvps6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</w:pP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здійснювати облік підключених засобів </w:t>
      </w:r>
      <w:proofErr w:type="spellStart"/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відеофіксації</w:t>
      </w:r>
      <w:proofErr w:type="spellEnd"/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 в Системі;</w:t>
      </w:r>
    </w:p>
    <w:p w:rsidR="007820BE" w:rsidRPr="004D6A43" w:rsidRDefault="007820BE" w:rsidP="007820BE">
      <w:pPr>
        <w:pStyle w:val="rvps6"/>
        <w:shd w:val="clear" w:color="auto" w:fill="FFFFFF"/>
        <w:spacing w:before="0" w:beforeAutospacing="0" w:after="0" w:afterAutospacing="0"/>
        <w:ind w:left="709" w:right="-1"/>
        <w:jc w:val="both"/>
        <w:textAlignment w:val="baseline"/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</w:pP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здійснювати захист інформації в Системі;</w:t>
      </w:r>
    </w:p>
    <w:p w:rsidR="007820BE" w:rsidRPr="004D6A43" w:rsidRDefault="007820BE" w:rsidP="007820BE">
      <w:pPr>
        <w:pStyle w:val="a5"/>
        <w:spacing w:before="0" w:after="0"/>
        <w:ind w:left="0" w:right="0" w:firstLine="709"/>
        <w:rPr>
          <w:color w:val="000000" w:themeColor="text1"/>
          <w:sz w:val="28"/>
          <w:szCs w:val="28"/>
        </w:rPr>
      </w:pPr>
      <w:r w:rsidRPr="004D6A43">
        <w:rPr>
          <w:color w:val="000000" w:themeColor="text1"/>
          <w:sz w:val="28"/>
          <w:szCs w:val="28"/>
        </w:rPr>
        <w:t xml:space="preserve">здійснювати контроль за дотриманням користувачами інформації в Системі </w:t>
      </w: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інструкції користувача інформації в Системі</w:t>
      </w:r>
      <w:r w:rsidRPr="004D6A43">
        <w:rPr>
          <w:color w:val="000000" w:themeColor="text1"/>
          <w:sz w:val="28"/>
          <w:szCs w:val="28"/>
        </w:rPr>
        <w:t>.</w:t>
      </w:r>
    </w:p>
    <w:p w:rsidR="007820BE" w:rsidRPr="004D6A43" w:rsidRDefault="007820BE" w:rsidP="007820BE">
      <w:pPr>
        <w:widowControl w:val="0"/>
        <w:suppressAutoHyphens w:val="0"/>
        <w:ind w:firstLine="740"/>
        <w:jc w:val="both"/>
        <w:rPr>
          <w:color w:val="000000" w:themeColor="text1"/>
          <w:sz w:val="28"/>
          <w:szCs w:val="28"/>
          <w:lang w:eastAsia="uk-UA"/>
        </w:rPr>
      </w:pP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>5.4. Користувачі інформації в Системі з особливим статусом</w:t>
      </w:r>
      <w:r w:rsidR="00CC5303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 (</w:t>
      </w:r>
      <w:r w:rsidR="00283418">
        <w:rPr>
          <w:color w:val="000000" w:themeColor="text1"/>
          <w:sz w:val="28"/>
          <w:szCs w:val="28"/>
          <w:shd w:val="clear" w:color="auto" w:fill="FFFFFF"/>
          <w:lang w:eastAsia="uk-UA"/>
        </w:rPr>
        <w:t>служби Міністерства внутрішніх справ</w:t>
      </w:r>
      <w:r w:rsidR="005244AD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 України</w:t>
      </w:r>
      <w:r w:rsidR="00283418">
        <w:rPr>
          <w:color w:val="000000" w:themeColor="text1"/>
          <w:sz w:val="28"/>
          <w:szCs w:val="28"/>
          <w:shd w:val="clear" w:color="auto" w:fill="FFFFFF"/>
          <w:lang w:eastAsia="uk-UA"/>
        </w:rPr>
        <w:t>, Служби Безпеки України та Державна служба України з надзвичайних ситуацій</w:t>
      </w:r>
      <w:r w:rsidR="00CC5303">
        <w:rPr>
          <w:color w:val="000000" w:themeColor="text1"/>
          <w:sz w:val="28"/>
          <w:szCs w:val="28"/>
          <w:shd w:val="clear" w:color="auto" w:fill="FFFFFF"/>
          <w:lang w:eastAsia="uk-UA"/>
        </w:rPr>
        <w:t>)</w:t>
      </w:r>
      <w:r w:rsidRPr="004D6A43">
        <w:rPr>
          <w:color w:val="000000" w:themeColor="text1"/>
          <w:sz w:val="28"/>
          <w:szCs w:val="28"/>
          <w:lang w:eastAsia="uk-UA"/>
        </w:rPr>
        <w:t>:</w:t>
      </w:r>
    </w:p>
    <w:p w:rsidR="007820BE" w:rsidRPr="004D6A43" w:rsidRDefault="007820BE" w:rsidP="007820BE">
      <w:pPr>
        <w:widowControl w:val="0"/>
        <w:numPr>
          <w:ilvl w:val="0"/>
          <w:numId w:val="1"/>
        </w:numPr>
        <w:tabs>
          <w:tab w:val="left" w:pos="1527"/>
        </w:tabs>
        <w:suppressAutoHyphens w:val="0"/>
        <w:ind w:firstLine="709"/>
        <w:jc w:val="both"/>
        <w:rPr>
          <w:color w:val="000000" w:themeColor="text1"/>
          <w:sz w:val="28"/>
          <w:szCs w:val="28"/>
          <w:lang w:eastAsia="uk-UA"/>
        </w:rPr>
      </w:pP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>Мають право:</w:t>
      </w:r>
    </w:p>
    <w:p w:rsidR="007820BE" w:rsidRPr="004D6A43" w:rsidRDefault="007820BE" w:rsidP="007820BE">
      <w:pPr>
        <w:widowControl w:val="0"/>
        <w:suppressAutoHyphens w:val="0"/>
        <w:ind w:firstLine="740"/>
        <w:jc w:val="both"/>
        <w:rPr>
          <w:color w:val="000000" w:themeColor="text1"/>
          <w:sz w:val="28"/>
          <w:szCs w:val="28"/>
          <w:shd w:val="clear" w:color="auto" w:fill="FFFFFF"/>
          <w:lang w:eastAsia="uk-UA"/>
        </w:rPr>
      </w:pP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>- надавати пропозиції з модернізації, розвитку, покращання роботи Системи, брати участь в обговоренні перспектив розширення Системи;</w:t>
      </w:r>
    </w:p>
    <w:p w:rsidR="007820BE" w:rsidRPr="004D6A43" w:rsidRDefault="007820BE" w:rsidP="007820BE">
      <w:pPr>
        <w:widowControl w:val="0"/>
        <w:suppressAutoHyphens w:val="0"/>
        <w:ind w:firstLine="740"/>
        <w:jc w:val="both"/>
        <w:rPr>
          <w:color w:val="000000" w:themeColor="text1"/>
          <w:sz w:val="28"/>
          <w:szCs w:val="28"/>
          <w:lang w:eastAsia="uk-UA"/>
        </w:rPr>
      </w:pP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>звертатись до адміністратора Системи із запитами щодо розширення (зменшення) кількості автоматизованих робочих місць, що мають доступ до Системи;</w:t>
      </w:r>
    </w:p>
    <w:p w:rsidR="007820BE" w:rsidRPr="004D6A43" w:rsidRDefault="007820BE" w:rsidP="007820BE">
      <w:pPr>
        <w:widowControl w:val="0"/>
        <w:suppressAutoHyphens w:val="0"/>
        <w:ind w:firstLine="740"/>
        <w:jc w:val="both"/>
        <w:rPr>
          <w:color w:val="000000" w:themeColor="text1"/>
          <w:sz w:val="28"/>
          <w:szCs w:val="28"/>
          <w:shd w:val="clear" w:color="auto" w:fill="FFFFFF"/>
          <w:lang w:eastAsia="uk-UA"/>
        </w:rPr>
      </w:pP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>отримувати доступ до інформаційних ресурсів Системи в порядку, визначеному Положенням;</w:t>
      </w:r>
    </w:p>
    <w:p w:rsidR="007820BE" w:rsidRPr="004D6A43" w:rsidRDefault="007820BE" w:rsidP="007820BE">
      <w:pPr>
        <w:widowControl w:val="0"/>
        <w:suppressAutoHyphens w:val="0"/>
        <w:ind w:firstLine="740"/>
        <w:jc w:val="both"/>
        <w:rPr>
          <w:color w:val="000000" w:themeColor="text1"/>
          <w:sz w:val="28"/>
          <w:szCs w:val="28"/>
          <w:shd w:val="clear" w:color="auto" w:fill="FFFFFF"/>
          <w:lang w:eastAsia="uk-UA"/>
        </w:rPr>
      </w:pP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перегляду в режимі реального </w:t>
      </w:r>
      <w:r w:rsidR="009D27C9">
        <w:rPr>
          <w:color w:val="000000" w:themeColor="text1"/>
          <w:sz w:val="28"/>
          <w:szCs w:val="28"/>
          <w:shd w:val="clear" w:color="auto" w:fill="FFFFFF"/>
          <w:lang w:eastAsia="uk-UA"/>
        </w:rPr>
        <w:t>часу</w:t>
      </w: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>.</w:t>
      </w:r>
    </w:p>
    <w:p w:rsidR="007820BE" w:rsidRPr="004D6A43" w:rsidRDefault="007820BE" w:rsidP="007820BE">
      <w:pPr>
        <w:widowControl w:val="0"/>
        <w:numPr>
          <w:ilvl w:val="0"/>
          <w:numId w:val="1"/>
        </w:numPr>
        <w:tabs>
          <w:tab w:val="left" w:pos="1531"/>
        </w:tabs>
        <w:suppressAutoHyphens w:val="0"/>
        <w:ind w:firstLine="709"/>
        <w:jc w:val="both"/>
        <w:rPr>
          <w:color w:val="000000" w:themeColor="text1"/>
          <w:sz w:val="28"/>
          <w:szCs w:val="28"/>
          <w:lang w:eastAsia="uk-UA"/>
        </w:rPr>
      </w:pP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>Зобов’язані:</w:t>
      </w:r>
    </w:p>
    <w:p w:rsidR="007820BE" w:rsidRPr="004D6A43" w:rsidRDefault="007820BE" w:rsidP="007820BE">
      <w:pPr>
        <w:widowControl w:val="0"/>
        <w:suppressAutoHyphens w:val="0"/>
        <w:ind w:firstLine="740"/>
        <w:jc w:val="both"/>
        <w:rPr>
          <w:color w:val="000000" w:themeColor="text1"/>
          <w:sz w:val="28"/>
          <w:szCs w:val="28"/>
          <w:shd w:val="clear" w:color="auto" w:fill="FFFFFF"/>
          <w:lang w:eastAsia="uk-UA"/>
        </w:rPr>
      </w:pP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>дотримуватись вимог чинного законодавства України щодо захисту інформації в Системі та забезпечувати захист отриманої із Системи інформації;</w:t>
      </w:r>
    </w:p>
    <w:p w:rsidR="007820BE" w:rsidRPr="004D6A43" w:rsidRDefault="007820BE" w:rsidP="007820BE">
      <w:pPr>
        <w:tabs>
          <w:tab w:val="left" w:pos="1418"/>
        </w:tabs>
        <w:suppressAutoHyphens w:val="0"/>
        <w:ind w:right="-1" w:firstLine="709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здійснювати роботу із Системою виключно на автоматизованих робочих місцях, які надав адміністратор Системи, та чітко дотримуватись процедури автентифікації та ідентифікації в Системі;</w:t>
      </w:r>
    </w:p>
    <w:p w:rsidR="007820BE" w:rsidRPr="004D6A43" w:rsidRDefault="007820BE" w:rsidP="007820BE">
      <w:pPr>
        <w:widowControl w:val="0"/>
        <w:suppressAutoHyphens w:val="0"/>
        <w:ind w:firstLine="740"/>
        <w:jc w:val="both"/>
        <w:rPr>
          <w:color w:val="000000" w:themeColor="text1"/>
          <w:sz w:val="28"/>
          <w:szCs w:val="28"/>
          <w:lang w:eastAsia="uk-UA"/>
        </w:rPr>
      </w:pP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>використовувати інформаційні ресурси системи виключно з метою виконання функціональних обов’язків, покладених на них;</w:t>
      </w:r>
    </w:p>
    <w:p w:rsidR="007820BE" w:rsidRPr="004D6A43" w:rsidRDefault="007820BE" w:rsidP="007820BE">
      <w:pPr>
        <w:widowControl w:val="0"/>
        <w:suppressAutoHyphens w:val="0"/>
        <w:ind w:firstLine="740"/>
        <w:jc w:val="both"/>
        <w:rPr>
          <w:color w:val="000000" w:themeColor="text1"/>
          <w:sz w:val="28"/>
          <w:szCs w:val="28"/>
          <w:shd w:val="clear" w:color="auto" w:fill="FFFFFF"/>
          <w:lang w:eastAsia="uk-UA"/>
        </w:rPr>
      </w:pP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використовувати отриману із Системи інформацію відповідно до мети, </w:t>
      </w: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lastRenderedPageBreak/>
        <w:t>визначеної пунктом 2 цього Положення, та вимог чинного законодавства України;</w:t>
      </w:r>
    </w:p>
    <w:p w:rsidR="007820BE" w:rsidRPr="004D6A43" w:rsidRDefault="007820BE" w:rsidP="007820BE">
      <w:pPr>
        <w:widowControl w:val="0"/>
        <w:suppressAutoHyphens w:val="0"/>
        <w:ind w:firstLine="740"/>
        <w:jc w:val="both"/>
        <w:rPr>
          <w:color w:val="000000" w:themeColor="text1"/>
          <w:sz w:val="28"/>
          <w:szCs w:val="28"/>
          <w:shd w:val="clear" w:color="auto" w:fill="FFFFFF"/>
          <w:lang w:eastAsia="uk-UA"/>
        </w:rPr>
      </w:pP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своєчасно інформувати адміністратора про порушення в роботі Системи та сприяти фахівцям адміністратора в доступі до обладнання Системи для проведення ремонтно-відновлювальних та регламентних робіт, планової перевірки його наявності; </w:t>
      </w:r>
    </w:p>
    <w:p w:rsidR="007820BE" w:rsidRPr="004D6A43" w:rsidRDefault="007820BE" w:rsidP="007820BE">
      <w:pPr>
        <w:widowControl w:val="0"/>
        <w:suppressAutoHyphens w:val="0"/>
        <w:ind w:firstLine="740"/>
        <w:jc w:val="both"/>
        <w:rPr>
          <w:color w:val="000000" w:themeColor="text1"/>
          <w:sz w:val="28"/>
          <w:szCs w:val="28"/>
          <w:shd w:val="clear" w:color="auto" w:fill="FFFFFF"/>
          <w:lang w:eastAsia="uk-UA"/>
        </w:rPr>
      </w:pP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суворо дотримуватись </w:t>
      </w:r>
      <w:r w:rsidR="00DB336B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Положення </w:t>
      </w:r>
      <w:r w:rsidRPr="004D6A43">
        <w:rPr>
          <w:color w:val="000000" w:themeColor="text1"/>
          <w:sz w:val="28"/>
          <w:szCs w:val="28"/>
          <w:shd w:val="clear" w:color="auto" w:fill="FFFFFF"/>
          <w:lang w:eastAsia="uk-UA"/>
        </w:rPr>
        <w:t>та вимог чинного законодавства України.</w:t>
      </w:r>
    </w:p>
    <w:p w:rsidR="007820BE" w:rsidRPr="004D6A43" w:rsidRDefault="005244AD" w:rsidP="007820BE">
      <w:pPr>
        <w:shd w:val="clear" w:color="auto" w:fill="FFFFFF"/>
        <w:suppressAutoHyphens w:val="0"/>
        <w:ind w:left="709" w:right="-1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5.5. Запитувач</w:t>
      </w:r>
      <w:r w:rsidR="007820BE"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інформації в Системі:</w:t>
      </w:r>
    </w:p>
    <w:p w:rsidR="007820BE" w:rsidRPr="00C6069D" w:rsidRDefault="007820BE" w:rsidP="007820BE">
      <w:pPr>
        <w:shd w:val="clear" w:color="auto" w:fill="FFFFFF"/>
        <w:suppressAutoHyphens w:val="0"/>
        <w:ind w:left="709" w:right="-1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C6069D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5.5.1. Мають право:</w:t>
      </w:r>
    </w:p>
    <w:p w:rsidR="007820BE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у визначеному законодавс</w:t>
      </w:r>
      <w:r w:rsidR="00DB336B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твом та 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Положенням порядку на звернення до </w:t>
      </w:r>
      <w:r w:rsidR="005244AD">
        <w:rPr>
          <w:bCs/>
          <w:sz w:val="28"/>
          <w:szCs w:val="28"/>
          <w:bdr w:val="none" w:sz="0" w:space="0" w:color="auto" w:frame="1"/>
          <w:lang w:eastAsia="uk-UA"/>
        </w:rPr>
        <w:t>р</w:t>
      </w:r>
      <w:r w:rsidR="00CD0D34" w:rsidRPr="00C548AD">
        <w:rPr>
          <w:bCs/>
          <w:sz w:val="28"/>
          <w:szCs w:val="28"/>
          <w:bdr w:val="none" w:sz="0" w:space="0" w:color="auto" w:frame="1"/>
          <w:lang w:eastAsia="uk-UA"/>
        </w:rPr>
        <w:t xml:space="preserve">озпорядника 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Системи для отримання </w:t>
      </w:r>
      <w:r w:rsidR="00CD0D34" w:rsidRPr="00C548AD">
        <w:rPr>
          <w:bCs/>
          <w:sz w:val="28"/>
          <w:szCs w:val="28"/>
          <w:bdr w:val="none" w:sz="0" w:space="0" w:color="auto" w:frame="1"/>
          <w:lang w:eastAsia="uk-UA"/>
        </w:rPr>
        <w:t xml:space="preserve">інформації </w:t>
      </w:r>
      <w:r w:rsidR="00CD0D34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(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інформаційного продукту</w:t>
      </w:r>
      <w:r w:rsidR="00CD0D34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)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з метою задоволення своїх інформаційних потреб.</w:t>
      </w:r>
    </w:p>
    <w:p w:rsidR="008D3C38" w:rsidRPr="00B64B5F" w:rsidRDefault="008D3C38" w:rsidP="008D3C38">
      <w:pPr>
        <w:suppressAutoHyphens w:val="0"/>
        <w:jc w:val="both"/>
        <w:rPr>
          <w:color w:val="000000" w:themeColor="text1"/>
          <w:sz w:val="28"/>
          <w:szCs w:val="28"/>
          <w:lang w:eastAsia="ru-RU"/>
        </w:rPr>
      </w:pPr>
    </w:p>
    <w:p w:rsidR="008D3C38" w:rsidRPr="008D3C38" w:rsidRDefault="008D3C38" w:rsidP="008D3C38">
      <w:pPr>
        <w:shd w:val="clear" w:color="auto" w:fill="FFFFFF"/>
        <w:suppressAutoHyphens w:val="0"/>
        <w:ind w:right="-1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6</w:t>
      </w:r>
      <w:r w:rsidRPr="00B64B5F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. ПОРЯДОК ОТРИМАННЯ ДОСТУПУ ДО ІНФОРМАЦІЇ В СИСТЕМІ</w:t>
      </w:r>
    </w:p>
    <w:p w:rsidR="008D3C38" w:rsidRPr="00B64B5F" w:rsidRDefault="008D3C38" w:rsidP="008D3C38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6</w:t>
      </w:r>
      <w:r w:rsidRPr="00B64B5F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.1. Пріоритетний рівень доступу до інформації в Системі надається: </w:t>
      </w:r>
    </w:p>
    <w:p w:rsidR="008D3C38" w:rsidRPr="00B64B5F" w:rsidRDefault="008D3C38" w:rsidP="008D3C38">
      <w:pPr>
        <w:pStyle w:val="rvps6"/>
        <w:shd w:val="clear" w:color="auto" w:fill="FFFFFF"/>
        <w:tabs>
          <w:tab w:val="left" w:pos="851"/>
        </w:tabs>
        <w:spacing w:before="0" w:beforeAutospacing="0" w:after="0" w:afterAutospacing="0"/>
        <w:ind w:right="-1" w:firstLine="709"/>
        <w:jc w:val="both"/>
        <w:textAlignment w:val="baseline"/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6</w:t>
      </w:r>
      <w:r w:rsidRPr="00B64B5F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.1.1. </w:t>
      </w:r>
      <w:r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Секретарю міської ради, </w:t>
      </w:r>
      <w:r w:rsidR="009D27C9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першому заступнику </w:t>
      </w:r>
      <w:r w:rsidR="009D27C9" w:rsidRPr="009D27C9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міського голови з питань діяльності виконавчих органів міської ради, </w:t>
      </w:r>
      <w:r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з</w:t>
      </w:r>
      <w:r w:rsidRPr="00B64B5F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аступникам</w:t>
      </w:r>
      <w:r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 міського голови з питань діяльності виконавчих органів міської ради, керуючому справами виконавчого комітету міської ради </w:t>
      </w:r>
      <w:r w:rsidRPr="00B64B5F">
        <w:rPr>
          <w:rStyle w:val="21"/>
          <w:color w:val="000000" w:themeColor="text1"/>
          <w:sz w:val="28"/>
          <w:szCs w:val="28"/>
        </w:rPr>
        <w:t>на підставі письмового доручення міського голови</w:t>
      </w:r>
      <w:r w:rsidRPr="00B64B5F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8D3C38" w:rsidRPr="00B64B5F" w:rsidRDefault="008D3C38" w:rsidP="008D3C38">
      <w:pPr>
        <w:shd w:val="clear" w:color="auto" w:fill="FFFFFF"/>
        <w:tabs>
          <w:tab w:val="left" w:pos="851"/>
        </w:tabs>
        <w:suppressAutoHyphens w:val="0"/>
        <w:ind w:right="-1" w:firstLine="709"/>
        <w:jc w:val="both"/>
        <w:textAlignment w:val="baseline"/>
        <w:rPr>
          <w:bCs/>
          <w:sz w:val="28"/>
          <w:szCs w:val="28"/>
          <w:bdr w:val="none" w:sz="0" w:space="0" w:color="auto" w:frame="1"/>
          <w:lang w:eastAsia="uk-UA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6</w:t>
      </w:r>
      <w:r w:rsidRPr="00B64B5F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.1.2. Посадовим особам</w:t>
      </w:r>
      <w:r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віднесених до </w:t>
      </w:r>
      <w:r w:rsidRPr="00D932BE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Користувачі</w:t>
      </w:r>
      <w:r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в</w:t>
      </w:r>
      <w:r w:rsidRPr="00D932BE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інформації в Системі з особливим статусом</w:t>
      </w:r>
      <w:r>
        <w:rPr>
          <w:bCs/>
          <w:sz w:val="28"/>
          <w:szCs w:val="28"/>
          <w:bdr w:val="none" w:sz="0" w:space="0" w:color="auto" w:frame="1"/>
          <w:lang w:eastAsia="uk-UA"/>
        </w:rPr>
        <w:t>, згідно пункту 5.4. розділу 5 Положення</w:t>
      </w:r>
      <w:r w:rsidRPr="00B64B5F">
        <w:rPr>
          <w:bCs/>
          <w:sz w:val="28"/>
          <w:szCs w:val="28"/>
          <w:bdr w:val="none" w:sz="0" w:space="0" w:color="auto" w:frame="1"/>
          <w:lang w:eastAsia="uk-UA"/>
        </w:rPr>
        <w:t>.</w:t>
      </w:r>
    </w:p>
    <w:p w:rsidR="008D3C38" w:rsidRPr="00B64B5F" w:rsidRDefault="008D3C38" w:rsidP="008D3C38">
      <w:pPr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64B5F">
        <w:rPr>
          <w:color w:val="000000" w:themeColor="text1"/>
          <w:sz w:val="28"/>
          <w:szCs w:val="28"/>
          <w:lang w:eastAsia="ru-RU"/>
        </w:rPr>
        <w:t xml:space="preserve"> Для отримання загального рівня доступу до ресурсів Системи суб’єкт звернення направляє на адресу розпорядника Системи відповідне </w:t>
      </w:r>
      <w:r w:rsidRPr="00B64B5F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мотивоване письмове звернення </w:t>
      </w:r>
      <w:r w:rsidRPr="00B64B5F">
        <w:rPr>
          <w:color w:val="000000" w:themeColor="text1"/>
          <w:sz w:val="28"/>
          <w:szCs w:val="28"/>
          <w:lang w:eastAsia="ru-RU"/>
        </w:rPr>
        <w:t>за підписом керівника, яке повинне містити інформацію про:</w:t>
      </w:r>
    </w:p>
    <w:p w:rsidR="008D3C38" w:rsidRPr="00B64B5F" w:rsidRDefault="008D3C38" w:rsidP="008D3C38">
      <w:pPr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64B5F">
        <w:rPr>
          <w:color w:val="000000" w:themeColor="text1"/>
          <w:sz w:val="28"/>
          <w:szCs w:val="28"/>
          <w:lang w:eastAsia="ru-RU"/>
        </w:rPr>
        <w:t>правові підстави для отримання доступу до інформації в Системі з посиланням на конкретні норми законодавства, що передбачають повноваження суб’єкта звернення на отримання відповідних даних;</w:t>
      </w:r>
    </w:p>
    <w:p w:rsidR="008D3C38" w:rsidRPr="00B64B5F" w:rsidRDefault="008D3C38" w:rsidP="008D3C38">
      <w:pPr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64B5F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посадових осіб, які будуть безпосередньо працювати із Системою </w:t>
      </w:r>
      <w:r w:rsidRPr="00B64B5F">
        <w:rPr>
          <w:color w:val="000000" w:themeColor="text1"/>
          <w:sz w:val="28"/>
          <w:szCs w:val="28"/>
          <w:lang w:eastAsia="ru-RU"/>
        </w:rPr>
        <w:t>із зазначенням прізвища, імені та по батькові, посади, структурного підрозділу, контактного телефону (робочого та/або персонального);</w:t>
      </w:r>
    </w:p>
    <w:p w:rsidR="008D3C38" w:rsidRPr="00B64B5F" w:rsidRDefault="008D3C38" w:rsidP="008D3C38">
      <w:pPr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64B5F">
        <w:rPr>
          <w:color w:val="000000" w:themeColor="text1"/>
          <w:sz w:val="28"/>
          <w:szCs w:val="28"/>
          <w:lang w:eastAsia="ru-RU"/>
        </w:rPr>
        <w:t>мету доступу до інформації в Системі відповідно до законодавства, що передбачає повноваження суб’єкта звернення на отримання відповідних даних;</w:t>
      </w:r>
    </w:p>
    <w:p w:rsidR="008D3C38" w:rsidRDefault="008D3C38" w:rsidP="008D3C38">
      <w:pPr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64B5F">
        <w:rPr>
          <w:color w:val="000000" w:themeColor="text1"/>
          <w:sz w:val="28"/>
          <w:szCs w:val="28"/>
          <w:lang w:eastAsia="ru-RU"/>
        </w:rPr>
        <w:t xml:space="preserve">об’єкти відеоспостереження, </w:t>
      </w:r>
      <w:r w:rsidR="009D27C9">
        <w:rPr>
          <w:color w:val="000000" w:themeColor="text1"/>
          <w:sz w:val="28"/>
          <w:szCs w:val="28"/>
          <w:lang w:eastAsia="ru-RU"/>
        </w:rPr>
        <w:t>затверджен</w:t>
      </w:r>
      <w:r>
        <w:rPr>
          <w:color w:val="000000" w:themeColor="text1"/>
          <w:sz w:val="28"/>
          <w:szCs w:val="28"/>
          <w:lang w:eastAsia="ru-RU"/>
        </w:rPr>
        <w:t>і цим рішенням</w:t>
      </w:r>
      <w:r w:rsidRPr="00B64B5F">
        <w:rPr>
          <w:color w:val="000000" w:themeColor="text1"/>
          <w:sz w:val="28"/>
          <w:szCs w:val="28"/>
          <w:lang w:eastAsia="ru-RU"/>
        </w:rPr>
        <w:t>.</w:t>
      </w:r>
    </w:p>
    <w:p w:rsidR="005244AD" w:rsidRPr="00A90603" w:rsidRDefault="005244AD" w:rsidP="008D3C3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A90603">
        <w:rPr>
          <w:sz w:val="28"/>
          <w:szCs w:val="28"/>
          <w:lang w:eastAsia="ru-RU"/>
        </w:rPr>
        <w:t xml:space="preserve">6.2. </w:t>
      </w:r>
      <w:r w:rsidR="003A721A" w:rsidRPr="00A90603">
        <w:rPr>
          <w:sz w:val="28"/>
          <w:szCs w:val="28"/>
          <w:lang w:eastAsia="ru-RU"/>
        </w:rPr>
        <w:t>Запитувач інформації в системі</w:t>
      </w:r>
      <w:r w:rsidR="00C2422F" w:rsidRPr="00A90603">
        <w:t xml:space="preserve"> </w:t>
      </w:r>
      <w:r w:rsidR="00C2422F" w:rsidRPr="00A90603">
        <w:rPr>
          <w:sz w:val="28"/>
          <w:szCs w:val="28"/>
          <w:lang w:eastAsia="ru-RU"/>
        </w:rPr>
        <w:t xml:space="preserve">направляє на адресу розпорядника Системи відповідне мотивоване письмове звернення, оформлене згідно </w:t>
      </w:r>
      <w:r w:rsidR="00050EDF" w:rsidRPr="00A90603">
        <w:rPr>
          <w:sz w:val="28"/>
          <w:szCs w:val="28"/>
          <w:lang w:eastAsia="ru-RU"/>
        </w:rPr>
        <w:t>законодавства.</w:t>
      </w:r>
    </w:p>
    <w:p w:rsidR="008D3C38" w:rsidRPr="00B64B5F" w:rsidRDefault="008D3C38" w:rsidP="008D3C3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6.3</w:t>
      </w:r>
      <w:r w:rsidRPr="00B64B5F">
        <w:rPr>
          <w:color w:val="000000" w:themeColor="text1"/>
          <w:sz w:val="28"/>
          <w:szCs w:val="28"/>
        </w:rPr>
        <w:t xml:space="preserve">. За результатами опрацювання </w:t>
      </w:r>
      <w:r w:rsidRPr="00B64B5F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письмового звернення                                   (з урахуванням висновків адміністратора Системи) розпорядник Системи </w:t>
      </w:r>
      <w:r w:rsidRPr="00B64B5F">
        <w:rPr>
          <w:color w:val="000000" w:themeColor="text1"/>
          <w:sz w:val="28"/>
          <w:szCs w:val="28"/>
        </w:rPr>
        <w:t>приймає рішення про надання або відмову в наданні доступу до інформації в Системі, визначає рівень доступу до інформації в Системі та письмово повідомляє про це суб’єкта звернення.</w:t>
      </w:r>
    </w:p>
    <w:p w:rsidR="008D3C38" w:rsidRPr="00B64B5F" w:rsidRDefault="008D3C38" w:rsidP="008D3C38">
      <w:pPr>
        <w:shd w:val="clear" w:color="auto" w:fill="FFFFFF"/>
        <w:suppressAutoHyphens w:val="0"/>
        <w:ind w:right="-1" w:firstLine="709"/>
        <w:jc w:val="both"/>
        <w:textAlignment w:val="baseline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>6</w:t>
      </w:r>
      <w:r w:rsidRPr="00B64B5F">
        <w:rPr>
          <w:color w:val="000000" w:themeColor="text1"/>
          <w:sz w:val="28"/>
          <w:szCs w:val="28"/>
          <w:lang w:eastAsia="uk-UA"/>
        </w:rPr>
        <w:t xml:space="preserve">.5. У разі задоволення </w:t>
      </w:r>
      <w:r w:rsidRPr="00B64B5F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мотивованого письмового звернення </w:t>
      </w:r>
      <w:r w:rsidRPr="00B64B5F">
        <w:rPr>
          <w:color w:val="000000" w:themeColor="text1"/>
          <w:sz w:val="28"/>
          <w:szCs w:val="28"/>
          <w:lang w:eastAsia="uk-UA"/>
        </w:rPr>
        <w:t>про надання доступу до інформації в Системі адміністратор здійснює фактичне надання доступу до інформації в Системі уповноваженим п</w:t>
      </w:r>
      <w:r w:rsidRPr="00B64B5F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осадовим (службовим) </w:t>
      </w:r>
      <w:r w:rsidRPr="00B64B5F"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>особам, працівникам</w:t>
      </w:r>
      <w:r w:rsidRPr="00B64B5F">
        <w:rPr>
          <w:color w:val="000000" w:themeColor="text1"/>
          <w:sz w:val="28"/>
          <w:szCs w:val="28"/>
          <w:lang w:eastAsia="uk-UA"/>
        </w:rPr>
        <w:t xml:space="preserve"> суб’єктів звернення, визначеним у </w:t>
      </w:r>
      <w:r>
        <w:rPr>
          <w:color w:val="000000" w:themeColor="text1"/>
          <w:sz w:val="28"/>
          <w:szCs w:val="28"/>
          <w:lang w:eastAsia="uk-UA"/>
        </w:rPr>
        <w:t>пункті 6.1.2. розділу</w:t>
      </w:r>
      <w:r w:rsidRPr="00B64B5F">
        <w:rPr>
          <w:color w:val="000000" w:themeColor="text1"/>
          <w:sz w:val="28"/>
          <w:szCs w:val="28"/>
          <w:lang w:eastAsia="uk-UA"/>
        </w:rPr>
        <w:t xml:space="preserve"> цього Положення, відповідно до рівня доступу до інформації в Системі, визначеного розпорядником. </w:t>
      </w:r>
    </w:p>
    <w:p w:rsidR="007820BE" w:rsidRPr="004D6A43" w:rsidRDefault="007820BE" w:rsidP="007820BE">
      <w:pPr>
        <w:shd w:val="clear" w:color="auto" w:fill="FFFFFF"/>
        <w:suppressAutoHyphens w:val="0"/>
        <w:ind w:right="-1" w:firstLine="709"/>
        <w:jc w:val="both"/>
        <w:textAlignment w:val="baseline"/>
        <w:rPr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:rsidR="007820BE" w:rsidRPr="00C67729" w:rsidRDefault="008D3C38" w:rsidP="00C67729">
      <w:pPr>
        <w:shd w:val="clear" w:color="auto" w:fill="FFFFFF"/>
        <w:suppressAutoHyphens w:val="0"/>
        <w:ind w:right="-1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7</w:t>
      </w:r>
      <w:r w:rsidR="007820BE" w:rsidRPr="00A0372F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. ОБРОБКА І ЗАХИСТ ПЕРСОНАЛЬНИХ ДАНИХ У СИСТЕМІ</w:t>
      </w:r>
    </w:p>
    <w:p w:rsidR="007820BE" w:rsidRPr="004D6A43" w:rsidRDefault="008D3C38" w:rsidP="007820BE">
      <w:pPr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7</w:t>
      </w:r>
      <w:r w:rsidR="007820BE"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.1. </w:t>
      </w:r>
      <w:r w:rsidR="007820BE" w:rsidRPr="004D6A43">
        <w:rPr>
          <w:color w:val="000000" w:themeColor="text1"/>
          <w:sz w:val="28"/>
          <w:szCs w:val="28"/>
          <w:lang w:eastAsia="ru-RU"/>
        </w:rPr>
        <w:t>Обробка і захист персональних даних, що містяться в Системі, здійснюються с</w:t>
      </w:r>
      <w:r w:rsidR="007820BE"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уб’єктами відносин Системи </w:t>
      </w:r>
      <w:r w:rsidR="007820BE" w:rsidRPr="004D6A43">
        <w:rPr>
          <w:color w:val="000000" w:themeColor="text1"/>
          <w:sz w:val="28"/>
          <w:szCs w:val="28"/>
          <w:lang w:eastAsia="ru-RU"/>
        </w:rPr>
        <w:t xml:space="preserve">відповідно до Конституції України, Закону України «Про захист персональних даних», наказу Уповноваженого Верховної Ради України з прав людини від 08 січня                   2014 року № 1/02-14 «Про затвердження документів у сфері захисту персональних даних», </w:t>
      </w:r>
      <w:r w:rsidR="007820BE"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Положення</w:t>
      </w:r>
      <w:r w:rsidR="007820BE" w:rsidRPr="004D6A43">
        <w:rPr>
          <w:color w:val="000000" w:themeColor="text1"/>
          <w:sz w:val="28"/>
          <w:szCs w:val="28"/>
          <w:lang w:eastAsia="ru-RU"/>
        </w:rPr>
        <w:t xml:space="preserve"> та інших нормативно правових актів.</w:t>
      </w:r>
    </w:p>
    <w:p w:rsidR="007820BE" w:rsidRPr="004D6A43" w:rsidRDefault="008D3C38" w:rsidP="007820BE">
      <w:pPr>
        <w:suppressAutoHyphens w:val="0"/>
        <w:ind w:firstLine="709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7</w:t>
      </w:r>
      <w:r w:rsidR="00C548AD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.2</w:t>
      </w:r>
      <w:r w:rsidR="007820BE"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Суб’єкти відносин в Системі зобов’язані дотримуватись вимог законодавства України у сфері захисту персональних даних, зокрема використовувати персональні дані лише відповідно до їхніх посадових, службових або трудових обов'язків, а також зобов'язані не допускати розголошення у будь-який спосіб персональних даних, які їм було довірено або які стали відомі </w:t>
      </w:r>
      <w:r w:rsidR="00CD0D34" w:rsidRPr="00C548AD">
        <w:rPr>
          <w:bCs/>
          <w:sz w:val="28"/>
          <w:szCs w:val="28"/>
          <w:bdr w:val="none" w:sz="0" w:space="0" w:color="auto" w:frame="1"/>
          <w:lang w:eastAsia="ru-RU"/>
        </w:rPr>
        <w:t xml:space="preserve">як запитувачу інформації </w:t>
      </w:r>
      <w:r w:rsidR="00CD0D34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та </w:t>
      </w:r>
      <w:r w:rsidR="007820BE"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у зв'язку з виконанням посадових, службових або трудових обов'язків, крім випадків, передбачених законодавством України. </w:t>
      </w:r>
    </w:p>
    <w:p w:rsidR="007820BE" w:rsidRPr="004D6A43" w:rsidRDefault="007820BE" w:rsidP="007820BE">
      <w:pPr>
        <w:ind w:firstLine="709"/>
        <w:jc w:val="both"/>
        <w:rPr>
          <w:bCs/>
          <w:color w:val="000000" w:themeColor="text1"/>
          <w:sz w:val="28"/>
          <w:szCs w:val="28"/>
          <w:bdr w:val="none" w:sz="0" w:space="0" w:color="auto" w:frame="1"/>
        </w:rPr>
      </w:pPr>
      <w:r w:rsidRPr="004D6A43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Таке зобов’язання залишається чинним також після припинення суб’єктами відносин </w:t>
      </w:r>
      <w:r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в Системі </w:t>
      </w:r>
      <w:r w:rsidRPr="004D6A43">
        <w:rPr>
          <w:bCs/>
          <w:color w:val="000000" w:themeColor="text1"/>
          <w:sz w:val="28"/>
          <w:szCs w:val="28"/>
          <w:bdr w:val="none" w:sz="0" w:space="0" w:color="auto" w:frame="1"/>
        </w:rPr>
        <w:t>діяльності, пов’язаної з персональними даними, крім випадків, установлених законодавством.</w:t>
      </w:r>
    </w:p>
    <w:p w:rsidR="007820BE" w:rsidRPr="004D6A43" w:rsidRDefault="007820BE" w:rsidP="007820BE">
      <w:pPr>
        <w:suppressAutoHyphens w:val="0"/>
        <w:ind w:firstLine="709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820BE" w:rsidRPr="00C67729" w:rsidRDefault="00F5764F" w:rsidP="00C67729">
      <w:pPr>
        <w:shd w:val="clear" w:color="auto" w:fill="FFFFFF"/>
        <w:suppressAutoHyphens w:val="0"/>
        <w:ind w:right="-1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8</w:t>
      </w:r>
      <w:r w:rsidR="007820BE" w:rsidRPr="00A0372F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. ФУНКЦІОНУВАННЯ СИСТЕМИ ТА ЗАХИСТ ІНФОРМАЦІЇ</w:t>
      </w:r>
    </w:p>
    <w:p w:rsidR="007820BE" w:rsidRPr="004D6A43" w:rsidRDefault="00F5764F" w:rsidP="007820BE">
      <w:pPr>
        <w:pStyle w:val="rvps6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8</w:t>
      </w:r>
      <w:r w:rsidR="007820BE"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.1. Накопичення та обробка даних в Системі здійснюються в автоматичному режимі та забезпечуються адміністратором Системи.</w:t>
      </w:r>
    </w:p>
    <w:p w:rsidR="007820BE" w:rsidRPr="004D6A43" w:rsidRDefault="00F5764F" w:rsidP="007820BE">
      <w:pPr>
        <w:pStyle w:val="rvps6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8</w:t>
      </w:r>
      <w:r w:rsidR="007820BE"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 xml:space="preserve">.2. Оновлення програмно-апаратного комплексу Системи та впровадження нових програмних засобів обробки даних Системи здійснюється на підставі </w:t>
      </w:r>
      <w:r w:rsidR="00CD0D34" w:rsidRPr="00E315BF">
        <w:rPr>
          <w:rStyle w:val="rvts23"/>
          <w:bCs/>
          <w:sz w:val="28"/>
          <w:szCs w:val="28"/>
          <w:bdr w:val="none" w:sz="0" w:space="0" w:color="auto" w:frame="1"/>
        </w:rPr>
        <w:t xml:space="preserve">письмових </w:t>
      </w:r>
      <w:r w:rsidR="007820BE" w:rsidRPr="00E315BF">
        <w:rPr>
          <w:rStyle w:val="rvts23"/>
          <w:bCs/>
          <w:sz w:val="28"/>
          <w:szCs w:val="28"/>
          <w:bdr w:val="none" w:sz="0" w:space="0" w:color="auto" w:frame="1"/>
        </w:rPr>
        <w:t xml:space="preserve">рішень </w:t>
      </w:r>
      <w:r w:rsidR="00CD0D34" w:rsidRPr="00E315BF">
        <w:rPr>
          <w:rStyle w:val="rvts23"/>
          <w:bCs/>
          <w:sz w:val="28"/>
          <w:szCs w:val="28"/>
          <w:bdr w:val="none" w:sz="0" w:space="0" w:color="auto" w:frame="1"/>
        </w:rPr>
        <w:t xml:space="preserve">(доручень) </w:t>
      </w:r>
      <w:r w:rsidR="00CD0D34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Р</w:t>
      </w:r>
      <w:r w:rsidR="007820BE" w:rsidRPr="004D6A43">
        <w:rPr>
          <w:rStyle w:val="rvts23"/>
          <w:bCs/>
          <w:color w:val="000000" w:themeColor="text1"/>
          <w:sz w:val="28"/>
          <w:szCs w:val="28"/>
          <w:bdr w:val="none" w:sz="0" w:space="0" w:color="auto" w:frame="1"/>
        </w:rPr>
        <w:t>озпорядника Системи.</w:t>
      </w:r>
    </w:p>
    <w:p w:rsidR="007820BE" w:rsidRPr="004D6A43" w:rsidRDefault="00F5764F" w:rsidP="007820BE">
      <w:pPr>
        <w:pStyle w:val="a4"/>
        <w:jc w:val="both"/>
        <w:rPr>
          <w:rStyle w:val="rvts23"/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rvts23"/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</w:rPr>
        <w:t>8</w:t>
      </w:r>
      <w:r w:rsidR="007820BE" w:rsidRPr="004D6A43">
        <w:rPr>
          <w:rStyle w:val="rvts23"/>
          <w:rFonts w:ascii="Times New Roman" w:hAnsi="Times New Roman"/>
          <w:bCs/>
          <w:color w:val="000000" w:themeColor="text1"/>
          <w:sz w:val="28"/>
          <w:szCs w:val="28"/>
          <w:bdr w:val="none" w:sz="0" w:space="0" w:color="auto" w:frame="1"/>
        </w:rPr>
        <w:t>.3. Розпорядник Системи контролює забезпечення адміністратором конфіденційності, цілісності та спостережливості інформації в Системі шляхом:</w:t>
      </w:r>
    </w:p>
    <w:p w:rsidR="007820BE" w:rsidRPr="00C67729" w:rsidRDefault="007820BE" w:rsidP="00F5764F">
      <w:pPr>
        <w:pStyle w:val="rvps6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  <w:rPr>
          <w:i/>
          <w:color w:val="000000" w:themeColor="text1"/>
          <w:sz w:val="28"/>
          <w:szCs w:val="28"/>
          <w:lang w:eastAsia="ru-RU"/>
        </w:rPr>
      </w:pPr>
      <w:r w:rsidRPr="004D6A43">
        <w:rPr>
          <w:color w:val="000000" w:themeColor="text1"/>
          <w:sz w:val="28"/>
          <w:szCs w:val="28"/>
        </w:rPr>
        <w:t>- контролю за здійсненням фіксації та збереженням в автоматичному</w:t>
      </w:r>
      <w:r w:rsidR="002F3EC8">
        <w:rPr>
          <w:color w:val="000000" w:themeColor="text1"/>
          <w:sz w:val="28"/>
          <w:szCs w:val="28"/>
        </w:rPr>
        <w:t xml:space="preserve"> режимі.</w:t>
      </w:r>
      <w:r w:rsidRPr="004D6A43">
        <w:rPr>
          <w:color w:val="000000" w:themeColor="text1"/>
          <w:sz w:val="28"/>
          <w:szCs w:val="28"/>
        </w:rPr>
        <w:t xml:space="preserve"> </w:t>
      </w:r>
    </w:p>
    <w:p w:rsidR="0056627E" w:rsidRPr="004D6A43" w:rsidRDefault="0056627E" w:rsidP="007820BE">
      <w:pPr>
        <w:widowControl w:val="0"/>
        <w:suppressAutoHyphens w:val="0"/>
        <w:ind w:firstLine="740"/>
        <w:jc w:val="both"/>
        <w:rPr>
          <w:color w:val="000000" w:themeColor="text1"/>
          <w:sz w:val="28"/>
          <w:szCs w:val="28"/>
          <w:lang w:eastAsia="ru-RU"/>
        </w:rPr>
      </w:pPr>
    </w:p>
    <w:p w:rsidR="007820BE" w:rsidRPr="00C67729" w:rsidRDefault="00C67729" w:rsidP="00C67729">
      <w:pPr>
        <w:shd w:val="clear" w:color="auto" w:fill="FFFFFF"/>
        <w:suppressAutoHyphens w:val="0"/>
        <w:ind w:right="-1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9</w:t>
      </w:r>
      <w:r w:rsidR="007820BE" w:rsidRPr="00A0372F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. ВІДПОВІДАЛЬНІСТЬ</w:t>
      </w:r>
    </w:p>
    <w:p w:rsidR="007820BE" w:rsidRPr="004D6A43" w:rsidRDefault="00F5764F" w:rsidP="007820BE">
      <w:pPr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9</w:t>
      </w:r>
      <w:r w:rsidR="007820BE"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.1. За</w:t>
      </w:r>
      <w:r w:rsidR="007820BE" w:rsidRPr="004D6A43">
        <w:rPr>
          <w:color w:val="000000" w:themeColor="text1"/>
          <w:sz w:val="28"/>
          <w:szCs w:val="28"/>
          <w:lang w:eastAsia="ru-RU"/>
        </w:rPr>
        <w:t xml:space="preserve"> порушення вимог законодавства </w:t>
      </w:r>
      <w:r w:rsidR="007820BE"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про інформацію, </w:t>
      </w:r>
      <w:r w:rsidR="007820BE" w:rsidRPr="004D6A43">
        <w:rPr>
          <w:color w:val="000000" w:themeColor="text1"/>
          <w:sz w:val="28"/>
          <w:szCs w:val="28"/>
          <w:shd w:val="clear" w:color="auto" w:fill="FFFFFF"/>
          <w:lang w:eastAsia="ru-RU"/>
        </w:rPr>
        <w:t xml:space="preserve">про захист персональних даних, </w:t>
      </w:r>
      <w:r w:rsidR="00EF4DEA">
        <w:rPr>
          <w:color w:val="000000" w:themeColor="text1"/>
          <w:sz w:val="28"/>
          <w:szCs w:val="28"/>
          <w:shd w:val="clear" w:color="auto" w:fill="FFFFFF"/>
          <w:lang w:eastAsia="ru-RU"/>
        </w:rPr>
        <w:t xml:space="preserve">цього </w:t>
      </w:r>
      <w:r w:rsidR="007820BE"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Положення </w:t>
      </w:r>
      <w:r w:rsidR="007820BE" w:rsidRPr="004D6A43">
        <w:rPr>
          <w:color w:val="000000" w:themeColor="text1"/>
          <w:sz w:val="28"/>
          <w:szCs w:val="28"/>
          <w:lang w:eastAsia="ru-RU"/>
        </w:rPr>
        <w:t>к</w:t>
      </w:r>
      <w:r w:rsidR="007820BE"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ористувачі інформації в Системі </w:t>
      </w:r>
      <w:r w:rsidR="007820BE" w:rsidRPr="004D6A43">
        <w:rPr>
          <w:color w:val="000000" w:themeColor="text1"/>
          <w:sz w:val="28"/>
          <w:szCs w:val="28"/>
          <w:lang w:eastAsia="ru-RU"/>
        </w:rPr>
        <w:t>несуть дисциплінарну, цивільно-правову, адміністративну або кримінальну відповідальність відповідно до чинного законодавства України.</w:t>
      </w:r>
    </w:p>
    <w:p w:rsidR="007820BE" w:rsidRPr="004D6A43" w:rsidRDefault="00F5764F" w:rsidP="007820BE">
      <w:pPr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bCs/>
          <w:color w:val="000000" w:themeColor="text1"/>
          <w:sz w:val="28"/>
          <w:szCs w:val="28"/>
          <w:lang w:eastAsia="ru-RU"/>
        </w:rPr>
        <w:t>9</w:t>
      </w:r>
      <w:r w:rsidR="007820BE" w:rsidRPr="004D6A43">
        <w:rPr>
          <w:bCs/>
          <w:color w:val="000000" w:themeColor="text1"/>
          <w:sz w:val="28"/>
          <w:szCs w:val="28"/>
          <w:lang w:eastAsia="ru-RU"/>
        </w:rPr>
        <w:t>.2. Фізичні та юридичні особи, підприємства, установи, організації, органи державної влади, органи місцевого самоврядування</w:t>
      </w:r>
      <w:r w:rsidR="007820BE" w:rsidRPr="004D6A43">
        <w:rPr>
          <w:color w:val="000000" w:themeColor="text1"/>
          <w:sz w:val="28"/>
          <w:szCs w:val="28"/>
          <w:lang w:eastAsia="ru-RU"/>
        </w:rPr>
        <w:t xml:space="preserve">, які </w:t>
      </w:r>
      <w:r w:rsidR="007820BE" w:rsidRPr="004D6A43">
        <w:rPr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нанесли матеріальну шкоду</w:t>
      </w:r>
      <w:r w:rsidR="007820BE" w:rsidRPr="004D6A43">
        <w:rPr>
          <w:color w:val="000000" w:themeColor="text1"/>
          <w:sz w:val="28"/>
          <w:szCs w:val="28"/>
          <w:lang w:eastAsia="ru-RU"/>
        </w:rPr>
        <w:t>, відшкодовують збитки, завдані власнику Системи у зв'язку з такими діями, відповідно до законодавства України.</w:t>
      </w:r>
    </w:p>
    <w:p w:rsidR="007820BE" w:rsidRPr="004D6A43" w:rsidRDefault="007820BE" w:rsidP="007820BE">
      <w:pPr>
        <w:suppressAutoHyphens w:val="0"/>
        <w:jc w:val="both"/>
        <w:rPr>
          <w:color w:val="000000" w:themeColor="text1"/>
          <w:sz w:val="28"/>
          <w:szCs w:val="28"/>
          <w:lang w:eastAsia="ru-RU"/>
        </w:rPr>
      </w:pPr>
    </w:p>
    <w:p w:rsidR="0056627E" w:rsidRDefault="0056627E"/>
    <w:p w:rsidR="00034A7B" w:rsidRPr="00610D39" w:rsidRDefault="00E47D06" w:rsidP="00610D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Надія ВАЙЛО</w:t>
      </w:r>
    </w:p>
    <w:p w:rsidR="00034A7B" w:rsidRDefault="00034A7B"/>
    <w:p w:rsidR="00034A7B" w:rsidRDefault="00034A7B"/>
    <w:tbl>
      <w:tblPr>
        <w:tblpPr w:leftFromText="180" w:rightFromText="180" w:vertAnchor="text" w:horzAnchor="margin" w:tblpXSpec="right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C67729" w:rsidRPr="005B0495" w:rsidTr="002F3EC8">
        <w:trPr>
          <w:trHeight w:val="87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4017" w:rsidRPr="00064017" w:rsidRDefault="00064017" w:rsidP="002F3EC8">
            <w:pPr>
              <w:ind w:right="34"/>
              <w:jc w:val="both"/>
              <w:rPr>
                <w:sz w:val="28"/>
                <w:szCs w:val="28"/>
              </w:rPr>
            </w:pPr>
            <w:r w:rsidRPr="00064017">
              <w:rPr>
                <w:sz w:val="28"/>
                <w:szCs w:val="28"/>
              </w:rPr>
              <w:t>ЗАТВЕРДЖЕННО</w:t>
            </w:r>
          </w:p>
          <w:p w:rsidR="00064017" w:rsidRPr="00064017" w:rsidRDefault="00064017" w:rsidP="002F3EC8">
            <w:pPr>
              <w:ind w:right="34"/>
              <w:jc w:val="both"/>
              <w:rPr>
                <w:sz w:val="28"/>
                <w:szCs w:val="28"/>
              </w:rPr>
            </w:pPr>
            <w:r w:rsidRPr="00064017">
              <w:rPr>
                <w:sz w:val="28"/>
                <w:szCs w:val="28"/>
              </w:rPr>
              <w:t>рішення міської ради</w:t>
            </w:r>
          </w:p>
          <w:p w:rsidR="00C67729" w:rsidRPr="005B0495" w:rsidRDefault="00F311BD" w:rsidP="002F3EC8">
            <w:pPr>
              <w:ind w:right="34"/>
              <w:jc w:val="both"/>
              <w:rPr>
                <w:sz w:val="28"/>
                <w:szCs w:val="28"/>
              </w:rPr>
            </w:pPr>
            <w:bookmarkStart w:id="20" w:name="_GoBack"/>
            <w:bookmarkEnd w:id="20"/>
            <w:r>
              <w:rPr>
                <w:sz w:val="28"/>
                <w:szCs w:val="28"/>
              </w:rPr>
              <w:t>22.10.2021№  356</w:t>
            </w:r>
            <w:r w:rsidR="00064017" w:rsidRPr="00064017">
              <w:rPr>
                <w:sz w:val="28"/>
                <w:szCs w:val="28"/>
              </w:rPr>
              <w:t>____</w:t>
            </w:r>
          </w:p>
        </w:tc>
      </w:tr>
    </w:tbl>
    <w:p w:rsidR="00422517" w:rsidRDefault="00422517"/>
    <w:p w:rsidR="00422517" w:rsidRDefault="00422517"/>
    <w:p w:rsidR="00C67729" w:rsidRDefault="00C67729" w:rsidP="00C67729">
      <w:pPr>
        <w:widowControl w:val="0"/>
        <w:suppressAutoHyphens w:val="0"/>
        <w:spacing w:after="160"/>
        <w:jc w:val="center"/>
        <w:rPr>
          <w:color w:val="000000"/>
          <w:lang w:val="ru-RU" w:eastAsia="ru-RU"/>
        </w:rPr>
      </w:pPr>
    </w:p>
    <w:p w:rsidR="00C67729" w:rsidRDefault="00C67729" w:rsidP="00C67729">
      <w:pPr>
        <w:widowControl w:val="0"/>
        <w:suppressAutoHyphens w:val="0"/>
        <w:spacing w:after="160"/>
        <w:jc w:val="center"/>
        <w:rPr>
          <w:color w:val="000000"/>
          <w:lang w:val="ru-RU" w:eastAsia="ru-RU"/>
        </w:rPr>
      </w:pPr>
    </w:p>
    <w:p w:rsidR="00AD5D75" w:rsidRDefault="00C67729" w:rsidP="00AD5D75">
      <w:pPr>
        <w:widowControl w:val="0"/>
        <w:suppressAutoHyphens w:val="0"/>
        <w:spacing w:after="160"/>
        <w:jc w:val="center"/>
        <w:rPr>
          <w:b/>
          <w:bCs/>
          <w:color w:val="00000A"/>
          <w:sz w:val="28"/>
          <w:szCs w:val="28"/>
          <w:lang w:val="ru-RU" w:eastAsia="ru-RU"/>
        </w:rPr>
      </w:pPr>
      <w:r w:rsidRPr="00C67729">
        <w:rPr>
          <w:color w:val="000000"/>
          <w:lang w:val="ru-RU" w:eastAsia="ru-RU"/>
        </w:rPr>
        <w:t> </w:t>
      </w:r>
      <w:proofErr w:type="spellStart"/>
      <w:r>
        <w:rPr>
          <w:b/>
          <w:bCs/>
          <w:color w:val="00000A"/>
          <w:sz w:val="28"/>
          <w:szCs w:val="28"/>
          <w:lang w:val="ru-RU" w:eastAsia="ru-RU"/>
        </w:rPr>
        <w:t>Перелік</w:t>
      </w:r>
      <w:proofErr w:type="spellEnd"/>
      <w:r w:rsidRPr="00C67729">
        <w:rPr>
          <w:b/>
          <w:bCs/>
          <w:color w:val="00000A"/>
          <w:sz w:val="28"/>
          <w:szCs w:val="28"/>
          <w:lang w:val="ru-RU" w:eastAsia="ru-RU"/>
        </w:rPr>
        <w:t xml:space="preserve"> </w:t>
      </w:r>
      <w:proofErr w:type="spellStart"/>
      <w:r w:rsidRPr="00C67729">
        <w:rPr>
          <w:b/>
          <w:bCs/>
          <w:color w:val="00000A"/>
          <w:sz w:val="28"/>
          <w:szCs w:val="28"/>
          <w:lang w:val="ru-RU" w:eastAsia="ru-RU"/>
        </w:rPr>
        <w:t>місць</w:t>
      </w:r>
      <w:proofErr w:type="spellEnd"/>
      <w:r w:rsidRPr="00C67729">
        <w:rPr>
          <w:b/>
          <w:bCs/>
          <w:color w:val="00000A"/>
          <w:sz w:val="28"/>
          <w:szCs w:val="28"/>
          <w:lang w:val="ru-RU" w:eastAsia="ru-RU"/>
        </w:rPr>
        <w:t xml:space="preserve"> для </w:t>
      </w:r>
      <w:proofErr w:type="spellStart"/>
      <w:r w:rsidRPr="00C67729">
        <w:rPr>
          <w:b/>
          <w:bCs/>
          <w:color w:val="00000A"/>
          <w:sz w:val="28"/>
          <w:szCs w:val="28"/>
          <w:lang w:val="ru-RU" w:eastAsia="ru-RU"/>
        </w:rPr>
        <w:t>встановлення</w:t>
      </w:r>
      <w:proofErr w:type="spellEnd"/>
      <w:r w:rsidRPr="00C67729">
        <w:rPr>
          <w:b/>
          <w:bCs/>
          <w:color w:val="00000A"/>
          <w:sz w:val="28"/>
          <w:szCs w:val="28"/>
          <w:lang w:val="ru-RU" w:eastAsia="ru-RU"/>
        </w:rPr>
        <w:t xml:space="preserve"> камер </w:t>
      </w:r>
      <w:proofErr w:type="spellStart"/>
      <w:r w:rsidRPr="00C67729">
        <w:rPr>
          <w:b/>
          <w:bCs/>
          <w:color w:val="00000A"/>
          <w:sz w:val="28"/>
          <w:szCs w:val="28"/>
          <w:lang w:val="ru-RU" w:eastAsia="ru-RU"/>
        </w:rPr>
        <w:t>відеоспостереження</w:t>
      </w:r>
      <w:proofErr w:type="spellEnd"/>
      <w:r w:rsidRPr="00C67729">
        <w:rPr>
          <w:b/>
          <w:bCs/>
          <w:color w:val="00000A"/>
          <w:sz w:val="28"/>
          <w:szCs w:val="28"/>
          <w:lang w:val="ru-RU" w:eastAsia="ru-RU"/>
        </w:rPr>
        <w:t xml:space="preserve"> </w:t>
      </w:r>
      <w:r w:rsidR="00AD5D75">
        <w:rPr>
          <w:b/>
          <w:bCs/>
          <w:color w:val="00000A"/>
          <w:sz w:val="28"/>
          <w:szCs w:val="28"/>
          <w:lang w:val="ru-RU" w:eastAsia="ru-RU"/>
        </w:rPr>
        <w:t xml:space="preserve">на </w:t>
      </w:r>
      <w:proofErr w:type="spellStart"/>
      <w:r w:rsidR="00AD5D75">
        <w:rPr>
          <w:b/>
          <w:bCs/>
          <w:color w:val="00000A"/>
          <w:sz w:val="28"/>
          <w:szCs w:val="28"/>
          <w:lang w:val="ru-RU" w:eastAsia="ru-RU"/>
        </w:rPr>
        <w:t>території</w:t>
      </w:r>
      <w:proofErr w:type="spellEnd"/>
      <w:r w:rsidR="00AD5D75">
        <w:rPr>
          <w:b/>
          <w:bCs/>
          <w:color w:val="00000A"/>
          <w:sz w:val="28"/>
          <w:szCs w:val="28"/>
          <w:lang w:val="ru-RU" w:eastAsia="ru-RU"/>
        </w:rPr>
        <w:t xml:space="preserve"> </w:t>
      </w:r>
      <w:proofErr w:type="gramStart"/>
      <w:r w:rsidR="00AD5D75">
        <w:rPr>
          <w:b/>
          <w:bCs/>
          <w:color w:val="00000A"/>
          <w:sz w:val="28"/>
          <w:szCs w:val="28"/>
          <w:lang w:val="ru-RU" w:eastAsia="ru-RU"/>
        </w:rPr>
        <w:t>Глух</w:t>
      </w:r>
      <w:proofErr w:type="gramEnd"/>
      <w:r w:rsidR="00AD5D75">
        <w:rPr>
          <w:b/>
          <w:bCs/>
          <w:color w:val="00000A"/>
          <w:sz w:val="28"/>
          <w:szCs w:val="28"/>
          <w:lang w:val="ru-RU" w:eastAsia="ru-RU"/>
        </w:rPr>
        <w:t>івської міської ради</w:t>
      </w:r>
    </w:p>
    <w:p w:rsidR="00AD5D75" w:rsidRPr="00AD5D75" w:rsidRDefault="002F3EC8" w:rsidP="00AD5D75">
      <w:pPr>
        <w:rPr>
          <w:sz w:val="28"/>
          <w:szCs w:val="28"/>
        </w:rPr>
      </w:pPr>
      <w:r>
        <w:rPr>
          <w:sz w:val="28"/>
          <w:szCs w:val="28"/>
        </w:rPr>
        <w:t>1. Перехрестя вулиць</w:t>
      </w:r>
      <w:r w:rsidR="00AD5D75" w:rsidRPr="00AD5D75">
        <w:rPr>
          <w:sz w:val="28"/>
          <w:szCs w:val="28"/>
        </w:rPr>
        <w:t xml:space="preserve"> </w:t>
      </w:r>
      <w:proofErr w:type="spellStart"/>
      <w:r w:rsidR="00AD5D75" w:rsidRPr="00AD5D75">
        <w:rPr>
          <w:sz w:val="28"/>
          <w:szCs w:val="28"/>
        </w:rPr>
        <w:t>Києво-Московська-</w:t>
      </w:r>
      <w:proofErr w:type="spellEnd"/>
      <w:r w:rsidR="00AD5D75" w:rsidRPr="00AD5D75">
        <w:rPr>
          <w:sz w:val="28"/>
          <w:szCs w:val="28"/>
        </w:rPr>
        <w:t xml:space="preserve"> Ціолковського (направлена в сторону готелю «Європа»).                                                                                      </w:t>
      </w:r>
    </w:p>
    <w:p w:rsidR="00AD5D75" w:rsidRPr="00AD5D75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 xml:space="preserve">2. Біля Скверу Бортнянського (направлена на автовокзал).                                                                         </w:t>
      </w:r>
    </w:p>
    <w:p w:rsidR="00AD5D75" w:rsidRPr="00AD5D75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>3. Перехре</w:t>
      </w:r>
      <w:r w:rsidR="002F3EC8">
        <w:rPr>
          <w:sz w:val="28"/>
          <w:szCs w:val="28"/>
        </w:rPr>
        <w:t>стя вулиці Терещенків – провулку</w:t>
      </w:r>
      <w:r w:rsidRPr="00AD5D75">
        <w:rPr>
          <w:sz w:val="28"/>
          <w:szCs w:val="28"/>
        </w:rPr>
        <w:t xml:space="preserve"> Поштовий.                     </w:t>
      </w:r>
    </w:p>
    <w:p w:rsidR="0027472A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 xml:space="preserve">4. Залізничний переїзд </w:t>
      </w:r>
      <w:r w:rsidR="002F3EC8">
        <w:rPr>
          <w:sz w:val="28"/>
          <w:szCs w:val="28"/>
        </w:rPr>
        <w:t>на вулиці</w:t>
      </w:r>
      <w:r w:rsidRPr="00AD5D75">
        <w:rPr>
          <w:sz w:val="28"/>
          <w:szCs w:val="28"/>
        </w:rPr>
        <w:t xml:space="preserve"> Джерельна.                                                                                                        </w:t>
      </w:r>
      <w:r w:rsidR="002F3EC8">
        <w:rPr>
          <w:sz w:val="28"/>
          <w:szCs w:val="28"/>
        </w:rPr>
        <w:t xml:space="preserve">  5. Перехрестя вулиць</w:t>
      </w:r>
      <w:r w:rsidRPr="00AD5D75">
        <w:rPr>
          <w:sz w:val="28"/>
          <w:szCs w:val="28"/>
        </w:rPr>
        <w:t xml:space="preserve"> Матросова - </w:t>
      </w:r>
      <w:proofErr w:type="spellStart"/>
      <w:r w:rsidRPr="00AD5D75">
        <w:rPr>
          <w:sz w:val="28"/>
          <w:szCs w:val="28"/>
        </w:rPr>
        <w:t>Веригинська</w:t>
      </w:r>
      <w:proofErr w:type="spellEnd"/>
      <w:r w:rsidRPr="00AD5D75">
        <w:rPr>
          <w:sz w:val="28"/>
          <w:szCs w:val="28"/>
        </w:rPr>
        <w:t xml:space="preserve">.                                                              </w:t>
      </w:r>
      <w:r w:rsidR="002F3EC8">
        <w:rPr>
          <w:sz w:val="28"/>
          <w:szCs w:val="28"/>
        </w:rPr>
        <w:t xml:space="preserve">            6. Перехрестя вулиць</w:t>
      </w:r>
      <w:r w:rsidRPr="00AD5D75">
        <w:rPr>
          <w:sz w:val="28"/>
          <w:szCs w:val="28"/>
        </w:rPr>
        <w:t xml:space="preserve"> Некрасова –</w:t>
      </w:r>
      <w:proofErr w:type="spellStart"/>
      <w:r w:rsidRPr="00AD5D75">
        <w:rPr>
          <w:sz w:val="28"/>
          <w:szCs w:val="28"/>
        </w:rPr>
        <w:t>Жужоми</w:t>
      </w:r>
      <w:proofErr w:type="spellEnd"/>
      <w:r w:rsidRPr="00AD5D75">
        <w:rPr>
          <w:sz w:val="28"/>
          <w:szCs w:val="28"/>
        </w:rPr>
        <w:t xml:space="preserve">.                                                                                 </w:t>
      </w:r>
      <w:r w:rsidR="00A01115">
        <w:rPr>
          <w:sz w:val="28"/>
          <w:szCs w:val="28"/>
        </w:rPr>
        <w:t>7. Міст на вулиці</w:t>
      </w:r>
      <w:r w:rsidRPr="00AD5D75">
        <w:rPr>
          <w:sz w:val="28"/>
          <w:szCs w:val="28"/>
        </w:rPr>
        <w:t xml:space="preserve"> </w:t>
      </w:r>
      <w:proofErr w:type="spellStart"/>
      <w:r w:rsidRPr="00AD5D75">
        <w:rPr>
          <w:sz w:val="28"/>
          <w:szCs w:val="28"/>
        </w:rPr>
        <w:t>Пивоварова</w:t>
      </w:r>
      <w:proofErr w:type="spellEnd"/>
      <w:r w:rsidRPr="00AD5D75">
        <w:rPr>
          <w:sz w:val="28"/>
          <w:szCs w:val="28"/>
        </w:rPr>
        <w:t xml:space="preserve"> біля Скоропадського озера (направлена на міст, виїзд з міста</w:t>
      </w:r>
      <w:r w:rsidR="00A01115">
        <w:rPr>
          <w:sz w:val="28"/>
          <w:szCs w:val="28"/>
        </w:rPr>
        <w:t>)</w:t>
      </w:r>
      <w:r w:rsidRPr="00AD5D75">
        <w:rPr>
          <w:sz w:val="28"/>
          <w:szCs w:val="28"/>
        </w:rPr>
        <w:t xml:space="preserve">.                                                                                                             </w:t>
      </w:r>
    </w:p>
    <w:p w:rsidR="0027472A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 xml:space="preserve">8. Залізничний переїзд (вулиця Гоголя).                                                                                                      </w:t>
      </w:r>
      <w:r w:rsidR="00664042">
        <w:rPr>
          <w:sz w:val="28"/>
          <w:szCs w:val="28"/>
        </w:rPr>
        <w:t xml:space="preserve">                       9. Міст на</w:t>
      </w:r>
      <w:r w:rsidRPr="00AD5D75">
        <w:rPr>
          <w:sz w:val="28"/>
          <w:szCs w:val="28"/>
        </w:rPr>
        <w:t xml:space="preserve"> вулиці Благодатна.                                                                                                                     10. </w:t>
      </w:r>
      <w:r w:rsidR="00664042">
        <w:rPr>
          <w:sz w:val="28"/>
          <w:szCs w:val="28"/>
        </w:rPr>
        <w:t>Перехрестя вулиць</w:t>
      </w:r>
      <w:r w:rsidRPr="00AD5D75">
        <w:rPr>
          <w:sz w:val="28"/>
          <w:szCs w:val="28"/>
        </w:rPr>
        <w:t xml:space="preserve"> Київський Шлях – Матросова (з видом в напрямку  с. </w:t>
      </w:r>
      <w:proofErr w:type="spellStart"/>
      <w:r w:rsidRPr="00AD5D75">
        <w:rPr>
          <w:sz w:val="28"/>
          <w:szCs w:val="28"/>
        </w:rPr>
        <w:t>Полошки</w:t>
      </w:r>
      <w:proofErr w:type="spellEnd"/>
      <w:r w:rsidRPr="00AD5D75">
        <w:rPr>
          <w:sz w:val="28"/>
          <w:szCs w:val="28"/>
        </w:rPr>
        <w:t xml:space="preserve">).                                                                                                                </w:t>
      </w:r>
    </w:p>
    <w:p w:rsidR="00AD5D75" w:rsidRPr="00AD5D75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>11. Перехрестя</w:t>
      </w:r>
      <w:r w:rsidR="00664042">
        <w:rPr>
          <w:sz w:val="28"/>
          <w:szCs w:val="28"/>
        </w:rPr>
        <w:t xml:space="preserve"> вулиці </w:t>
      </w:r>
      <w:proofErr w:type="spellStart"/>
      <w:r w:rsidR="00664042">
        <w:rPr>
          <w:sz w:val="28"/>
          <w:szCs w:val="28"/>
        </w:rPr>
        <w:t>Києво-Московська-</w:t>
      </w:r>
      <w:proofErr w:type="spellEnd"/>
      <w:r w:rsidR="00664042">
        <w:rPr>
          <w:sz w:val="28"/>
          <w:szCs w:val="28"/>
        </w:rPr>
        <w:t xml:space="preserve"> площі </w:t>
      </w:r>
      <w:proofErr w:type="spellStart"/>
      <w:r w:rsidRPr="00AD5D75">
        <w:rPr>
          <w:sz w:val="28"/>
          <w:szCs w:val="28"/>
        </w:rPr>
        <w:t>Рудченка</w:t>
      </w:r>
      <w:proofErr w:type="spellEnd"/>
      <w:r w:rsidRPr="00AD5D75">
        <w:rPr>
          <w:sz w:val="28"/>
          <w:szCs w:val="28"/>
        </w:rPr>
        <w:t xml:space="preserve"> (в сторону світлофора вулиця </w:t>
      </w:r>
      <w:proofErr w:type="spellStart"/>
      <w:r w:rsidRPr="00AD5D75">
        <w:rPr>
          <w:sz w:val="28"/>
          <w:szCs w:val="28"/>
        </w:rPr>
        <w:t>Києво-</w:t>
      </w:r>
      <w:proofErr w:type="spellEnd"/>
      <w:r w:rsidRPr="00AD5D75">
        <w:rPr>
          <w:sz w:val="28"/>
          <w:szCs w:val="28"/>
        </w:rPr>
        <w:t xml:space="preserve"> Московська, стометрівка).                                                                                                                          12. Перехрестя вулиці Ціолковського – вулиці Ковпака (з видом на 6 школу).                                    13. Вулиця Путивльська (біля АЗК </w:t>
      </w:r>
      <w:proofErr w:type="spellStart"/>
      <w:r w:rsidRPr="00AD5D75">
        <w:rPr>
          <w:sz w:val="28"/>
          <w:szCs w:val="28"/>
        </w:rPr>
        <w:t>Eurogreengas</w:t>
      </w:r>
      <w:proofErr w:type="spellEnd"/>
      <w:r w:rsidRPr="00AD5D75">
        <w:rPr>
          <w:sz w:val="28"/>
          <w:szCs w:val="28"/>
        </w:rPr>
        <w:t xml:space="preserve">).                                                                             </w:t>
      </w:r>
      <w:r w:rsidR="00664042">
        <w:rPr>
          <w:sz w:val="28"/>
          <w:szCs w:val="28"/>
        </w:rPr>
        <w:t xml:space="preserve">           14. Перехрестя вулиць Терещенків – </w:t>
      </w:r>
      <w:r w:rsidRPr="00AD5D75">
        <w:rPr>
          <w:sz w:val="28"/>
          <w:szCs w:val="28"/>
        </w:rPr>
        <w:t>Героїв Небесної Сотні (з видом на бар «Едельвейс»).</w:t>
      </w:r>
    </w:p>
    <w:p w:rsidR="00AD5D75" w:rsidRPr="00AD5D75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 xml:space="preserve">15. Вулиця </w:t>
      </w:r>
      <w:proofErr w:type="spellStart"/>
      <w:r w:rsidRPr="00AD5D75">
        <w:rPr>
          <w:sz w:val="28"/>
          <w:szCs w:val="28"/>
        </w:rPr>
        <w:t>Курлука</w:t>
      </w:r>
      <w:proofErr w:type="spellEnd"/>
      <w:r w:rsidRPr="00AD5D75">
        <w:rPr>
          <w:sz w:val="28"/>
          <w:szCs w:val="28"/>
        </w:rPr>
        <w:t>, 2 (контейнерний майданчик).</w:t>
      </w:r>
    </w:p>
    <w:p w:rsidR="00AD5D75" w:rsidRPr="00AD5D75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 xml:space="preserve">16. Вулиця </w:t>
      </w:r>
      <w:proofErr w:type="spellStart"/>
      <w:r w:rsidRPr="00AD5D75">
        <w:rPr>
          <w:sz w:val="28"/>
          <w:szCs w:val="28"/>
        </w:rPr>
        <w:t>Курлука</w:t>
      </w:r>
      <w:proofErr w:type="spellEnd"/>
      <w:r w:rsidRPr="00AD5D75">
        <w:rPr>
          <w:sz w:val="28"/>
          <w:szCs w:val="28"/>
        </w:rPr>
        <w:t>, 5 (контейнерний майданчик).</w:t>
      </w:r>
    </w:p>
    <w:p w:rsidR="00AD5D75" w:rsidRPr="00AD5D75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>17. Вулиця Києво-Московська, 29 (контейнерний майданчик).</w:t>
      </w:r>
    </w:p>
    <w:p w:rsidR="00AD5D75" w:rsidRPr="00AD5D75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>18. Вулиця Героїв Крут, 8 (контейнерний майданчик).</w:t>
      </w:r>
    </w:p>
    <w:p w:rsidR="00AD5D75" w:rsidRPr="00AD5D75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>19. Вулиця Гарматна, 6 (контейнерний майданчик).</w:t>
      </w:r>
    </w:p>
    <w:p w:rsidR="00AD5D75" w:rsidRPr="00AD5D75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>20. Вулиця Космонавтів, 6 (контейнерний майданчик).</w:t>
      </w:r>
    </w:p>
    <w:p w:rsidR="00AD5D75" w:rsidRPr="00AD5D75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 xml:space="preserve">21. Вулиця </w:t>
      </w:r>
      <w:proofErr w:type="spellStart"/>
      <w:r w:rsidRPr="00AD5D75">
        <w:rPr>
          <w:sz w:val="28"/>
          <w:szCs w:val="28"/>
        </w:rPr>
        <w:t>Есманський</w:t>
      </w:r>
      <w:proofErr w:type="spellEnd"/>
      <w:r w:rsidRPr="00AD5D75">
        <w:rPr>
          <w:sz w:val="28"/>
          <w:szCs w:val="28"/>
        </w:rPr>
        <w:t xml:space="preserve"> шлях, 19 (контейнерний майданчик).</w:t>
      </w:r>
    </w:p>
    <w:p w:rsidR="00AD5D75" w:rsidRPr="00AD5D75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>22. Вулиця Києво-Московська, 38 (контейнерний майданчик).</w:t>
      </w:r>
    </w:p>
    <w:p w:rsidR="00AD5D75" w:rsidRPr="00AD5D75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>23. Вулиця Інститутська, 22 (контейнерний майданчик).</w:t>
      </w:r>
    </w:p>
    <w:p w:rsidR="00AD5D75" w:rsidRPr="00AD5D75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>24. Вулиця Путивльська, 18 (контейнерний майданчик).</w:t>
      </w:r>
    </w:p>
    <w:p w:rsidR="00AD5D75" w:rsidRPr="00AD5D75" w:rsidRDefault="00664042" w:rsidP="00AD5D75">
      <w:pPr>
        <w:rPr>
          <w:sz w:val="28"/>
          <w:szCs w:val="28"/>
        </w:rPr>
      </w:pPr>
      <w:r>
        <w:rPr>
          <w:sz w:val="28"/>
          <w:szCs w:val="28"/>
        </w:rPr>
        <w:t>25. В</w:t>
      </w:r>
      <w:r w:rsidR="00AD5D75" w:rsidRPr="00AD5D75">
        <w:rPr>
          <w:sz w:val="28"/>
          <w:szCs w:val="28"/>
        </w:rPr>
        <w:t>улиця Києво-Московська, 53 (в напрямку магазину «Океан»).</w:t>
      </w:r>
    </w:p>
    <w:p w:rsidR="00AD5D75" w:rsidRPr="00AD5D75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 xml:space="preserve">26. Площа </w:t>
      </w:r>
      <w:proofErr w:type="spellStart"/>
      <w:r w:rsidRPr="00AD5D75">
        <w:rPr>
          <w:sz w:val="28"/>
          <w:szCs w:val="28"/>
        </w:rPr>
        <w:t>Рудченка</w:t>
      </w:r>
      <w:proofErr w:type="spellEnd"/>
      <w:r w:rsidRPr="00AD5D75">
        <w:rPr>
          <w:sz w:val="28"/>
          <w:szCs w:val="28"/>
        </w:rPr>
        <w:t xml:space="preserve"> (направлена на </w:t>
      </w:r>
      <w:r w:rsidR="00664042">
        <w:rPr>
          <w:sz w:val="28"/>
          <w:szCs w:val="28"/>
        </w:rPr>
        <w:t xml:space="preserve">Міську </w:t>
      </w:r>
      <w:r w:rsidRPr="00AD5D75">
        <w:rPr>
          <w:sz w:val="28"/>
          <w:szCs w:val="28"/>
        </w:rPr>
        <w:t>Дошку пошани).</w:t>
      </w:r>
    </w:p>
    <w:p w:rsidR="00AD5D75" w:rsidRPr="00AD5D75" w:rsidRDefault="00664042" w:rsidP="00AD5D75">
      <w:pPr>
        <w:rPr>
          <w:sz w:val="28"/>
          <w:szCs w:val="28"/>
        </w:rPr>
      </w:pPr>
      <w:r>
        <w:rPr>
          <w:sz w:val="28"/>
          <w:szCs w:val="28"/>
        </w:rPr>
        <w:t>27. Перехрестя вулиць</w:t>
      </w:r>
      <w:r w:rsidR="00AD5D75" w:rsidRPr="00AD5D75">
        <w:rPr>
          <w:sz w:val="28"/>
          <w:szCs w:val="28"/>
        </w:rPr>
        <w:t xml:space="preserve"> Терещенків –Пушкіна.</w:t>
      </w:r>
    </w:p>
    <w:p w:rsidR="00AD5D75" w:rsidRPr="00AD5D75" w:rsidRDefault="00664042" w:rsidP="00AD5D75">
      <w:pPr>
        <w:rPr>
          <w:sz w:val="28"/>
          <w:szCs w:val="28"/>
        </w:rPr>
      </w:pPr>
      <w:r>
        <w:rPr>
          <w:sz w:val="28"/>
          <w:szCs w:val="28"/>
        </w:rPr>
        <w:t>28. Перехрестя вулиць</w:t>
      </w:r>
      <w:r w:rsidR="00AD5D75" w:rsidRPr="00AD5D75">
        <w:rPr>
          <w:sz w:val="28"/>
          <w:szCs w:val="28"/>
        </w:rPr>
        <w:t xml:space="preserve"> </w:t>
      </w:r>
      <w:proofErr w:type="spellStart"/>
      <w:r w:rsidR="00AD5D75" w:rsidRPr="00AD5D75">
        <w:rPr>
          <w:sz w:val="28"/>
          <w:szCs w:val="28"/>
        </w:rPr>
        <w:t>Ковпака-</w:t>
      </w:r>
      <w:proofErr w:type="spellEnd"/>
      <w:r w:rsidR="00AD5D75" w:rsidRPr="00AD5D75">
        <w:rPr>
          <w:sz w:val="28"/>
          <w:szCs w:val="28"/>
        </w:rPr>
        <w:t xml:space="preserve"> Героїв Крут.</w:t>
      </w:r>
    </w:p>
    <w:p w:rsidR="00AD5D75" w:rsidRPr="00AD5D75" w:rsidRDefault="00664042" w:rsidP="00AD5D75">
      <w:pPr>
        <w:rPr>
          <w:sz w:val="28"/>
          <w:szCs w:val="28"/>
        </w:rPr>
      </w:pPr>
      <w:r>
        <w:rPr>
          <w:sz w:val="28"/>
          <w:szCs w:val="28"/>
        </w:rPr>
        <w:t>29. Перехрестя вулиць</w:t>
      </w:r>
      <w:r w:rsidR="00AD5D75" w:rsidRPr="00AD5D75">
        <w:rPr>
          <w:sz w:val="28"/>
          <w:szCs w:val="28"/>
        </w:rPr>
        <w:t xml:space="preserve"> Києво-Московська –Гоголя.</w:t>
      </w:r>
    </w:p>
    <w:p w:rsidR="00AD5D75" w:rsidRPr="00AD5D75" w:rsidRDefault="00664042" w:rsidP="00AD5D75">
      <w:pPr>
        <w:rPr>
          <w:sz w:val="28"/>
          <w:szCs w:val="28"/>
        </w:rPr>
      </w:pPr>
      <w:r>
        <w:rPr>
          <w:sz w:val="28"/>
          <w:szCs w:val="28"/>
        </w:rPr>
        <w:t>30. Перехрестя вулиць</w:t>
      </w:r>
      <w:r w:rsidR="00AD5D75" w:rsidRPr="00AD5D75">
        <w:rPr>
          <w:sz w:val="28"/>
          <w:szCs w:val="28"/>
        </w:rPr>
        <w:t xml:space="preserve"> </w:t>
      </w:r>
      <w:proofErr w:type="spellStart"/>
      <w:r w:rsidR="00AD5D75" w:rsidRPr="00AD5D75">
        <w:rPr>
          <w:sz w:val="28"/>
          <w:szCs w:val="28"/>
        </w:rPr>
        <w:t>Водотеченська</w:t>
      </w:r>
      <w:proofErr w:type="spellEnd"/>
      <w:r w:rsidR="00AD5D75" w:rsidRPr="00AD5D75">
        <w:rPr>
          <w:sz w:val="28"/>
          <w:szCs w:val="28"/>
        </w:rPr>
        <w:t xml:space="preserve"> </w:t>
      </w:r>
      <w:proofErr w:type="spellStart"/>
      <w:r w:rsidR="00AD5D75" w:rsidRPr="00AD5D75">
        <w:rPr>
          <w:sz w:val="28"/>
          <w:szCs w:val="28"/>
        </w:rPr>
        <w:t>–Спаська</w:t>
      </w:r>
      <w:proofErr w:type="spellEnd"/>
      <w:r w:rsidR="00AD5D75" w:rsidRPr="00AD5D75">
        <w:rPr>
          <w:sz w:val="28"/>
          <w:szCs w:val="28"/>
        </w:rPr>
        <w:t xml:space="preserve"> (біля Глухівської дільниці «</w:t>
      </w:r>
      <w:proofErr w:type="spellStart"/>
      <w:r w:rsidR="00AD5D75" w:rsidRPr="00AD5D75">
        <w:rPr>
          <w:sz w:val="28"/>
          <w:szCs w:val="28"/>
        </w:rPr>
        <w:t>Сумигаз</w:t>
      </w:r>
      <w:proofErr w:type="spellEnd"/>
      <w:r w:rsidR="00AD5D75" w:rsidRPr="00AD5D75">
        <w:rPr>
          <w:sz w:val="28"/>
          <w:szCs w:val="28"/>
        </w:rPr>
        <w:t>»).</w:t>
      </w:r>
    </w:p>
    <w:p w:rsidR="00422517" w:rsidRPr="00AD5D75" w:rsidRDefault="00AD5D75" w:rsidP="00AD5D75">
      <w:pPr>
        <w:rPr>
          <w:sz w:val="28"/>
          <w:szCs w:val="28"/>
        </w:rPr>
      </w:pPr>
      <w:r w:rsidRPr="00AD5D75">
        <w:rPr>
          <w:sz w:val="28"/>
          <w:szCs w:val="28"/>
        </w:rPr>
        <w:t>31. Вулиця Покровська (в районі перехрестя  з вулицею Грибоєдова).</w:t>
      </w:r>
    </w:p>
    <w:p w:rsidR="0027472A" w:rsidRDefault="0027472A" w:rsidP="0027472A">
      <w:pPr>
        <w:jc w:val="both"/>
        <w:rPr>
          <w:b/>
          <w:sz w:val="28"/>
          <w:szCs w:val="28"/>
        </w:rPr>
      </w:pPr>
    </w:p>
    <w:p w:rsidR="00422517" w:rsidRPr="0027472A" w:rsidRDefault="0027472A" w:rsidP="002747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Надія ВАЙЛО</w:t>
      </w:r>
    </w:p>
    <w:sectPr w:rsidR="00422517" w:rsidRPr="0027472A" w:rsidSect="00A90603">
      <w:footnotePr>
        <w:pos w:val="beneathText"/>
      </w:footnotePr>
      <w:pgSz w:w="11905" w:h="16837" w:code="9"/>
      <w:pgMar w:top="851" w:right="565" w:bottom="851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0"/>
    <w:lvl w:ilvl="0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1EC63F1A"/>
    <w:multiLevelType w:val="hybridMultilevel"/>
    <w:tmpl w:val="1CD0A3E8"/>
    <w:lvl w:ilvl="0" w:tplc="CFA0D8A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54066"/>
    <w:multiLevelType w:val="multilevel"/>
    <w:tmpl w:val="B8B82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756024"/>
    <w:multiLevelType w:val="hybridMultilevel"/>
    <w:tmpl w:val="24565368"/>
    <w:lvl w:ilvl="0" w:tplc="7826E36C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D1"/>
    <w:rsid w:val="00006895"/>
    <w:rsid w:val="00016309"/>
    <w:rsid w:val="00024934"/>
    <w:rsid w:val="00034A7B"/>
    <w:rsid w:val="00050EDF"/>
    <w:rsid w:val="00064017"/>
    <w:rsid w:val="000A435E"/>
    <w:rsid w:val="00170161"/>
    <w:rsid w:val="001B2B05"/>
    <w:rsid w:val="001E1D59"/>
    <w:rsid w:val="001E76D1"/>
    <w:rsid w:val="00211B57"/>
    <w:rsid w:val="00245116"/>
    <w:rsid w:val="0027472A"/>
    <w:rsid w:val="0028292A"/>
    <w:rsid w:val="00283418"/>
    <w:rsid w:val="002C6A69"/>
    <w:rsid w:val="002E58D8"/>
    <w:rsid w:val="002E5EC4"/>
    <w:rsid w:val="002F3EC8"/>
    <w:rsid w:val="00321C6A"/>
    <w:rsid w:val="003472F6"/>
    <w:rsid w:val="003935AE"/>
    <w:rsid w:val="003937AA"/>
    <w:rsid w:val="003A721A"/>
    <w:rsid w:val="00422517"/>
    <w:rsid w:val="004228E1"/>
    <w:rsid w:val="00426737"/>
    <w:rsid w:val="00427FB2"/>
    <w:rsid w:val="00467FC9"/>
    <w:rsid w:val="004771AE"/>
    <w:rsid w:val="0048441C"/>
    <w:rsid w:val="004B4BA2"/>
    <w:rsid w:val="004B59FC"/>
    <w:rsid w:val="00506EE3"/>
    <w:rsid w:val="0051003E"/>
    <w:rsid w:val="005244AD"/>
    <w:rsid w:val="00525F15"/>
    <w:rsid w:val="0056627E"/>
    <w:rsid w:val="0058394A"/>
    <w:rsid w:val="005B0495"/>
    <w:rsid w:val="005E77BD"/>
    <w:rsid w:val="005F168B"/>
    <w:rsid w:val="005F3683"/>
    <w:rsid w:val="006078A8"/>
    <w:rsid w:val="00610D39"/>
    <w:rsid w:val="006310A5"/>
    <w:rsid w:val="00644D4A"/>
    <w:rsid w:val="00645896"/>
    <w:rsid w:val="00664042"/>
    <w:rsid w:val="006C7F58"/>
    <w:rsid w:val="006E31FD"/>
    <w:rsid w:val="006F630F"/>
    <w:rsid w:val="00707A50"/>
    <w:rsid w:val="00737480"/>
    <w:rsid w:val="007401AA"/>
    <w:rsid w:val="007641CB"/>
    <w:rsid w:val="007820BE"/>
    <w:rsid w:val="007E1525"/>
    <w:rsid w:val="00820866"/>
    <w:rsid w:val="00851F7F"/>
    <w:rsid w:val="008719BF"/>
    <w:rsid w:val="008A5C4C"/>
    <w:rsid w:val="008C0817"/>
    <w:rsid w:val="008D3C38"/>
    <w:rsid w:val="008E7D7D"/>
    <w:rsid w:val="008F1A8B"/>
    <w:rsid w:val="008F687D"/>
    <w:rsid w:val="008F7A49"/>
    <w:rsid w:val="009456C0"/>
    <w:rsid w:val="00947114"/>
    <w:rsid w:val="00982A6C"/>
    <w:rsid w:val="009B1107"/>
    <w:rsid w:val="009D27C9"/>
    <w:rsid w:val="00A01115"/>
    <w:rsid w:val="00A0303C"/>
    <w:rsid w:val="00A0372F"/>
    <w:rsid w:val="00A1034A"/>
    <w:rsid w:val="00A41EAA"/>
    <w:rsid w:val="00A54666"/>
    <w:rsid w:val="00A74275"/>
    <w:rsid w:val="00A90603"/>
    <w:rsid w:val="00A91594"/>
    <w:rsid w:val="00AC679C"/>
    <w:rsid w:val="00AD5D75"/>
    <w:rsid w:val="00B26D06"/>
    <w:rsid w:val="00B46206"/>
    <w:rsid w:val="00B706E2"/>
    <w:rsid w:val="00BA6D86"/>
    <w:rsid w:val="00C00DC8"/>
    <w:rsid w:val="00C2422F"/>
    <w:rsid w:val="00C548AD"/>
    <w:rsid w:val="00C6069D"/>
    <w:rsid w:val="00C67729"/>
    <w:rsid w:val="00C67934"/>
    <w:rsid w:val="00C82A4A"/>
    <w:rsid w:val="00CC5303"/>
    <w:rsid w:val="00CC5ECA"/>
    <w:rsid w:val="00CD0D34"/>
    <w:rsid w:val="00D05BF6"/>
    <w:rsid w:val="00D14D3A"/>
    <w:rsid w:val="00D14FB4"/>
    <w:rsid w:val="00D2482E"/>
    <w:rsid w:val="00D316D2"/>
    <w:rsid w:val="00D519FA"/>
    <w:rsid w:val="00D818FC"/>
    <w:rsid w:val="00DA5E88"/>
    <w:rsid w:val="00DB336B"/>
    <w:rsid w:val="00DB78C9"/>
    <w:rsid w:val="00DE1A3D"/>
    <w:rsid w:val="00E24601"/>
    <w:rsid w:val="00E26616"/>
    <w:rsid w:val="00E315BF"/>
    <w:rsid w:val="00E403B8"/>
    <w:rsid w:val="00E425EA"/>
    <w:rsid w:val="00E44DC6"/>
    <w:rsid w:val="00E47D06"/>
    <w:rsid w:val="00E54DB9"/>
    <w:rsid w:val="00E7276A"/>
    <w:rsid w:val="00E97012"/>
    <w:rsid w:val="00EB107D"/>
    <w:rsid w:val="00EB6709"/>
    <w:rsid w:val="00EF4DEA"/>
    <w:rsid w:val="00F05AF6"/>
    <w:rsid w:val="00F24E8C"/>
    <w:rsid w:val="00F311BD"/>
    <w:rsid w:val="00F5764F"/>
    <w:rsid w:val="00FA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0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8E7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820BE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7D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7D7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0BE"/>
    <w:pPr>
      <w:ind w:left="720"/>
      <w:contextualSpacing/>
    </w:pPr>
  </w:style>
  <w:style w:type="character" w:customStyle="1" w:styleId="21">
    <w:name w:val="Основной текст (2)_"/>
    <w:link w:val="22"/>
    <w:uiPriority w:val="99"/>
    <w:locked/>
    <w:rsid w:val="007820BE"/>
    <w:rPr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820BE"/>
    <w:pPr>
      <w:shd w:val="clear" w:color="auto" w:fill="FFFFFF"/>
      <w:suppressAutoHyphens w:val="0"/>
      <w:spacing w:after="360" w:line="274" w:lineRule="exact"/>
    </w:pPr>
    <w:rPr>
      <w:rFonts w:asciiTheme="minorHAnsi" w:eastAsiaTheme="minorHAnsi" w:hAnsiTheme="minorHAnsi" w:cstheme="minorBidi"/>
      <w:sz w:val="23"/>
      <w:szCs w:val="22"/>
      <w:lang w:val="ru-RU" w:eastAsia="en-US"/>
    </w:rPr>
  </w:style>
  <w:style w:type="paragraph" w:styleId="a4">
    <w:name w:val="No Spacing"/>
    <w:uiPriority w:val="1"/>
    <w:qFormat/>
    <w:rsid w:val="007820BE"/>
    <w:pPr>
      <w:spacing w:after="0" w:line="240" w:lineRule="auto"/>
      <w:ind w:firstLine="709"/>
    </w:pPr>
    <w:rPr>
      <w:rFonts w:ascii="Calibri" w:eastAsia="Times New Roman" w:hAnsi="Calibri" w:cs="Times New Roman"/>
      <w:lang w:val="uk-UA"/>
    </w:rPr>
  </w:style>
  <w:style w:type="paragraph" w:customStyle="1" w:styleId="rvps6">
    <w:name w:val="rvps6"/>
    <w:basedOn w:val="a"/>
    <w:uiPriority w:val="99"/>
    <w:rsid w:val="007820BE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uiPriority w:val="99"/>
    <w:rsid w:val="007820BE"/>
  </w:style>
  <w:style w:type="paragraph" w:styleId="a5">
    <w:name w:val="Block Text"/>
    <w:basedOn w:val="a"/>
    <w:uiPriority w:val="99"/>
    <w:rsid w:val="007820BE"/>
    <w:pPr>
      <w:suppressAutoHyphens w:val="0"/>
      <w:spacing w:before="120" w:after="120"/>
      <w:ind w:left="1440" w:right="1440" w:firstLine="720"/>
      <w:jc w:val="both"/>
    </w:pPr>
    <w:rPr>
      <w:sz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20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Body Text"/>
    <w:basedOn w:val="a"/>
    <w:link w:val="a7"/>
    <w:unhideWhenUsed/>
    <w:rsid w:val="007820BE"/>
    <w:pPr>
      <w:suppressAutoHyphens w:val="0"/>
      <w:ind w:right="-766"/>
    </w:pPr>
    <w:rPr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820B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Normal (Web)"/>
    <w:basedOn w:val="a"/>
    <w:uiPriority w:val="99"/>
    <w:unhideWhenUsed/>
    <w:rsid w:val="00E315BF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9">
    <w:name w:val="Hyperlink"/>
    <w:basedOn w:val="a0"/>
    <w:uiPriority w:val="99"/>
    <w:semiHidden/>
    <w:unhideWhenUsed/>
    <w:rsid w:val="00E315B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315B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315BF"/>
    <w:rPr>
      <w:rFonts w:ascii="Segoe UI" w:eastAsia="Times New Roman" w:hAnsi="Segoe UI" w:cs="Segoe UI"/>
      <w:sz w:val="18"/>
      <w:szCs w:val="18"/>
      <w:lang w:val="uk-UA" w:eastAsia="ar-SA"/>
    </w:rPr>
  </w:style>
  <w:style w:type="character" w:customStyle="1" w:styleId="10">
    <w:name w:val="Заголовок 1 Знак"/>
    <w:basedOn w:val="a0"/>
    <w:link w:val="1"/>
    <w:uiPriority w:val="9"/>
    <w:rsid w:val="008E7D7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E7D7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uk-UA"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8E7D7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uk-UA" w:eastAsia="ar-SA"/>
    </w:rPr>
  </w:style>
  <w:style w:type="paragraph" w:customStyle="1" w:styleId="western">
    <w:name w:val="western"/>
    <w:basedOn w:val="a"/>
    <w:rsid w:val="006310A5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0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8E7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820BE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7D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7D7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0BE"/>
    <w:pPr>
      <w:ind w:left="720"/>
      <w:contextualSpacing/>
    </w:pPr>
  </w:style>
  <w:style w:type="character" w:customStyle="1" w:styleId="21">
    <w:name w:val="Основной текст (2)_"/>
    <w:link w:val="22"/>
    <w:uiPriority w:val="99"/>
    <w:locked/>
    <w:rsid w:val="007820BE"/>
    <w:rPr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820BE"/>
    <w:pPr>
      <w:shd w:val="clear" w:color="auto" w:fill="FFFFFF"/>
      <w:suppressAutoHyphens w:val="0"/>
      <w:spacing w:after="360" w:line="274" w:lineRule="exact"/>
    </w:pPr>
    <w:rPr>
      <w:rFonts w:asciiTheme="minorHAnsi" w:eastAsiaTheme="minorHAnsi" w:hAnsiTheme="minorHAnsi" w:cstheme="minorBidi"/>
      <w:sz w:val="23"/>
      <w:szCs w:val="22"/>
      <w:lang w:val="ru-RU" w:eastAsia="en-US"/>
    </w:rPr>
  </w:style>
  <w:style w:type="paragraph" w:styleId="a4">
    <w:name w:val="No Spacing"/>
    <w:uiPriority w:val="1"/>
    <w:qFormat/>
    <w:rsid w:val="007820BE"/>
    <w:pPr>
      <w:spacing w:after="0" w:line="240" w:lineRule="auto"/>
      <w:ind w:firstLine="709"/>
    </w:pPr>
    <w:rPr>
      <w:rFonts w:ascii="Calibri" w:eastAsia="Times New Roman" w:hAnsi="Calibri" w:cs="Times New Roman"/>
      <w:lang w:val="uk-UA"/>
    </w:rPr>
  </w:style>
  <w:style w:type="paragraph" w:customStyle="1" w:styleId="rvps6">
    <w:name w:val="rvps6"/>
    <w:basedOn w:val="a"/>
    <w:uiPriority w:val="99"/>
    <w:rsid w:val="007820BE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uiPriority w:val="99"/>
    <w:rsid w:val="007820BE"/>
  </w:style>
  <w:style w:type="paragraph" w:styleId="a5">
    <w:name w:val="Block Text"/>
    <w:basedOn w:val="a"/>
    <w:uiPriority w:val="99"/>
    <w:rsid w:val="007820BE"/>
    <w:pPr>
      <w:suppressAutoHyphens w:val="0"/>
      <w:spacing w:before="120" w:after="120"/>
      <w:ind w:left="1440" w:right="1440" w:firstLine="720"/>
      <w:jc w:val="both"/>
    </w:pPr>
    <w:rPr>
      <w:sz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20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Body Text"/>
    <w:basedOn w:val="a"/>
    <w:link w:val="a7"/>
    <w:unhideWhenUsed/>
    <w:rsid w:val="007820BE"/>
    <w:pPr>
      <w:suppressAutoHyphens w:val="0"/>
      <w:ind w:right="-766"/>
    </w:pPr>
    <w:rPr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820B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Normal (Web)"/>
    <w:basedOn w:val="a"/>
    <w:uiPriority w:val="99"/>
    <w:unhideWhenUsed/>
    <w:rsid w:val="00E315BF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9">
    <w:name w:val="Hyperlink"/>
    <w:basedOn w:val="a0"/>
    <w:uiPriority w:val="99"/>
    <w:semiHidden/>
    <w:unhideWhenUsed/>
    <w:rsid w:val="00E315B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315B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315BF"/>
    <w:rPr>
      <w:rFonts w:ascii="Segoe UI" w:eastAsia="Times New Roman" w:hAnsi="Segoe UI" w:cs="Segoe UI"/>
      <w:sz w:val="18"/>
      <w:szCs w:val="18"/>
      <w:lang w:val="uk-UA" w:eastAsia="ar-SA"/>
    </w:rPr>
  </w:style>
  <w:style w:type="character" w:customStyle="1" w:styleId="10">
    <w:name w:val="Заголовок 1 Знак"/>
    <w:basedOn w:val="a0"/>
    <w:link w:val="1"/>
    <w:uiPriority w:val="9"/>
    <w:rsid w:val="008E7D7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E7D7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uk-UA"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8E7D7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uk-UA" w:eastAsia="ar-SA"/>
    </w:rPr>
  </w:style>
  <w:style w:type="paragraph" w:customStyle="1" w:styleId="western">
    <w:name w:val="western"/>
    <w:basedOn w:val="a"/>
    <w:rsid w:val="006310A5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3826</Words>
  <Characters>21811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Ольга Анатоліївна</dc:creator>
  <cp:lastModifiedBy>RePack by Diakov</cp:lastModifiedBy>
  <cp:revision>9</cp:revision>
  <cp:lastPrinted>2021-10-20T08:23:00Z</cp:lastPrinted>
  <dcterms:created xsi:type="dcterms:W3CDTF">2021-10-20T06:35:00Z</dcterms:created>
  <dcterms:modified xsi:type="dcterms:W3CDTF">2021-10-20T08:35:00Z</dcterms:modified>
</cp:coreProperties>
</file>