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C8F" w:rsidRPr="004E1B51" w:rsidRDefault="00104C8F" w:rsidP="00104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4E1B5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059FAE7" wp14:editId="16FB2FE9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1B5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Глухівська міська рада Сумської області</w:t>
      </w:r>
    </w:p>
    <w:p w:rsidR="00104C8F" w:rsidRPr="004E1B51" w:rsidRDefault="00104C8F" w:rsidP="00104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E1B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104C8F" w:rsidRPr="004E1B51" w:rsidRDefault="00790830" w:rsidP="00104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E1B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ОДИНАДЦЯТА</w:t>
      </w:r>
      <w:r w:rsidR="00104C8F" w:rsidRPr="004E1B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</w:t>
      </w:r>
    </w:p>
    <w:p w:rsidR="00104C8F" w:rsidRPr="004E1B51" w:rsidRDefault="00104C8F" w:rsidP="00104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E1B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ПЕРШЕ ПЛЕНАРНЕ ЗАСІДАННЯ</w:t>
      </w:r>
    </w:p>
    <w:p w:rsidR="00104C8F" w:rsidRPr="004E1B51" w:rsidRDefault="00104C8F" w:rsidP="00104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E1B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4E1B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4E1B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104C8F" w:rsidRPr="004E1B51" w:rsidRDefault="00104C8F" w:rsidP="00104C8F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</w:p>
    <w:p w:rsidR="00104C8F" w:rsidRPr="004E1B51" w:rsidRDefault="00104C8F" w:rsidP="00104C8F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</w:p>
    <w:p w:rsidR="002B2DC1" w:rsidRPr="004E1B51" w:rsidRDefault="00A60D0A" w:rsidP="00104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6"/>
          <w:lang w:val="uk-UA" w:eastAsia="ru-RU"/>
        </w:rPr>
        <w:t xml:space="preserve">    22.10.2021</w:t>
      </w:r>
      <w:r w:rsidR="00104C8F" w:rsidRPr="004E1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м. Глухів        </w:t>
      </w:r>
      <w:r w:rsidR="00553B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№ 371</w:t>
      </w:r>
    </w:p>
    <w:p w:rsidR="00104C8F" w:rsidRPr="004E1B51" w:rsidRDefault="00104C8F" w:rsidP="00104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3E97" w:rsidRPr="004E1B51" w:rsidRDefault="00104C8F" w:rsidP="00104C8F">
      <w:pPr>
        <w:tabs>
          <w:tab w:val="left" w:pos="5387"/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E1B5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затвердження умов передачі </w:t>
      </w:r>
    </w:p>
    <w:p w:rsidR="00783E97" w:rsidRPr="004E1B51" w:rsidRDefault="00104C8F" w:rsidP="00104C8F">
      <w:pPr>
        <w:tabs>
          <w:tab w:val="left" w:pos="5387"/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E1B5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 оренду майна комунальної </w:t>
      </w:r>
    </w:p>
    <w:p w:rsidR="00BF2949" w:rsidRPr="004E1B51" w:rsidRDefault="00104C8F" w:rsidP="00104C8F">
      <w:pPr>
        <w:tabs>
          <w:tab w:val="left" w:pos="5387"/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E1B5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власності </w:t>
      </w:r>
      <w:r w:rsidR="00A25423" w:rsidRPr="004E1B5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Глухівської </w:t>
      </w:r>
      <w:r w:rsidR="00BF2949" w:rsidRPr="004E1B5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міської ради</w:t>
      </w:r>
    </w:p>
    <w:p w:rsidR="00104C8F" w:rsidRPr="004E1B51" w:rsidRDefault="00104C8F" w:rsidP="00104C8F">
      <w:pPr>
        <w:tabs>
          <w:tab w:val="left" w:pos="5387"/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E1B5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шляхом проведення аукціону</w:t>
      </w:r>
    </w:p>
    <w:p w:rsidR="00104C8F" w:rsidRPr="004E1B51" w:rsidRDefault="00104C8F" w:rsidP="00104C8F">
      <w:pPr>
        <w:tabs>
          <w:tab w:val="left" w:pos="5387"/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03E6B" w:rsidRPr="004E1B51" w:rsidRDefault="00DB2AA7" w:rsidP="00603E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gramStart"/>
      <w:r w:rsidRPr="004E1B51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4E1B51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4E1B51">
        <w:rPr>
          <w:rFonts w:ascii="Times New Roman" w:hAnsi="Times New Roman" w:cs="Times New Roman"/>
          <w:sz w:val="28"/>
          <w:szCs w:val="28"/>
        </w:rPr>
        <w:t>раціонального</w:t>
      </w:r>
      <w:proofErr w:type="spellEnd"/>
      <w:r w:rsidRPr="004E1B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1B5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4E1B51">
        <w:rPr>
          <w:rFonts w:ascii="Times New Roman" w:hAnsi="Times New Roman" w:cs="Times New Roman"/>
          <w:sz w:val="28"/>
          <w:szCs w:val="28"/>
        </w:rPr>
        <w:t xml:space="preserve"> майна </w:t>
      </w:r>
      <w:proofErr w:type="spellStart"/>
      <w:r w:rsidRPr="004E1B51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4E1B51">
        <w:rPr>
          <w:rFonts w:ascii="Times New Roman" w:hAnsi="Times New Roman" w:cs="Times New Roman"/>
          <w:sz w:val="28"/>
          <w:szCs w:val="28"/>
        </w:rPr>
        <w:t xml:space="preserve"> власності </w:t>
      </w:r>
      <w:r w:rsidRPr="004E1B51">
        <w:rPr>
          <w:rFonts w:ascii="Times New Roman" w:hAnsi="Times New Roman" w:cs="Times New Roman"/>
          <w:sz w:val="28"/>
          <w:szCs w:val="28"/>
          <w:lang w:val="uk-UA"/>
        </w:rPr>
        <w:t>Глухів</w:t>
      </w:r>
      <w:proofErr w:type="spellStart"/>
      <w:r w:rsidRPr="004E1B51">
        <w:rPr>
          <w:rFonts w:ascii="Times New Roman" w:hAnsi="Times New Roman" w:cs="Times New Roman"/>
          <w:sz w:val="28"/>
          <w:szCs w:val="28"/>
        </w:rPr>
        <w:t>ської</w:t>
      </w:r>
      <w:proofErr w:type="spellEnd"/>
      <w:r w:rsidRPr="004E1B51">
        <w:rPr>
          <w:rFonts w:ascii="Times New Roman" w:hAnsi="Times New Roman" w:cs="Times New Roman"/>
          <w:sz w:val="28"/>
          <w:szCs w:val="28"/>
        </w:rPr>
        <w:t xml:space="preserve"> міської ради, </w:t>
      </w:r>
      <w:proofErr w:type="spellStart"/>
      <w:r w:rsidRPr="004E1B51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4E1B51">
        <w:rPr>
          <w:rFonts w:ascii="Times New Roman" w:hAnsi="Times New Roman" w:cs="Times New Roman"/>
          <w:sz w:val="28"/>
          <w:szCs w:val="28"/>
        </w:rPr>
        <w:t xml:space="preserve"> до Закон</w:t>
      </w:r>
      <w:r w:rsidR="00603E6B" w:rsidRPr="004E1B5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E1B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1B5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E1B51">
        <w:rPr>
          <w:rFonts w:ascii="Times New Roman" w:hAnsi="Times New Roman" w:cs="Times New Roman"/>
          <w:sz w:val="28"/>
          <w:szCs w:val="28"/>
        </w:rPr>
        <w:t xml:space="preserve">, «Про </w:t>
      </w:r>
      <w:proofErr w:type="spellStart"/>
      <w:r w:rsidRPr="004E1B51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4E1B51">
        <w:rPr>
          <w:rFonts w:ascii="Times New Roman" w:hAnsi="Times New Roman" w:cs="Times New Roman"/>
          <w:sz w:val="28"/>
          <w:szCs w:val="28"/>
        </w:rPr>
        <w:t xml:space="preserve"> державного та </w:t>
      </w:r>
      <w:proofErr w:type="spellStart"/>
      <w:r w:rsidRPr="004E1B51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4E1B51">
        <w:rPr>
          <w:rFonts w:ascii="Times New Roman" w:hAnsi="Times New Roman" w:cs="Times New Roman"/>
          <w:sz w:val="28"/>
          <w:szCs w:val="28"/>
        </w:rPr>
        <w:t xml:space="preserve"> майна», Порядку </w:t>
      </w:r>
      <w:proofErr w:type="spellStart"/>
      <w:r w:rsidRPr="004E1B51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4E1B5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E1B51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4E1B51">
        <w:rPr>
          <w:rFonts w:ascii="Times New Roman" w:hAnsi="Times New Roman" w:cs="Times New Roman"/>
          <w:sz w:val="28"/>
          <w:szCs w:val="28"/>
        </w:rPr>
        <w:t xml:space="preserve"> державного та </w:t>
      </w:r>
      <w:proofErr w:type="spellStart"/>
      <w:r w:rsidRPr="004E1B51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4E1B51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Pr="004E1B51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4E1B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1B51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4E1B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1B51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4E1B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1B51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4E1B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1B5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E1B51">
        <w:rPr>
          <w:rFonts w:ascii="Times New Roman" w:hAnsi="Times New Roman" w:cs="Times New Roman"/>
          <w:sz w:val="28"/>
          <w:szCs w:val="28"/>
        </w:rPr>
        <w:t xml:space="preserve"> від 03 </w:t>
      </w:r>
      <w:proofErr w:type="spellStart"/>
      <w:r w:rsidRPr="004E1B51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4E1B51">
        <w:rPr>
          <w:rFonts w:ascii="Times New Roman" w:hAnsi="Times New Roman" w:cs="Times New Roman"/>
          <w:sz w:val="28"/>
          <w:szCs w:val="28"/>
        </w:rPr>
        <w:t xml:space="preserve"> 2020р. № 483 «</w:t>
      </w:r>
      <w:proofErr w:type="spellStart"/>
      <w:r w:rsidRPr="004E1B51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4E1B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1B51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4E1B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1B51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Pr="004E1B51">
        <w:rPr>
          <w:rFonts w:ascii="Times New Roman" w:hAnsi="Times New Roman" w:cs="Times New Roman"/>
          <w:sz w:val="28"/>
          <w:szCs w:val="28"/>
        </w:rPr>
        <w:t xml:space="preserve"> державного та </w:t>
      </w:r>
      <w:proofErr w:type="spellStart"/>
      <w:r w:rsidRPr="004E1B51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4E1B51">
        <w:rPr>
          <w:rFonts w:ascii="Times New Roman" w:hAnsi="Times New Roman" w:cs="Times New Roman"/>
          <w:sz w:val="28"/>
          <w:szCs w:val="28"/>
        </w:rPr>
        <w:t xml:space="preserve"> майна»</w:t>
      </w:r>
      <w:r w:rsidR="00603E6B" w:rsidRPr="004E1B5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03E6B" w:rsidRPr="004E1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керуючись</w:t>
      </w:r>
      <w:r w:rsidR="0078799B" w:rsidRPr="004E1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статтею</w:t>
      </w:r>
      <w:r w:rsidR="00603E6B" w:rsidRPr="004E1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25, частини п’ятої статті 60 Закону України «Про місцеве самоврядування в Україні», </w:t>
      </w:r>
      <w:r w:rsidR="00603E6B" w:rsidRPr="004E1B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міська рада </w:t>
      </w:r>
      <w:r w:rsidR="00603E6B" w:rsidRPr="004E1B5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вирішиЛА</w:t>
      </w:r>
      <w:r w:rsidR="00603E6B" w:rsidRPr="004E1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03E6B" w:rsidRPr="004E1B51" w:rsidRDefault="00603E6B" w:rsidP="00A25423">
      <w:pPr>
        <w:pStyle w:val="a3"/>
        <w:numPr>
          <w:ilvl w:val="0"/>
          <w:numId w:val="1"/>
        </w:numPr>
        <w:ind w:left="0" w:firstLine="851"/>
        <w:jc w:val="both"/>
        <w:rPr>
          <w:sz w:val="28"/>
          <w:szCs w:val="28"/>
          <w:lang w:val="uk-UA"/>
        </w:rPr>
      </w:pPr>
      <w:r w:rsidRPr="004E1B51">
        <w:rPr>
          <w:sz w:val="28"/>
          <w:szCs w:val="28"/>
          <w:lang w:val="uk-UA"/>
        </w:rPr>
        <w:t>Затвердити умови та додаткові умови передачі в оренду комунального майна Глухівської міської ради шляхом проведення аукціону, нежитлов</w:t>
      </w:r>
      <w:r w:rsidR="00790830" w:rsidRPr="004E1B51">
        <w:rPr>
          <w:sz w:val="28"/>
          <w:szCs w:val="28"/>
          <w:lang w:val="uk-UA"/>
        </w:rPr>
        <w:t>ого</w:t>
      </w:r>
      <w:r w:rsidRPr="004E1B51">
        <w:rPr>
          <w:sz w:val="28"/>
          <w:szCs w:val="28"/>
          <w:lang w:val="uk-UA"/>
        </w:rPr>
        <w:t xml:space="preserve"> </w:t>
      </w:r>
      <w:r w:rsidR="00790830" w:rsidRPr="004E1B51">
        <w:rPr>
          <w:sz w:val="28"/>
          <w:szCs w:val="28"/>
          <w:lang w:val="uk-UA"/>
        </w:rPr>
        <w:t>приміщення</w:t>
      </w:r>
      <w:r w:rsidRPr="004E1B51">
        <w:rPr>
          <w:sz w:val="28"/>
          <w:szCs w:val="28"/>
          <w:lang w:val="uk-UA"/>
        </w:rPr>
        <w:t xml:space="preserve">  </w:t>
      </w:r>
      <w:r w:rsidR="00A25423" w:rsidRPr="004E1B51">
        <w:rPr>
          <w:sz w:val="28"/>
          <w:szCs w:val="28"/>
          <w:lang w:val="uk-UA"/>
        </w:rPr>
        <w:t xml:space="preserve">загальною площею </w:t>
      </w:r>
      <w:r w:rsidR="00790830" w:rsidRPr="004E1B51">
        <w:rPr>
          <w:sz w:val="28"/>
          <w:szCs w:val="28"/>
          <w:lang w:val="uk-UA"/>
        </w:rPr>
        <w:t>60,1</w:t>
      </w:r>
      <w:r w:rsidR="00A25423" w:rsidRPr="004E1B51">
        <w:rPr>
          <w:sz w:val="28"/>
          <w:szCs w:val="28"/>
          <w:lang w:val="uk-UA"/>
        </w:rPr>
        <w:t xml:space="preserve"> </w:t>
      </w:r>
      <w:proofErr w:type="spellStart"/>
      <w:r w:rsidR="00A25423" w:rsidRPr="004E1B51">
        <w:rPr>
          <w:sz w:val="28"/>
          <w:szCs w:val="28"/>
          <w:lang w:val="uk-UA"/>
        </w:rPr>
        <w:t>кв.м</w:t>
      </w:r>
      <w:proofErr w:type="spellEnd"/>
      <w:r w:rsidR="00A25423" w:rsidRPr="004E1B51">
        <w:rPr>
          <w:sz w:val="28"/>
          <w:szCs w:val="28"/>
          <w:lang w:val="uk-UA"/>
        </w:rPr>
        <w:t xml:space="preserve">. за адресою: </w:t>
      </w:r>
      <w:r w:rsidR="00790830" w:rsidRPr="004E1B51">
        <w:rPr>
          <w:sz w:val="28"/>
          <w:szCs w:val="28"/>
          <w:lang w:val="uk-UA"/>
        </w:rPr>
        <w:t xml:space="preserve">41400, Сумська обл., </w:t>
      </w:r>
      <w:r w:rsidR="00A25423" w:rsidRPr="004E1B51">
        <w:rPr>
          <w:sz w:val="28"/>
          <w:szCs w:val="28"/>
          <w:lang w:val="uk-UA"/>
        </w:rPr>
        <w:t xml:space="preserve"> м. Глухів,  вулиця  </w:t>
      </w:r>
      <w:r w:rsidR="00790830" w:rsidRPr="004E1B51">
        <w:rPr>
          <w:sz w:val="28"/>
          <w:szCs w:val="28"/>
          <w:lang w:val="uk-UA"/>
        </w:rPr>
        <w:t>Героїв Крут,</w:t>
      </w:r>
      <w:r w:rsidR="00A25423" w:rsidRPr="004E1B51">
        <w:rPr>
          <w:sz w:val="28"/>
          <w:szCs w:val="28"/>
          <w:lang w:val="uk-UA"/>
        </w:rPr>
        <w:t xml:space="preserve"> </w:t>
      </w:r>
      <w:r w:rsidR="00790830" w:rsidRPr="004E1B51">
        <w:rPr>
          <w:sz w:val="28"/>
          <w:szCs w:val="28"/>
          <w:lang w:val="uk-UA"/>
        </w:rPr>
        <w:t>3</w:t>
      </w:r>
      <w:r w:rsidRPr="004E1B51">
        <w:rPr>
          <w:sz w:val="28"/>
          <w:szCs w:val="28"/>
          <w:lang w:val="uk-UA"/>
        </w:rPr>
        <w:t>, згідно</w:t>
      </w:r>
      <w:r w:rsidR="00F338C6" w:rsidRPr="004E1B51">
        <w:rPr>
          <w:sz w:val="28"/>
          <w:szCs w:val="28"/>
          <w:lang w:val="uk-UA"/>
        </w:rPr>
        <w:t xml:space="preserve"> з </w:t>
      </w:r>
      <w:r w:rsidR="00E2543E" w:rsidRPr="004E1B51">
        <w:rPr>
          <w:sz w:val="28"/>
          <w:szCs w:val="28"/>
          <w:lang w:val="uk-UA"/>
        </w:rPr>
        <w:t>додатк</w:t>
      </w:r>
      <w:r w:rsidR="00F338C6" w:rsidRPr="004E1B51">
        <w:rPr>
          <w:sz w:val="28"/>
          <w:szCs w:val="28"/>
          <w:lang w:val="uk-UA"/>
        </w:rPr>
        <w:t>ом</w:t>
      </w:r>
      <w:r w:rsidRPr="004E1B51">
        <w:rPr>
          <w:sz w:val="28"/>
          <w:szCs w:val="28"/>
          <w:lang w:val="uk-UA"/>
        </w:rPr>
        <w:t>.</w:t>
      </w:r>
    </w:p>
    <w:p w:rsidR="00EB5A1B" w:rsidRPr="004E1B51" w:rsidRDefault="00EB5A1B" w:rsidP="00EB5A1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color w:val="00000A"/>
          <w:sz w:val="28"/>
          <w:szCs w:val="28"/>
          <w:shd w:val="clear" w:color="auto" w:fill="FFFFFF"/>
          <w:lang w:val="uk-UA"/>
        </w:rPr>
      </w:pPr>
      <w:r w:rsidRPr="004E1B51">
        <w:rPr>
          <w:color w:val="00000A"/>
          <w:sz w:val="28"/>
          <w:szCs w:val="28"/>
          <w:shd w:val="clear" w:color="auto" w:fill="FFFFFF"/>
          <w:lang w:val="uk-UA"/>
        </w:rPr>
        <w:t>Організацію виконання цього рішення покласти на управління соціально-економічного розвитку Глухівської міської ради (</w:t>
      </w:r>
      <w:r w:rsidR="00F338C6" w:rsidRPr="004E1B51">
        <w:rPr>
          <w:color w:val="00000A"/>
          <w:sz w:val="28"/>
          <w:szCs w:val="28"/>
          <w:shd w:val="clear" w:color="auto" w:fill="FFFFFF"/>
          <w:lang w:val="uk-UA"/>
        </w:rPr>
        <w:t xml:space="preserve">начальник </w:t>
      </w:r>
      <w:proofErr w:type="spellStart"/>
      <w:r w:rsidR="00F338C6" w:rsidRPr="004E1B51">
        <w:rPr>
          <w:color w:val="00000A"/>
          <w:sz w:val="28"/>
          <w:szCs w:val="28"/>
          <w:shd w:val="clear" w:color="auto" w:fill="FFFFFF"/>
          <w:lang w:val="uk-UA"/>
        </w:rPr>
        <w:t>-</w:t>
      </w:r>
      <w:r w:rsidRPr="004E1B51">
        <w:rPr>
          <w:color w:val="00000A"/>
          <w:sz w:val="28"/>
          <w:szCs w:val="28"/>
          <w:shd w:val="clear" w:color="auto" w:fill="FFFFFF"/>
          <w:lang w:val="uk-UA"/>
        </w:rPr>
        <w:t>Сухоручкіна</w:t>
      </w:r>
      <w:proofErr w:type="spellEnd"/>
      <w:r w:rsidRPr="004E1B51">
        <w:rPr>
          <w:color w:val="00000A"/>
          <w:sz w:val="28"/>
          <w:szCs w:val="28"/>
          <w:shd w:val="clear" w:color="auto" w:fill="FFFFFF"/>
          <w:lang w:val="uk-UA"/>
        </w:rPr>
        <w:t xml:space="preserve"> Л.О.).</w:t>
      </w:r>
    </w:p>
    <w:p w:rsidR="00312FDE" w:rsidRPr="004E1B51" w:rsidRDefault="00EB5A1B" w:rsidP="00A25423">
      <w:pPr>
        <w:pStyle w:val="a3"/>
        <w:numPr>
          <w:ilvl w:val="0"/>
          <w:numId w:val="1"/>
        </w:numPr>
        <w:ind w:left="0" w:firstLine="851"/>
        <w:jc w:val="both"/>
        <w:rPr>
          <w:sz w:val="28"/>
          <w:szCs w:val="28"/>
          <w:lang w:val="uk-UA"/>
        </w:rPr>
      </w:pPr>
      <w:r w:rsidRPr="004E1B51">
        <w:rPr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                  міської ради 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4E1B51">
        <w:rPr>
          <w:color w:val="000000"/>
          <w:sz w:val="28"/>
          <w:szCs w:val="28"/>
          <w:lang w:val="uk-UA"/>
        </w:rPr>
        <w:t>Литвиненко А.В.).</w:t>
      </w:r>
    </w:p>
    <w:p w:rsidR="00EB5A1B" w:rsidRPr="004E1B51" w:rsidRDefault="00EB5A1B" w:rsidP="00EB5A1B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EB5A1B" w:rsidRPr="004E1B51" w:rsidRDefault="00EB5A1B" w:rsidP="00EB5A1B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EB5A1B" w:rsidRPr="004E1B51" w:rsidRDefault="00EB5A1B" w:rsidP="00EB5A1B">
      <w:pPr>
        <w:tabs>
          <w:tab w:val="left" w:pos="633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E1B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4E1B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EB5A1B" w:rsidRPr="004E1B51" w:rsidRDefault="00EB5A1B" w:rsidP="00EB5A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B5A1B" w:rsidRPr="004E1B51" w:rsidRDefault="00EB5A1B" w:rsidP="00EB5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5A1B" w:rsidRPr="004E1B51" w:rsidRDefault="00EB5A1B" w:rsidP="007909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B5A1B" w:rsidRPr="004E1B51" w:rsidRDefault="00EB5A1B" w:rsidP="00EB5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F409B" w:rsidRDefault="009F409B" w:rsidP="004E1B51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E1B51" w:rsidRPr="004E1B51" w:rsidRDefault="004E1B51" w:rsidP="004E1B51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9F409B" w:rsidRPr="004E1B51" w:rsidRDefault="009F409B" w:rsidP="009F409B">
      <w:pPr>
        <w:tabs>
          <w:tab w:val="left" w:pos="240"/>
        </w:tabs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43AD" w:rsidRPr="004E1B51" w:rsidRDefault="007A43AD" w:rsidP="009F409B">
      <w:pPr>
        <w:tabs>
          <w:tab w:val="left" w:pos="240"/>
        </w:tabs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1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</w:t>
      </w:r>
    </w:p>
    <w:p w:rsidR="00F338C6" w:rsidRPr="004E1B51" w:rsidRDefault="00F338C6" w:rsidP="009F409B">
      <w:pPr>
        <w:tabs>
          <w:tab w:val="left" w:pos="240"/>
        </w:tabs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1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міської ради</w:t>
      </w:r>
    </w:p>
    <w:p w:rsidR="00F338C6" w:rsidRPr="004E1B51" w:rsidRDefault="00A60D0A" w:rsidP="009F409B">
      <w:pPr>
        <w:tabs>
          <w:tab w:val="left" w:pos="240"/>
        </w:tabs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6"/>
          <w:lang w:val="uk-UA" w:eastAsia="ru-RU"/>
        </w:rPr>
        <w:t xml:space="preserve">22.10.2021  </w:t>
      </w:r>
      <w:r w:rsidR="00553B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371</w:t>
      </w:r>
      <w:bookmarkStart w:id="0" w:name="_GoBack"/>
      <w:bookmarkEnd w:id="0"/>
    </w:p>
    <w:p w:rsidR="00F338C6" w:rsidRPr="004E1B51" w:rsidRDefault="00F338C6" w:rsidP="007A43AD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43AD" w:rsidRPr="004E1B51" w:rsidRDefault="007A43AD" w:rsidP="007A43AD">
      <w:pPr>
        <w:tabs>
          <w:tab w:val="left" w:pos="2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43AD" w:rsidRPr="004E1B51" w:rsidRDefault="00EB5A1B" w:rsidP="007A4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E1B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Умови, додаткові умови</w:t>
      </w:r>
    </w:p>
    <w:p w:rsidR="00EB5A1B" w:rsidRPr="004E1B51" w:rsidRDefault="00EB5A1B" w:rsidP="00EB5A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E1B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передачі в оренду комунального майна </w:t>
      </w:r>
      <w:r w:rsidR="0038653D" w:rsidRPr="004E1B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</w:t>
      </w:r>
      <w:r w:rsidRPr="004E1B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ської міської ради </w:t>
      </w:r>
    </w:p>
    <w:p w:rsidR="00EB5A1B" w:rsidRPr="004E1B51" w:rsidRDefault="00EB5A1B" w:rsidP="00EB5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628"/>
      </w:tblGrid>
      <w:tr w:rsidR="00601771" w:rsidRPr="004E1B51" w:rsidTr="00D66969">
        <w:tc>
          <w:tcPr>
            <w:tcW w:w="2943" w:type="dxa"/>
            <w:shd w:val="clear" w:color="auto" w:fill="auto"/>
          </w:tcPr>
          <w:p w:rsidR="00601771" w:rsidRPr="004E1B51" w:rsidRDefault="00601771" w:rsidP="00794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аукціону</w:t>
            </w:r>
            <w:proofErr w:type="spellEnd"/>
          </w:p>
        </w:tc>
        <w:tc>
          <w:tcPr>
            <w:tcW w:w="6628" w:type="dxa"/>
            <w:shd w:val="clear" w:color="auto" w:fill="auto"/>
          </w:tcPr>
          <w:p w:rsidR="00601771" w:rsidRPr="004E1B51" w:rsidRDefault="00601771" w:rsidP="00794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Оренда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нежитлового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приміщення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загальною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площею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60,1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. за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: 41400, Сумська обл.,</w:t>
            </w:r>
            <w:r w:rsidR="00130335"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м. </w:t>
            </w:r>
            <w:proofErr w:type="gramStart"/>
            <w:r w:rsidR="00130335" w:rsidRPr="004E1B51">
              <w:rPr>
                <w:rFonts w:ascii="Times New Roman" w:hAnsi="Times New Roman" w:cs="Times New Roman"/>
                <w:sz w:val="28"/>
                <w:szCs w:val="28"/>
              </w:rPr>
              <w:t>Глух</w:t>
            </w:r>
            <w:proofErr w:type="gramEnd"/>
            <w:r w:rsidR="00130335"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ів,  </w:t>
            </w:r>
            <w:proofErr w:type="spellStart"/>
            <w:r w:rsidR="00130335" w:rsidRPr="004E1B51">
              <w:rPr>
                <w:rFonts w:ascii="Times New Roman" w:hAnsi="Times New Roman" w:cs="Times New Roman"/>
                <w:sz w:val="28"/>
                <w:szCs w:val="28"/>
              </w:rPr>
              <w:t>вулиця</w:t>
            </w:r>
            <w:proofErr w:type="spellEnd"/>
            <w:r w:rsidR="00130335"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130335" w:rsidRPr="004E1B51">
              <w:rPr>
                <w:rFonts w:ascii="Times New Roman" w:hAnsi="Times New Roman" w:cs="Times New Roman"/>
                <w:sz w:val="28"/>
                <w:szCs w:val="28"/>
              </w:rPr>
              <w:t>Героїв</w:t>
            </w:r>
            <w:proofErr w:type="spellEnd"/>
            <w:r w:rsidR="00130335"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Крут, 3</w:t>
            </w:r>
          </w:p>
        </w:tc>
      </w:tr>
      <w:tr w:rsidR="00601771" w:rsidRPr="004E1B51" w:rsidTr="00D66969">
        <w:tc>
          <w:tcPr>
            <w:tcW w:w="2943" w:type="dxa"/>
            <w:shd w:val="clear" w:color="auto" w:fill="auto"/>
          </w:tcPr>
          <w:p w:rsidR="00601771" w:rsidRPr="004E1B51" w:rsidRDefault="00601771" w:rsidP="00794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Повне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найменування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та адреса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орендодавця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28" w:type="dxa"/>
            <w:shd w:val="clear" w:color="auto" w:fill="auto"/>
          </w:tcPr>
          <w:p w:rsidR="00601771" w:rsidRPr="004E1B51" w:rsidRDefault="00601771" w:rsidP="004E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Глух</w:t>
            </w:r>
            <w:proofErr w:type="gram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івська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рада 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Сумської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знаходиться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: 41400, Сумська область </w:t>
            </w:r>
            <w:r w:rsidR="00FA1C99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</w:t>
            </w:r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м. Глухів,  вул. Шевченка,6, тел. (05444) 2 61 16, e-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FA1C99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4E1B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pr-ek@ukr.net</w:t>
            </w:r>
          </w:p>
        </w:tc>
      </w:tr>
      <w:tr w:rsidR="00601771" w:rsidRPr="004E1B51" w:rsidTr="00D66969">
        <w:tc>
          <w:tcPr>
            <w:tcW w:w="2943" w:type="dxa"/>
            <w:shd w:val="clear" w:color="auto" w:fill="auto"/>
          </w:tcPr>
          <w:p w:rsidR="00601771" w:rsidRPr="004E1B51" w:rsidRDefault="00601771" w:rsidP="00794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Повне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найменування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та адреса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балансоутримувача</w:t>
            </w:r>
            <w:proofErr w:type="spellEnd"/>
          </w:p>
        </w:tc>
        <w:tc>
          <w:tcPr>
            <w:tcW w:w="6628" w:type="dxa"/>
            <w:shd w:val="clear" w:color="auto" w:fill="auto"/>
          </w:tcPr>
          <w:p w:rsidR="00601771" w:rsidRPr="004E1B51" w:rsidRDefault="00601771" w:rsidP="00F338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 та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містобудування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Глух</w:t>
            </w:r>
            <w:proofErr w:type="gram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івської міської ради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Сумської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знаходиться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: 41400, Сумська обл., м. Глухів, вул. Шевченка, 4</w:t>
            </w:r>
            <w:r w:rsidR="00F338C6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AC12C4" w:rsidRPr="004E1B51" w:rsidTr="00D66969">
        <w:tc>
          <w:tcPr>
            <w:tcW w:w="2943" w:type="dxa"/>
            <w:shd w:val="clear" w:color="auto" w:fill="auto"/>
          </w:tcPr>
          <w:p w:rsidR="00AC12C4" w:rsidRPr="004E1B51" w:rsidRDefault="00AC12C4" w:rsidP="00F6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об’єкт оренди</w:t>
            </w:r>
          </w:p>
        </w:tc>
        <w:tc>
          <w:tcPr>
            <w:tcW w:w="6628" w:type="dxa"/>
            <w:shd w:val="clear" w:color="auto" w:fill="auto"/>
          </w:tcPr>
          <w:p w:rsidR="00AC12C4" w:rsidRPr="004E1B51" w:rsidRDefault="00AC12C4" w:rsidP="00F6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Нежитлове  приміщення  загальною площею                    60,1 </w:t>
            </w:r>
            <w:proofErr w:type="spellStart"/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кв.м</w:t>
            </w:r>
            <w:proofErr w:type="spellEnd"/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за адресою:  41400, Сумська обл.,</w:t>
            </w:r>
          </w:p>
          <w:p w:rsidR="00AC12C4" w:rsidRPr="004E1B51" w:rsidRDefault="00AC12C4" w:rsidP="00F6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 Глухів,  вулиця  Героїв Крут, 3, розташоване в п’ятиповерховому житловому будинку на першому поверсі, вхід до приміщення спільний, в серединній частині міста. Район розташування обєкта оцінки характеризується високим рівнем розвитку установ та закладів громадського обслуговування населення. Поблизу з об’єктом оцінки розташовані школа, дитячі садки, продовольчі магазини. </w:t>
            </w:r>
          </w:p>
        </w:tc>
      </w:tr>
      <w:tr w:rsidR="00EB5A1B" w:rsidRPr="004E1B51" w:rsidTr="00D66969">
        <w:tc>
          <w:tcPr>
            <w:tcW w:w="2943" w:type="dxa"/>
            <w:shd w:val="clear" w:color="auto" w:fill="auto"/>
          </w:tcPr>
          <w:p w:rsidR="00EB5A1B" w:rsidRPr="004E1B51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Тип переліку</w:t>
            </w:r>
          </w:p>
        </w:tc>
        <w:tc>
          <w:tcPr>
            <w:tcW w:w="6628" w:type="dxa"/>
            <w:shd w:val="clear" w:color="auto" w:fill="auto"/>
          </w:tcPr>
          <w:p w:rsidR="00EB5A1B" w:rsidRPr="004E1B51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Перший</w:t>
            </w:r>
          </w:p>
        </w:tc>
      </w:tr>
      <w:tr w:rsidR="00601771" w:rsidRPr="004E1B51" w:rsidTr="00D66969">
        <w:tc>
          <w:tcPr>
            <w:tcW w:w="2943" w:type="dxa"/>
            <w:shd w:val="clear" w:color="auto" w:fill="auto"/>
          </w:tcPr>
          <w:p w:rsidR="00601771" w:rsidRPr="004E1B51" w:rsidRDefault="00601771" w:rsidP="0028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Вартість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об’єкта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</w:p>
        </w:tc>
        <w:tc>
          <w:tcPr>
            <w:tcW w:w="6628" w:type="dxa"/>
            <w:shd w:val="clear" w:color="auto" w:fill="auto"/>
          </w:tcPr>
          <w:p w:rsidR="00601771" w:rsidRPr="004E1B51" w:rsidRDefault="00601771" w:rsidP="00F33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Вартість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об’єкта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згідно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8C6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із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звіт</w:t>
            </w:r>
            <w:proofErr w:type="spellEnd"/>
            <w:r w:rsidR="00F338C6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</w:t>
            </w:r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оцінку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майна станом на 11.10.2021 р. становить 181980,00 грн.</w:t>
            </w:r>
          </w:p>
        </w:tc>
      </w:tr>
      <w:tr w:rsidR="00601771" w:rsidRPr="004E1B51" w:rsidTr="00D66969">
        <w:tc>
          <w:tcPr>
            <w:tcW w:w="2943" w:type="dxa"/>
            <w:shd w:val="clear" w:color="auto" w:fill="auto"/>
          </w:tcPr>
          <w:p w:rsidR="00601771" w:rsidRPr="004E1B51" w:rsidRDefault="00601771" w:rsidP="0028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Тип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об’єкта</w:t>
            </w:r>
            <w:proofErr w:type="spellEnd"/>
          </w:p>
        </w:tc>
        <w:tc>
          <w:tcPr>
            <w:tcW w:w="6628" w:type="dxa"/>
            <w:shd w:val="clear" w:color="auto" w:fill="auto"/>
          </w:tcPr>
          <w:p w:rsidR="00601771" w:rsidRPr="004E1B51" w:rsidRDefault="00601771" w:rsidP="0028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Нерухоме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майно</w:t>
            </w:r>
            <w:proofErr w:type="spellEnd"/>
          </w:p>
        </w:tc>
      </w:tr>
      <w:tr w:rsidR="00601771" w:rsidRPr="004E1B51" w:rsidTr="004C0AB6">
        <w:tc>
          <w:tcPr>
            <w:tcW w:w="9571" w:type="dxa"/>
            <w:gridSpan w:val="2"/>
            <w:shd w:val="clear" w:color="auto" w:fill="auto"/>
          </w:tcPr>
          <w:p w:rsidR="00601771" w:rsidRPr="004E1B51" w:rsidRDefault="00601771" w:rsidP="0028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Умови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додаткові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умови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</w:p>
        </w:tc>
      </w:tr>
      <w:tr w:rsidR="00601771" w:rsidRPr="004E1B51" w:rsidTr="00D66969">
        <w:tc>
          <w:tcPr>
            <w:tcW w:w="2943" w:type="dxa"/>
            <w:shd w:val="clear" w:color="auto" w:fill="auto"/>
          </w:tcPr>
          <w:p w:rsidR="00601771" w:rsidRPr="004E1B51" w:rsidRDefault="00601771" w:rsidP="0028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Строк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</w:p>
        </w:tc>
        <w:tc>
          <w:tcPr>
            <w:tcW w:w="6628" w:type="dxa"/>
            <w:shd w:val="clear" w:color="auto" w:fill="auto"/>
          </w:tcPr>
          <w:p w:rsidR="00601771" w:rsidRPr="004E1B51" w:rsidRDefault="00601771" w:rsidP="0028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рокі</w:t>
            </w:r>
            <w:proofErr w:type="gram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601771" w:rsidRPr="004E1B51" w:rsidTr="00D66969">
        <w:tc>
          <w:tcPr>
            <w:tcW w:w="2943" w:type="dxa"/>
            <w:shd w:val="clear" w:color="auto" w:fill="auto"/>
          </w:tcPr>
          <w:p w:rsidR="00601771" w:rsidRPr="004E1B51" w:rsidRDefault="00601771" w:rsidP="0028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Стартова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орендна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плата </w:t>
            </w:r>
          </w:p>
        </w:tc>
        <w:tc>
          <w:tcPr>
            <w:tcW w:w="6628" w:type="dxa"/>
            <w:shd w:val="clear" w:color="auto" w:fill="auto"/>
          </w:tcPr>
          <w:p w:rsidR="00601771" w:rsidRPr="004E1B51" w:rsidRDefault="00601771" w:rsidP="0028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1819,80 грн., без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врахування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ПДВ – для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електронного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аукціону</w:t>
            </w:r>
            <w:proofErr w:type="spellEnd"/>
          </w:p>
        </w:tc>
      </w:tr>
      <w:tr w:rsidR="00601771" w:rsidRPr="004E1B51" w:rsidTr="00D66969">
        <w:tc>
          <w:tcPr>
            <w:tcW w:w="2943" w:type="dxa"/>
            <w:shd w:val="clear" w:color="auto" w:fill="auto"/>
          </w:tcPr>
          <w:p w:rsidR="00601771" w:rsidRPr="004E1B51" w:rsidRDefault="00601771" w:rsidP="0028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Стартова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орендна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1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плата </w:t>
            </w:r>
            <w:proofErr w:type="gram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повторного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аукціону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(50% від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початкової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стартової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орендної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плати) становить:</w:t>
            </w:r>
          </w:p>
        </w:tc>
        <w:tc>
          <w:tcPr>
            <w:tcW w:w="6628" w:type="dxa"/>
            <w:shd w:val="clear" w:color="auto" w:fill="auto"/>
          </w:tcPr>
          <w:p w:rsidR="00601771" w:rsidRPr="004E1B51" w:rsidRDefault="00601771" w:rsidP="002839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909,90 грн. за один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місяць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, без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урахування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ПДВ – </w:t>
            </w:r>
            <w:r w:rsidRPr="004E1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електронного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аукціону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зниженням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стартової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ціни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B5A1B" w:rsidRPr="004E1B51" w:rsidTr="00D66969">
        <w:tc>
          <w:tcPr>
            <w:tcW w:w="2943" w:type="dxa"/>
            <w:shd w:val="clear" w:color="auto" w:fill="auto"/>
          </w:tcPr>
          <w:p w:rsidR="00EB5A1B" w:rsidRPr="004E1B51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Інформація про вимоги до орендаря</w:t>
            </w:r>
          </w:p>
        </w:tc>
        <w:tc>
          <w:tcPr>
            <w:tcW w:w="6628" w:type="dxa"/>
            <w:shd w:val="clear" w:color="auto" w:fill="auto"/>
          </w:tcPr>
          <w:p w:rsidR="00EB5A1B" w:rsidRPr="004E1B51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Орендар повинен відповідати вимогам статті 4 Закону України «Про оренду державного та комунального майна»</w:t>
            </w:r>
          </w:p>
        </w:tc>
      </w:tr>
      <w:tr w:rsidR="00EB5A1B" w:rsidRPr="004E1B51" w:rsidTr="00D66969">
        <w:tc>
          <w:tcPr>
            <w:tcW w:w="2943" w:type="dxa"/>
            <w:shd w:val="clear" w:color="auto" w:fill="auto"/>
          </w:tcPr>
          <w:p w:rsidR="00EB5A1B" w:rsidRPr="004E1B51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Цільове призначення об’єкта оренди</w:t>
            </w:r>
          </w:p>
        </w:tc>
        <w:tc>
          <w:tcPr>
            <w:tcW w:w="6628" w:type="dxa"/>
            <w:shd w:val="clear" w:color="auto" w:fill="auto"/>
          </w:tcPr>
          <w:p w:rsidR="00EB5A1B" w:rsidRPr="004E1B51" w:rsidRDefault="00D521AD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 будь – яким цільовим призначенням</w:t>
            </w:r>
          </w:p>
        </w:tc>
      </w:tr>
      <w:tr w:rsidR="00601771" w:rsidRPr="004E1B51" w:rsidTr="00D66969">
        <w:tc>
          <w:tcPr>
            <w:tcW w:w="2943" w:type="dxa"/>
            <w:shd w:val="clear" w:color="auto" w:fill="auto"/>
          </w:tcPr>
          <w:p w:rsidR="00601771" w:rsidRPr="004E1B51" w:rsidRDefault="00601771" w:rsidP="00983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Додаткові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умови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майна</w:t>
            </w:r>
          </w:p>
        </w:tc>
        <w:tc>
          <w:tcPr>
            <w:tcW w:w="6628" w:type="dxa"/>
            <w:shd w:val="clear" w:color="auto" w:fill="auto"/>
          </w:tcPr>
          <w:p w:rsidR="00601771" w:rsidRPr="004E1B51" w:rsidRDefault="00601771" w:rsidP="00983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поточного ремонту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нежитлового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приміщення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протягом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одного року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01771" w:rsidRPr="004E1B51" w:rsidTr="00D66969">
        <w:tc>
          <w:tcPr>
            <w:tcW w:w="2943" w:type="dxa"/>
            <w:shd w:val="clear" w:color="auto" w:fill="auto"/>
          </w:tcPr>
          <w:p w:rsidR="00601771" w:rsidRPr="004E1B51" w:rsidRDefault="00601771" w:rsidP="00B007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Особливі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умови</w:t>
            </w:r>
            <w:proofErr w:type="spellEnd"/>
          </w:p>
        </w:tc>
        <w:tc>
          <w:tcPr>
            <w:tcW w:w="6628" w:type="dxa"/>
            <w:shd w:val="clear" w:color="auto" w:fill="auto"/>
          </w:tcPr>
          <w:p w:rsidR="00CD28CA" w:rsidRPr="004E1B51" w:rsidRDefault="00601771" w:rsidP="00B007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Орендар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визначений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за результатами 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аукціону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зобов’язаний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відшкодувати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КП «</w:t>
            </w:r>
            <w:proofErr w:type="spellStart"/>
            <w:proofErr w:type="gram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Глух</w:t>
            </w:r>
            <w:proofErr w:type="gram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івське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БТІ»  за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експертної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оцінки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рецензією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сумі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2100,00 на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такі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реквізити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601771" w:rsidRPr="004E1B51" w:rsidRDefault="00601771" w:rsidP="00F338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1B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Одержувач: КП Глухівське БТІ                                          </w:t>
            </w:r>
            <w:r w:rsidR="00FA1C99" w:rsidRPr="004E1B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4E1B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Код ЄДРПОУ: 03352774                                                                      в АТ «</w:t>
            </w:r>
            <w:proofErr w:type="spellStart"/>
            <w:r w:rsidRPr="004E1B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Райффайзен</w:t>
            </w:r>
            <w:proofErr w:type="spellEnd"/>
            <w:r w:rsidRPr="004E1B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банк Аваль в м. Києві                           МФО 380805                                                                           Рахунок </w:t>
            </w:r>
            <w:r w:rsidRPr="004E1B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UA</w:t>
            </w:r>
            <w:r w:rsidRPr="004E1B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333808050000026000705926518                                                                                                                                                                                                                    </w:t>
            </w: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Призначення платежу: надання послуг з проведення експертної оцінки з рецензією нерухомого </w:t>
            </w:r>
            <w:proofErr w:type="spellStart"/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майна-</w:t>
            </w:r>
            <w:proofErr w:type="spellEnd"/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нежитлового приміщення площею 60,1 </w:t>
            </w:r>
            <w:proofErr w:type="spellStart"/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кв.м</w:t>
            </w:r>
            <w:proofErr w:type="spellEnd"/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 адресою:  вул. Героїв Крут, 3 м. Глухів, </w:t>
            </w:r>
            <w:proofErr w:type="spellStart"/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Шосткинськ</w:t>
            </w:r>
            <w:r w:rsidR="00F338C6"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ий</w:t>
            </w:r>
            <w:proofErr w:type="spellEnd"/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район, Сумськ</w:t>
            </w:r>
            <w:r w:rsidR="00F338C6"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област</w:t>
            </w:r>
            <w:r w:rsidR="00F338C6"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ь</w:t>
            </w:r>
          </w:p>
        </w:tc>
      </w:tr>
      <w:tr w:rsidR="00EB5A1B" w:rsidRPr="004E1B51" w:rsidTr="00D66969">
        <w:tc>
          <w:tcPr>
            <w:tcW w:w="2943" w:type="dxa"/>
            <w:shd w:val="clear" w:color="auto" w:fill="auto"/>
          </w:tcPr>
          <w:p w:rsidR="00EB5A1B" w:rsidRPr="004E1B51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Передача майна в суборенду відповідно до п.169 Порядку</w:t>
            </w:r>
          </w:p>
        </w:tc>
        <w:tc>
          <w:tcPr>
            <w:tcW w:w="6628" w:type="dxa"/>
            <w:shd w:val="clear" w:color="auto" w:fill="auto"/>
          </w:tcPr>
          <w:p w:rsidR="00EB5A1B" w:rsidRPr="004E1B51" w:rsidRDefault="005F6BB8" w:rsidP="00F3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Орендар має право за письмовою згодою </w:t>
            </w:r>
            <w:r w:rsidR="00F338C6"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</w:t>
            </w: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рендодавця передати в суборенду орендоване ним майно</w:t>
            </w:r>
          </w:p>
        </w:tc>
      </w:tr>
      <w:tr w:rsidR="00EB5A1B" w:rsidRPr="004E1B51" w:rsidTr="00D66969">
        <w:tc>
          <w:tcPr>
            <w:tcW w:w="2943" w:type="dxa"/>
            <w:shd w:val="clear" w:color="auto" w:fill="auto"/>
          </w:tcPr>
          <w:p w:rsidR="00EB5A1B" w:rsidRPr="004E1B51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Контактні дані працівника орендодавця, відповідального за ознайомлення з об’єктом  </w:t>
            </w:r>
          </w:p>
        </w:tc>
        <w:tc>
          <w:tcPr>
            <w:tcW w:w="6628" w:type="dxa"/>
            <w:shd w:val="clear" w:color="auto" w:fill="auto"/>
          </w:tcPr>
          <w:p w:rsidR="00EB5A1B" w:rsidRPr="004E1B51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Тел.: (0544</w:t>
            </w:r>
            <w:r w:rsidR="005F6BB8"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) 2 </w:t>
            </w:r>
            <w:r w:rsidR="005F6BB8"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61</w:t>
            </w: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5F6BB8"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EB5A1B" w:rsidRPr="004E1B51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Моб.тел</w:t>
            </w:r>
            <w:proofErr w:type="spellEnd"/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.: </w:t>
            </w:r>
            <w:r w:rsidR="005F6BB8"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0664052963</w:t>
            </w: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EB5A1B" w:rsidRPr="004E1B51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: </w:t>
            </w:r>
            <w:hyperlink r:id="rId9" w:history="1">
              <w:r w:rsidR="005F6BB8" w:rsidRPr="004E1B51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upr</w:t>
              </w:r>
              <w:r w:rsidR="005F6BB8" w:rsidRPr="004E1B51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</w:t>
              </w:r>
              <w:r w:rsidR="005F6BB8" w:rsidRPr="004E1B51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ek</w:t>
              </w:r>
              <w:r w:rsidR="005F6BB8" w:rsidRPr="004E1B51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@</w:t>
              </w:r>
              <w:r w:rsidR="005F6BB8" w:rsidRPr="004E1B51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ukr</w:t>
              </w:r>
              <w:r w:rsidR="005F6BB8" w:rsidRPr="004E1B51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.</w:t>
              </w:r>
              <w:r w:rsidR="005F6BB8" w:rsidRPr="004E1B51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net</w:t>
              </w:r>
            </w:hyperlink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EB5A1B" w:rsidRPr="004E1B51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 робочі дні з 8-00 до 16-00</w:t>
            </w:r>
          </w:p>
        </w:tc>
      </w:tr>
      <w:tr w:rsidR="00601771" w:rsidRPr="004E1B51" w:rsidTr="00D66969">
        <w:tc>
          <w:tcPr>
            <w:tcW w:w="2943" w:type="dxa"/>
            <w:shd w:val="clear" w:color="auto" w:fill="auto"/>
          </w:tcPr>
          <w:p w:rsidR="00601771" w:rsidRPr="004E1B51" w:rsidRDefault="00601771" w:rsidP="00F6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аукціон</w:t>
            </w:r>
          </w:p>
        </w:tc>
        <w:tc>
          <w:tcPr>
            <w:tcW w:w="6628" w:type="dxa"/>
            <w:shd w:val="clear" w:color="auto" w:fill="auto"/>
          </w:tcPr>
          <w:p w:rsidR="00601771" w:rsidRPr="004E1B51" w:rsidRDefault="00601771" w:rsidP="00F66D1F">
            <w:pPr>
              <w:spacing w:after="0" w:line="240" w:lineRule="auto"/>
              <w:ind w:left="-7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Аукціон буде проведений 18 листопада 2021 року</w:t>
            </w:r>
          </w:p>
          <w:p w:rsidR="00601771" w:rsidRPr="004E1B51" w:rsidRDefault="00601771" w:rsidP="00F66D1F">
            <w:pPr>
              <w:spacing w:after="0" w:line="240" w:lineRule="auto"/>
              <w:ind w:left="-76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Кінцевий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строк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подання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заяви на участь в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електронному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аукціоні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електронному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аукціоні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із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зниженням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стартової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ціни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встановлюється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електронною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торговою системою для кожного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електронного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аукціону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окремо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з 19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години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30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хвилин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 xml:space="preserve">до 20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години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30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хвилин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дня,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що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передує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дню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проведення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електронного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аукціону</w:t>
            </w:r>
            <w:proofErr w:type="spellEnd"/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601771" w:rsidRPr="004E1B51" w:rsidTr="00D66969">
        <w:tc>
          <w:tcPr>
            <w:tcW w:w="2943" w:type="dxa"/>
            <w:shd w:val="clear" w:color="auto" w:fill="auto"/>
          </w:tcPr>
          <w:p w:rsidR="00601771" w:rsidRPr="004E1B51" w:rsidRDefault="00601771" w:rsidP="00F6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Інформація про умови, на яких проводиться аукціон </w:t>
            </w:r>
          </w:p>
        </w:tc>
        <w:tc>
          <w:tcPr>
            <w:tcW w:w="6628" w:type="dxa"/>
            <w:shd w:val="clear" w:color="auto" w:fill="auto"/>
          </w:tcPr>
          <w:p w:rsidR="00601771" w:rsidRPr="004E1B51" w:rsidRDefault="00601771" w:rsidP="0060177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розмір мінімального кроку підвищення стартової орендної плати під час електронного аукціону на рівні 1% – 18,20 грн.;</w:t>
            </w:r>
          </w:p>
          <w:p w:rsidR="00601771" w:rsidRPr="004E1B51" w:rsidRDefault="00601771" w:rsidP="0060177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розмір гарантійного внеску – 3000,00 грн.</w:t>
            </w:r>
            <w:r w:rsidRPr="004E1B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;</w:t>
            </w:r>
          </w:p>
          <w:p w:rsidR="00601771" w:rsidRPr="004E1B51" w:rsidRDefault="00601771" w:rsidP="0060177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розмір реєстраційного внеску – 600,00 грн. </w:t>
            </w:r>
          </w:p>
        </w:tc>
      </w:tr>
      <w:tr w:rsidR="00EB5A1B" w:rsidRPr="004E1B51" w:rsidTr="00D66969">
        <w:tc>
          <w:tcPr>
            <w:tcW w:w="2943" w:type="dxa"/>
            <w:shd w:val="clear" w:color="auto" w:fill="auto"/>
          </w:tcPr>
          <w:p w:rsidR="00EB5A1B" w:rsidRPr="004E1B51" w:rsidRDefault="00EB5A1B" w:rsidP="00EB5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Кількість кроків аукціону за методом покрокового зниження стартової орендної плати та подальшого подання цінових пропозицій</w:t>
            </w:r>
          </w:p>
        </w:tc>
        <w:tc>
          <w:tcPr>
            <w:tcW w:w="6628" w:type="dxa"/>
            <w:shd w:val="clear" w:color="auto" w:fill="auto"/>
          </w:tcPr>
          <w:p w:rsidR="00EB5A1B" w:rsidRPr="004E1B51" w:rsidRDefault="00CF6903" w:rsidP="00CF690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B5A1B"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</w:t>
            </w: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один</w:t>
            </w:r>
            <w:r w:rsidR="00EB5A1B"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</w:tc>
      </w:tr>
      <w:tr w:rsidR="00B825D4" w:rsidRPr="004E1B51" w:rsidTr="00D66969">
        <w:tc>
          <w:tcPr>
            <w:tcW w:w="2943" w:type="dxa"/>
            <w:shd w:val="clear" w:color="auto" w:fill="auto"/>
          </w:tcPr>
          <w:p w:rsidR="00B825D4" w:rsidRPr="004E1B51" w:rsidRDefault="00B825D4" w:rsidP="00E43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Найменування установи (банку, казначейства), її місцезнаходження та номери рахунків у національній валюті, відкритих для внесення операторами електронних майданчиків реєстраційних внесків потенційних орендарів </w:t>
            </w:r>
          </w:p>
        </w:tc>
        <w:tc>
          <w:tcPr>
            <w:tcW w:w="6628" w:type="dxa"/>
            <w:shd w:val="clear" w:color="auto" w:fill="auto"/>
          </w:tcPr>
          <w:p w:rsidR="0037672E" w:rsidRPr="004E1B51" w:rsidRDefault="00B825D4" w:rsidP="007A7F5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Глухівська міська ТГ,</w:t>
            </w:r>
          </w:p>
          <w:p w:rsidR="00B825D4" w:rsidRPr="004E1B51" w:rsidRDefault="00B825D4" w:rsidP="007A7F5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Одержувач:</w:t>
            </w:r>
          </w:p>
          <w:p w:rsidR="00B825D4" w:rsidRPr="004E1B51" w:rsidRDefault="00B825D4" w:rsidP="007A7F5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ГУК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Сум.обл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/Глухівська МТГ/21082400</w:t>
            </w:r>
          </w:p>
          <w:p w:rsidR="00B825D4" w:rsidRPr="004E1B51" w:rsidRDefault="00B825D4" w:rsidP="007A7F5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 отримувача:</w:t>
            </w:r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37970404</w:t>
            </w:r>
          </w:p>
          <w:p w:rsidR="00B825D4" w:rsidRPr="004E1B51" w:rsidRDefault="00B825D4" w:rsidP="007A7F5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Банк отримувач:</w:t>
            </w:r>
          </w:p>
          <w:p w:rsidR="00B825D4" w:rsidRPr="004E1B51" w:rsidRDefault="00B825D4" w:rsidP="007A7F5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Казначейство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Україн</w:t>
            </w:r>
            <w:proofErr w:type="gram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ел. адм.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подат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.)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25D4" w:rsidRPr="004E1B51" w:rsidRDefault="00B825D4" w:rsidP="007A7F5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 рахунку:</w:t>
            </w:r>
          </w:p>
          <w:p w:rsidR="00B825D4" w:rsidRPr="004E1B51" w:rsidRDefault="00B825D4" w:rsidP="007A7F5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UA238999980314050593000018560</w:t>
            </w:r>
          </w:p>
          <w:p w:rsidR="00B825D4" w:rsidRPr="004E1B51" w:rsidRDefault="00B825D4" w:rsidP="007A7F5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класифікації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доході</w:t>
            </w:r>
            <w:proofErr w:type="gram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бюджету</w:t>
            </w: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21082400</w:t>
            </w:r>
          </w:p>
          <w:p w:rsidR="00B825D4" w:rsidRPr="004E1B51" w:rsidRDefault="00B825D4" w:rsidP="00130335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Призначення платежу: реєстраційний внесок за участь в електронному аукціоні</w:t>
            </w:r>
            <w:r w:rsidR="00E43AE3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щодо оренди  нежитлов</w:t>
            </w:r>
            <w:r w:rsidR="00130335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="00E43AE3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30335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приміщення</w:t>
            </w:r>
            <w:r w:rsidR="00E43AE3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загальною площею </w:t>
            </w:r>
            <w:r w:rsidR="00130335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60,1</w:t>
            </w:r>
            <w:r w:rsidR="00E43AE3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43AE3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кв.м</w:t>
            </w:r>
            <w:proofErr w:type="spellEnd"/>
            <w:r w:rsidR="00E43AE3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 адресою:  </w:t>
            </w:r>
            <w:r w:rsidR="00130335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41400, Сумська обл., </w:t>
            </w:r>
            <w:r w:rsidR="00E43AE3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Глухів,  вулиця  </w:t>
            </w:r>
            <w:r w:rsidR="00130335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Героїв Крут</w:t>
            </w:r>
            <w:r w:rsidR="00E43AE3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130335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E43AE3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F833A2" w:rsidRPr="004E1B51" w:rsidTr="00D66969">
        <w:tc>
          <w:tcPr>
            <w:tcW w:w="2943" w:type="dxa"/>
            <w:shd w:val="clear" w:color="auto" w:fill="auto"/>
          </w:tcPr>
          <w:p w:rsidR="00F833A2" w:rsidRPr="004E1B51" w:rsidRDefault="00F833A2" w:rsidP="00F8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Найменування установи (банку, казначейства), її місцезнаходження та номери рахунків у національній валюті, відкритих для</w:t>
            </w:r>
            <w:r w:rsidRPr="004E1B51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E1B5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  <w:t>внесення</w:t>
            </w:r>
            <w:r w:rsidRPr="004E1B51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переможцем аукціону розрахунку за орендований об’єкт</w:t>
            </w:r>
          </w:p>
        </w:tc>
        <w:tc>
          <w:tcPr>
            <w:tcW w:w="6628" w:type="dxa"/>
            <w:shd w:val="clear" w:color="auto" w:fill="auto"/>
          </w:tcPr>
          <w:p w:rsidR="00F833A2" w:rsidRPr="004E1B51" w:rsidRDefault="00F833A2" w:rsidP="00F833A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Глухівська міська ТГ,</w:t>
            </w:r>
          </w:p>
          <w:p w:rsidR="00F833A2" w:rsidRPr="004E1B51" w:rsidRDefault="00F833A2" w:rsidP="00F833A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Одержувач:</w:t>
            </w:r>
          </w:p>
          <w:p w:rsidR="00F833A2" w:rsidRPr="004E1B51" w:rsidRDefault="00F833A2" w:rsidP="00F833A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ГУК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Сум.обл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/Глухівська МТГ/2</w:t>
            </w:r>
            <w:r w:rsidR="00CD28CA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2080402</w:t>
            </w:r>
          </w:p>
          <w:p w:rsidR="00F833A2" w:rsidRPr="004E1B51" w:rsidRDefault="00F833A2" w:rsidP="00F833A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 отримувача:</w:t>
            </w:r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37970404</w:t>
            </w:r>
          </w:p>
          <w:p w:rsidR="00F833A2" w:rsidRPr="004E1B51" w:rsidRDefault="00F833A2" w:rsidP="00F833A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Банк отримувач:</w:t>
            </w:r>
          </w:p>
          <w:p w:rsidR="00F833A2" w:rsidRPr="004E1B51" w:rsidRDefault="00F833A2" w:rsidP="00F833A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Казначейство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Україн</w:t>
            </w:r>
            <w:proofErr w:type="gram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ел. адм.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подат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.)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833A2" w:rsidRPr="004E1B51" w:rsidRDefault="00F833A2" w:rsidP="00F833A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 рахунку:</w:t>
            </w:r>
          </w:p>
          <w:p w:rsidR="00F833A2" w:rsidRPr="004E1B51" w:rsidRDefault="00F833A2" w:rsidP="00F833A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UA818999980334139850000018560</w:t>
            </w:r>
          </w:p>
          <w:p w:rsidR="004C0AB6" w:rsidRPr="004E1B51" w:rsidRDefault="004C0AB6" w:rsidP="004C0AB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класифікації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доході</w:t>
            </w:r>
            <w:proofErr w:type="gramStart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4E1B51">
              <w:rPr>
                <w:rFonts w:ascii="Times New Roman" w:hAnsi="Times New Roman" w:cs="Times New Roman"/>
                <w:sz w:val="28"/>
                <w:szCs w:val="28"/>
              </w:rPr>
              <w:t xml:space="preserve"> бюджету</w:t>
            </w: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r w:rsidRPr="004E1B51">
              <w:rPr>
                <w:rFonts w:ascii="Times New Roman" w:hAnsi="Times New Roman" w:cs="Times New Roman"/>
                <w:sz w:val="28"/>
                <w:szCs w:val="28"/>
              </w:rPr>
              <w:t>22080402</w:t>
            </w:r>
          </w:p>
          <w:p w:rsidR="00F833A2" w:rsidRPr="004E1B51" w:rsidRDefault="004C0AB6" w:rsidP="00B825D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Призначення платежу: кошти сплачені, за оренду нежитлов</w:t>
            </w:r>
            <w:r w:rsidR="00130335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30335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приміщення</w:t>
            </w: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загальною площею </w:t>
            </w:r>
            <w:r w:rsidR="00130335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60,1</w:t>
            </w: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кв.м</w:t>
            </w:r>
            <w:proofErr w:type="spellEnd"/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 адресою:  </w:t>
            </w:r>
            <w:r w:rsidR="00F338C6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41400, Сумська обл..,                        </w:t>
            </w: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Глухів,  вул</w:t>
            </w:r>
            <w:r w:rsidR="00F338C6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130335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Героїв Крут</w:t>
            </w: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130335"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4C0AB6" w:rsidRPr="004E1B51" w:rsidRDefault="004C0AB6" w:rsidP="00B825D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C0AB6" w:rsidRPr="004E1B51" w:rsidTr="00D66969">
        <w:tc>
          <w:tcPr>
            <w:tcW w:w="2943" w:type="dxa"/>
            <w:shd w:val="clear" w:color="auto" w:fill="auto"/>
          </w:tcPr>
          <w:p w:rsidR="004C0AB6" w:rsidRPr="004E1B51" w:rsidRDefault="00B3606F" w:rsidP="00F8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</w:t>
            </w:r>
            <w:r w:rsidR="004C0AB6" w:rsidRPr="004E1B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еріод між аукціоном та аукціоном із зниженням стартової ціни, аукціоном із зниженням стартової ціни та аукціоном за методом покрокового зниження стартової ціни та подальшого подання цінових пропозицій</w:t>
            </w:r>
          </w:p>
        </w:tc>
        <w:tc>
          <w:tcPr>
            <w:tcW w:w="6628" w:type="dxa"/>
            <w:shd w:val="clear" w:color="auto" w:fill="auto"/>
          </w:tcPr>
          <w:p w:rsidR="004C0AB6" w:rsidRPr="004E1B51" w:rsidRDefault="004C0AB6" w:rsidP="00F833A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1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 календарних днів</w:t>
            </w:r>
          </w:p>
        </w:tc>
      </w:tr>
      <w:tr w:rsidR="004C0AB6" w:rsidRPr="004E1B51" w:rsidTr="00D66969">
        <w:tc>
          <w:tcPr>
            <w:tcW w:w="2943" w:type="dxa"/>
            <w:shd w:val="clear" w:color="auto" w:fill="auto"/>
          </w:tcPr>
          <w:p w:rsidR="004C0AB6" w:rsidRPr="004E1B51" w:rsidRDefault="00B3606F" w:rsidP="004C0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Є</w:t>
            </w:r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дине </w:t>
            </w:r>
            <w:proofErr w:type="spellStart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посилання</w:t>
            </w:r>
            <w:proofErr w:type="spellEnd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на веб-</w:t>
            </w:r>
            <w:proofErr w:type="spellStart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сторінку</w:t>
            </w:r>
            <w:proofErr w:type="spellEnd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адміністратора</w:t>
            </w:r>
            <w:proofErr w:type="spellEnd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на </w:t>
            </w:r>
            <w:proofErr w:type="spellStart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якій</w:t>
            </w:r>
            <w:proofErr w:type="spellEnd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є </w:t>
            </w:r>
            <w:proofErr w:type="spellStart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посилання</w:t>
            </w:r>
            <w:proofErr w:type="spellEnd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алфавітному</w:t>
            </w:r>
            <w:proofErr w:type="spellEnd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порядку на веб-</w:t>
            </w:r>
            <w:proofErr w:type="spellStart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сторінки</w:t>
            </w:r>
            <w:proofErr w:type="spellEnd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операторів</w:t>
            </w:r>
            <w:proofErr w:type="spellEnd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електронного</w:t>
            </w:r>
            <w:proofErr w:type="spellEnd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майданчика</w:t>
            </w:r>
            <w:proofErr w:type="spellEnd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які</w:t>
            </w:r>
            <w:proofErr w:type="spellEnd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мають</w:t>
            </w:r>
            <w:proofErr w:type="spellEnd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право </w:t>
            </w:r>
            <w:proofErr w:type="spellStart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використовувати</w:t>
            </w:r>
            <w:proofErr w:type="spellEnd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електронний</w:t>
            </w:r>
            <w:proofErr w:type="spellEnd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майданчик</w:t>
            </w:r>
            <w:proofErr w:type="spellEnd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і з </w:t>
            </w:r>
            <w:proofErr w:type="spellStart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якими</w:t>
            </w:r>
            <w:proofErr w:type="spellEnd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адміністратор</w:t>
            </w:r>
            <w:proofErr w:type="spellEnd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уклав</w:t>
            </w:r>
            <w:proofErr w:type="spellEnd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відповідний</w:t>
            </w:r>
            <w:proofErr w:type="spellEnd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6605B" w:rsidRPr="004E1B5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договір</w:t>
            </w:r>
            <w:proofErr w:type="spellEnd"/>
          </w:p>
        </w:tc>
        <w:tc>
          <w:tcPr>
            <w:tcW w:w="6628" w:type="dxa"/>
            <w:shd w:val="clear" w:color="auto" w:fill="auto"/>
          </w:tcPr>
          <w:p w:rsidR="004C0AB6" w:rsidRPr="004E1B51" w:rsidRDefault="00A53904" w:rsidP="004C0AB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10" w:history="1">
              <w:r w:rsidR="004C0AB6" w:rsidRPr="004E1B5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uk-UA"/>
                </w:rPr>
                <w:t>https://prozorro.sale/info/elektronni-majdanchiki-ets-prozorroprodazhi-cbd2</w:t>
              </w:r>
            </w:hyperlink>
          </w:p>
          <w:p w:rsidR="004C0AB6" w:rsidRPr="004E1B51" w:rsidRDefault="004C0AB6" w:rsidP="004C0AB6">
            <w:pPr>
              <w:shd w:val="clear" w:color="auto" w:fill="FFFFFF"/>
              <w:spacing w:after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B5A1B" w:rsidRPr="004E1B51" w:rsidRDefault="00EB5A1B" w:rsidP="00EB5A1B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B3606F" w:rsidRPr="004E1B51" w:rsidRDefault="00B3606F" w:rsidP="00B3606F">
      <w:pPr>
        <w:tabs>
          <w:tab w:val="left" w:pos="633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606F" w:rsidRPr="004E1B51" w:rsidRDefault="00B3606F" w:rsidP="00B3606F">
      <w:pPr>
        <w:tabs>
          <w:tab w:val="left" w:pos="633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E1B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4E1B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B3606F" w:rsidRPr="009F409B" w:rsidRDefault="00B3606F" w:rsidP="00B3606F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p w:rsidR="00B3606F" w:rsidRPr="009F409B" w:rsidRDefault="00B3606F" w:rsidP="00B3606F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B3606F" w:rsidRPr="009F409B" w:rsidRDefault="00B3606F" w:rsidP="00B3606F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:rsidR="00DB2AA7" w:rsidRPr="009F409B" w:rsidRDefault="00DB2AA7" w:rsidP="00DB2AA7">
      <w:pPr>
        <w:tabs>
          <w:tab w:val="left" w:pos="5387"/>
          <w:tab w:val="left" w:pos="935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/>
        </w:rPr>
      </w:pPr>
    </w:p>
    <w:p w:rsidR="00104C8F" w:rsidRPr="009F409B" w:rsidRDefault="00104C8F" w:rsidP="00104C8F">
      <w:pPr>
        <w:rPr>
          <w:sz w:val="24"/>
          <w:szCs w:val="24"/>
          <w:lang w:val="uk-UA"/>
        </w:rPr>
      </w:pPr>
    </w:p>
    <w:p w:rsidR="00237869" w:rsidRPr="009F409B" w:rsidRDefault="00237869" w:rsidP="00104C8F">
      <w:pPr>
        <w:rPr>
          <w:sz w:val="24"/>
          <w:szCs w:val="24"/>
          <w:lang w:val="uk-UA"/>
        </w:rPr>
      </w:pPr>
    </w:p>
    <w:p w:rsidR="00237869" w:rsidRPr="009F409B" w:rsidRDefault="00237869" w:rsidP="00104C8F">
      <w:pPr>
        <w:rPr>
          <w:sz w:val="24"/>
          <w:szCs w:val="24"/>
          <w:lang w:val="uk-UA"/>
        </w:rPr>
      </w:pPr>
    </w:p>
    <w:p w:rsidR="00783E97" w:rsidRPr="009F409B" w:rsidRDefault="00783E97" w:rsidP="00130335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sz w:val="24"/>
          <w:szCs w:val="24"/>
          <w:lang w:val="uk-UA"/>
        </w:rPr>
      </w:pPr>
    </w:p>
    <w:p w:rsidR="00CD28CA" w:rsidRPr="009F409B" w:rsidRDefault="00CD28CA" w:rsidP="00130335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sz w:val="24"/>
          <w:szCs w:val="24"/>
          <w:lang w:val="uk-UA"/>
        </w:rPr>
      </w:pPr>
    </w:p>
    <w:p w:rsidR="00CD28CA" w:rsidRPr="009F409B" w:rsidRDefault="00CD28CA" w:rsidP="00CD28CA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w w:val="150"/>
          <w:sz w:val="24"/>
          <w:szCs w:val="24"/>
          <w:lang w:val="uk-UA" w:eastAsia="ru-RU"/>
        </w:rPr>
      </w:pPr>
    </w:p>
    <w:p w:rsidR="00237869" w:rsidRPr="009F409B" w:rsidRDefault="00237869" w:rsidP="00104C8F">
      <w:pPr>
        <w:rPr>
          <w:sz w:val="24"/>
          <w:szCs w:val="24"/>
          <w:lang w:val="uk-UA"/>
        </w:rPr>
      </w:pPr>
    </w:p>
    <w:p w:rsidR="00237869" w:rsidRDefault="00237869" w:rsidP="00104C8F">
      <w:pPr>
        <w:rPr>
          <w:lang w:val="uk-UA"/>
        </w:rPr>
      </w:pPr>
    </w:p>
    <w:p w:rsidR="00237869" w:rsidRDefault="00237869" w:rsidP="00104C8F">
      <w:pPr>
        <w:rPr>
          <w:lang w:val="uk-UA"/>
        </w:rPr>
      </w:pPr>
    </w:p>
    <w:p w:rsidR="00237869" w:rsidRDefault="00237869" w:rsidP="00104C8F">
      <w:pPr>
        <w:rPr>
          <w:lang w:val="uk-UA"/>
        </w:rPr>
      </w:pPr>
    </w:p>
    <w:p w:rsidR="00237869" w:rsidRPr="00104C8F" w:rsidRDefault="00237869" w:rsidP="00104C8F">
      <w:pPr>
        <w:rPr>
          <w:lang w:val="uk-UA"/>
        </w:rPr>
      </w:pPr>
    </w:p>
    <w:sectPr w:rsidR="00237869" w:rsidRPr="00104C8F" w:rsidSect="009F409B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904" w:rsidRDefault="00A53904" w:rsidP="007A43AD">
      <w:pPr>
        <w:spacing w:after="0" w:line="240" w:lineRule="auto"/>
      </w:pPr>
      <w:r>
        <w:separator/>
      </w:r>
    </w:p>
  </w:endnote>
  <w:endnote w:type="continuationSeparator" w:id="0">
    <w:p w:rsidR="00A53904" w:rsidRDefault="00A53904" w:rsidP="007A4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904" w:rsidRDefault="00A53904" w:rsidP="007A43AD">
      <w:pPr>
        <w:spacing w:after="0" w:line="240" w:lineRule="auto"/>
      </w:pPr>
      <w:r>
        <w:separator/>
      </w:r>
    </w:p>
  </w:footnote>
  <w:footnote w:type="continuationSeparator" w:id="0">
    <w:p w:rsidR="00A53904" w:rsidRDefault="00A53904" w:rsidP="007A4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50D"/>
    <w:multiLevelType w:val="hybridMultilevel"/>
    <w:tmpl w:val="75F0F888"/>
    <w:lvl w:ilvl="0" w:tplc="DCF685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80F22F9"/>
    <w:multiLevelType w:val="hybridMultilevel"/>
    <w:tmpl w:val="C144D60E"/>
    <w:lvl w:ilvl="0" w:tplc="969C6AF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401BC"/>
    <w:multiLevelType w:val="hybridMultilevel"/>
    <w:tmpl w:val="CC16DD14"/>
    <w:lvl w:ilvl="0" w:tplc="E0FE04F0">
      <w:start w:val="1"/>
      <w:numFmt w:val="decimal"/>
      <w:lvlText w:val="%1."/>
      <w:lvlJc w:val="left"/>
      <w:pPr>
        <w:ind w:left="2312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6F74608"/>
    <w:multiLevelType w:val="hybridMultilevel"/>
    <w:tmpl w:val="D98C646E"/>
    <w:lvl w:ilvl="0" w:tplc="39560AC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7870E6"/>
    <w:multiLevelType w:val="hybridMultilevel"/>
    <w:tmpl w:val="B9686510"/>
    <w:lvl w:ilvl="0" w:tplc="71D6BD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C8F"/>
    <w:rsid w:val="00031198"/>
    <w:rsid w:val="0003130F"/>
    <w:rsid w:val="00052B07"/>
    <w:rsid w:val="000C14D6"/>
    <w:rsid w:val="00104C8F"/>
    <w:rsid w:val="00115EFE"/>
    <w:rsid w:val="00124E16"/>
    <w:rsid w:val="00130335"/>
    <w:rsid w:val="001B6CE8"/>
    <w:rsid w:val="00237869"/>
    <w:rsid w:val="002A5197"/>
    <w:rsid w:val="002B2DC1"/>
    <w:rsid w:val="00312FDE"/>
    <w:rsid w:val="00332884"/>
    <w:rsid w:val="0037672E"/>
    <w:rsid w:val="00385517"/>
    <w:rsid w:val="0038653D"/>
    <w:rsid w:val="003B4EB6"/>
    <w:rsid w:val="00420843"/>
    <w:rsid w:val="004C0AB6"/>
    <w:rsid w:val="004E1B51"/>
    <w:rsid w:val="00553B0A"/>
    <w:rsid w:val="005857F5"/>
    <w:rsid w:val="005F6BB8"/>
    <w:rsid w:val="00601771"/>
    <w:rsid w:val="00603E6B"/>
    <w:rsid w:val="006C4AAB"/>
    <w:rsid w:val="007269A9"/>
    <w:rsid w:val="00783E97"/>
    <w:rsid w:val="0078799B"/>
    <w:rsid w:val="00790830"/>
    <w:rsid w:val="00790985"/>
    <w:rsid w:val="007A43AD"/>
    <w:rsid w:val="007A7F52"/>
    <w:rsid w:val="007C2C12"/>
    <w:rsid w:val="007F513B"/>
    <w:rsid w:val="00861C3E"/>
    <w:rsid w:val="00886FB8"/>
    <w:rsid w:val="009804BB"/>
    <w:rsid w:val="009F409B"/>
    <w:rsid w:val="00A25423"/>
    <w:rsid w:val="00A3398D"/>
    <w:rsid w:val="00A53904"/>
    <w:rsid w:val="00A60D0A"/>
    <w:rsid w:val="00A6605B"/>
    <w:rsid w:val="00AA07D6"/>
    <w:rsid w:val="00AC12C4"/>
    <w:rsid w:val="00B3606F"/>
    <w:rsid w:val="00B5254B"/>
    <w:rsid w:val="00B54EAD"/>
    <w:rsid w:val="00B825D4"/>
    <w:rsid w:val="00BF2949"/>
    <w:rsid w:val="00C57F80"/>
    <w:rsid w:val="00CC3EFC"/>
    <w:rsid w:val="00CD28CA"/>
    <w:rsid w:val="00CF1162"/>
    <w:rsid w:val="00CF6903"/>
    <w:rsid w:val="00D521AD"/>
    <w:rsid w:val="00D66969"/>
    <w:rsid w:val="00D71E2F"/>
    <w:rsid w:val="00DB2AA7"/>
    <w:rsid w:val="00DC3DA0"/>
    <w:rsid w:val="00E2543E"/>
    <w:rsid w:val="00E43AE3"/>
    <w:rsid w:val="00EB5A1B"/>
    <w:rsid w:val="00F338C6"/>
    <w:rsid w:val="00F65E24"/>
    <w:rsid w:val="00F833A2"/>
    <w:rsid w:val="00FA1C99"/>
    <w:rsid w:val="00FB1E9C"/>
    <w:rsid w:val="00FC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4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F6BB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76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7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A4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43AD"/>
  </w:style>
  <w:style w:type="paragraph" w:styleId="a9">
    <w:name w:val="footer"/>
    <w:basedOn w:val="a"/>
    <w:link w:val="aa"/>
    <w:uiPriority w:val="99"/>
    <w:unhideWhenUsed/>
    <w:rsid w:val="007A4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43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4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F6BB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76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7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A4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43AD"/>
  </w:style>
  <w:style w:type="paragraph" w:styleId="a9">
    <w:name w:val="footer"/>
    <w:basedOn w:val="a"/>
    <w:link w:val="aa"/>
    <w:uiPriority w:val="99"/>
    <w:unhideWhenUsed/>
    <w:rsid w:val="007A4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4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8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ozorro.sale/info/elektronni-majdanchiki-ets-prozorroprodazhi-cbd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pr-ek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8</cp:revision>
  <cp:lastPrinted>2021-10-13T11:56:00Z</cp:lastPrinted>
  <dcterms:created xsi:type="dcterms:W3CDTF">2021-10-13T11:50:00Z</dcterms:created>
  <dcterms:modified xsi:type="dcterms:W3CDTF">2021-10-20T08:04:00Z</dcterms:modified>
</cp:coreProperties>
</file>