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FEB" w:rsidRPr="00BA2E40" w:rsidRDefault="00A77FEB" w:rsidP="00A77F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78155" cy="5956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FEB" w:rsidRPr="00BA2E40" w:rsidRDefault="00A77FEB" w:rsidP="00A77FEB">
      <w:pPr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A77FEB" w:rsidRPr="00BA2E40" w:rsidRDefault="00A77FEB" w:rsidP="00A77FEB">
      <w:pPr>
        <w:pStyle w:val="11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ВОСЬМЕ СКЛИКАННЯ</w:t>
      </w:r>
    </w:p>
    <w:p w:rsidR="00A77FEB" w:rsidRPr="00BA2E40" w:rsidRDefault="00A77FEB" w:rsidP="00A77FEB">
      <w:pPr>
        <w:pStyle w:val="11"/>
        <w:jc w:val="center"/>
        <w:rPr>
          <w:b/>
          <w:sz w:val="28"/>
          <w:szCs w:val="28"/>
          <w:lang w:val="uk-UA"/>
        </w:rPr>
      </w:pPr>
      <w:r w:rsidRPr="00B219CE">
        <w:rPr>
          <w:b/>
          <w:sz w:val="28"/>
          <w:szCs w:val="28"/>
          <w:lang w:val="uk-UA"/>
        </w:rPr>
        <w:t>ДВАДЦЯТ</w:t>
      </w:r>
      <w:r>
        <w:rPr>
          <w:b/>
          <w:sz w:val="28"/>
          <w:szCs w:val="28"/>
          <w:lang w:val="uk-UA"/>
        </w:rPr>
        <w:t>Ь П</w:t>
      </w:r>
      <w:r w:rsidRPr="003B23CD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ЯТА</w:t>
      </w:r>
      <w:r w:rsidRPr="00BA2E40">
        <w:rPr>
          <w:b/>
          <w:sz w:val="28"/>
          <w:szCs w:val="28"/>
          <w:lang w:val="uk-UA"/>
        </w:rPr>
        <w:t xml:space="preserve"> СЕСІЯ</w:t>
      </w:r>
    </w:p>
    <w:p w:rsidR="00A77FEB" w:rsidRPr="00BA2E40" w:rsidRDefault="00A77FEB" w:rsidP="00A77FEB">
      <w:pPr>
        <w:pStyle w:val="11"/>
        <w:jc w:val="center"/>
        <w:rPr>
          <w:b/>
          <w:sz w:val="28"/>
          <w:szCs w:val="28"/>
          <w:lang w:val="uk-UA"/>
        </w:rPr>
      </w:pPr>
      <w:r w:rsidRPr="00BA2E40">
        <w:rPr>
          <w:b/>
          <w:sz w:val="28"/>
          <w:szCs w:val="28"/>
          <w:lang w:val="uk-UA"/>
        </w:rPr>
        <w:t>ПЕРШЕ ПЛЕНАРНЕ ЗАСІДАННЯ</w:t>
      </w:r>
    </w:p>
    <w:p w:rsidR="00A77FEB" w:rsidRPr="00BA2E40" w:rsidRDefault="00A77FEB" w:rsidP="00A77FEB">
      <w:pPr>
        <w:pStyle w:val="11"/>
        <w:jc w:val="center"/>
        <w:rPr>
          <w:b/>
          <w:sz w:val="32"/>
          <w:szCs w:val="32"/>
          <w:lang w:val="uk-UA"/>
        </w:rPr>
      </w:pPr>
      <w:r w:rsidRPr="00BA2E40">
        <w:rPr>
          <w:b/>
          <w:sz w:val="32"/>
          <w:szCs w:val="32"/>
          <w:lang w:val="uk-UA"/>
        </w:rPr>
        <w:t>Р І Ш Е Н</w:t>
      </w:r>
      <w:r w:rsidRPr="00BA2E4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BA2E40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BA2E4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BA2E40">
        <w:rPr>
          <w:b/>
          <w:sz w:val="32"/>
          <w:szCs w:val="32"/>
          <w:lang w:val="uk-UA"/>
        </w:rPr>
        <w:t>Я</w:t>
      </w:r>
    </w:p>
    <w:p w:rsidR="00A77FEB" w:rsidRPr="00BA2E40" w:rsidRDefault="00F66112" w:rsidP="00A77FEB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31.03.2023</w:t>
      </w:r>
      <w:bookmarkStart w:id="0" w:name="_GoBack"/>
      <w:bookmarkEnd w:id="0"/>
      <w:r w:rsidR="00A77FEB">
        <w:rPr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  <w:lang w:val="uk-UA"/>
        </w:rPr>
        <w:t xml:space="preserve">   м. Глухів</w:t>
      </w:r>
      <w:r>
        <w:rPr>
          <w:sz w:val="28"/>
          <w:szCs w:val="28"/>
          <w:lang w:val="uk-UA"/>
        </w:rPr>
        <w:tab/>
        <w:t xml:space="preserve">           № 623</w:t>
      </w:r>
    </w:p>
    <w:p w:rsidR="00A77FEB" w:rsidRPr="00BA2E40" w:rsidRDefault="00A77FEB" w:rsidP="00A77FEB">
      <w:pPr>
        <w:jc w:val="center"/>
        <w:rPr>
          <w:lang w:val="uk-UA"/>
        </w:rPr>
      </w:pPr>
    </w:p>
    <w:p w:rsidR="00A77FEB" w:rsidRPr="00BA2E40" w:rsidRDefault="00A77FEB" w:rsidP="00A77FEB">
      <w:pPr>
        <w:jc w:val="center"/>
        <w:rPr>
          <w:lang w:val="uk-UA"/>
        </w:rPr>
      </w:pPr>
    </w:p>
    <w:p w:rsidR="003B23CD" w:rsidRDefault="003B23CD" w:rsidP="003B23C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цільової Програми</w:t>
      </w:r>
    </w:p>
    <w:p w:rsidR="003B23CD" w:rsidRDefault="003B23CD" w:rsidP="003B23C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поповнення статутного капіталу</w:t>
      </w:r>
    </w:p>
    <w:p w:rsidR="003B23CD" w:rsidRDefault="003B23CD" w:rsidP="003B23C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Комунального підприємства «Глухівський </w:t>
      </w:r>
    </w:p>
    <w:p w:rsidR="003B23CD" w:rsidRDefault="003B23CD" w:rsidP="003B23CD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водоканал» Глухівської міської ради на 2023 рік</w:t>
      </w:r>
    </w:p>
    <w:p w:rsidR="00A77FEB" w:rsidRPr="00BA2E40" w:rsidRDefault="00A77FEB" w:rsidP="00A77FEB">
      <w:pPr>
        <w:tabs>
          <w:tab w:val="left" w:pos="9000"/>
        </w:tabs>
        <w:ind w:right="638"/>
        <w:rPr>
          <w:b/>
          <w:lang w:val="uk-UA"/>
        </w:rPr>
      </w:pPr>
    </w:p>
    <w:p w:rsidR="00A77FEB" w:rsidRPr="00BA2E40" w:rsidRDefault="00A77FEB" w:rsidP="00A77FEB">
      <w:pPr>
        <w:ind w:firstLine="720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 xml:space="preserve">Розглянувши </w:t>
      </w:r>
      <w:r w:rsidR="00C02D18">
        <w:rPr>
          <w:sz w:val="28"/>
          <w:szCs w:val="28"/>
          <w:lang w:val="uk-UA"/>
        </w:rPr>
        <w:t xml:space="preserve">проект </w:t>
      </w:r>
      <w:r w:rsidR="00A97B82">
        <w:rPr>
          <w:sz w:val="28"/>
          <w:szCs w:val="28"/>
          <w:lang w:val="uk-UA"/>
        </w:rPr>
        <w:t xml:space="preserve">змін </w:t>
      </w:r>
      <w:r w:rsidR="003B23CD">
        <w:rPr>
          <w:sz w:val="28"/>
          <w:szCs w:val="28"/>
          <w:lang w:val="uk-UA"/>
        </w:rPr>
        <w:t xml:space="preserve">до </w:t>
      </w:r>
      <w:r w:rsidRPr="00BA2E40">
        <w:rPr>
          <w:sz w:val="28"/>
          <w:szCs w:val="28"/>
          <w:lang w:val="uk-UA"/>
        </w:rPr>
        <w:t xml:space="preserve">цільової Програми поповнення статутного капіталу Комунального підприємства «Глухівський </w:t>
      </w:r>
      <w:r w:rsidR="003B23CD">
        <w:rPr>
          <w:sz w:val="28"/>
          <w:szCs w:val="28"/>
          <w:lang w:val="uk-UA"/>
        </w:rPr>
        <w:t>водоканал</w:t>
      </w:r>
      <w:r w:rsidRPr="00BA2E40">
        <w:rPr>
          <w:sz w:val="28"/>
          <w:szCs w:val="28"/>
          <w:lang w:val="uk-UA"/>
        </w:rPr>
        <w:t xml:space="preserve">» Глухівської міської ради на </w:t>
      </w:r>
      <w:r>
        <w:rPr>
          <w:sz w:val="28"/>
          <w:szCs w:val="28"/>
          <w:lang w:val="uk-UA"/>
        </w:rPr>
        <w:t>2023</w:t>
      </w:r>
      <w:r w:rsidRPr="00BA2E40">
        <w:rPr>
          <w:sz w:val="28"/>
          <w:szCs w:val="28"/>
          <w:lang w:val="uk-UA"/>
        </w:rPr>
        <w:t xml:space="preserve"> рік, </w:t>
      </w:r>
      <w:r>
        <w:rPr>
          <w:sz w:val="28"/>
          <w:szCs w:val="28"/>
          <w:lang w:val="uk-UA"/>
        </w:rPr>
        <w:t xml:space="preserve">схвалений рішенням виконавчого комітету міської ради, </w:t>
      </w:r>
      <w:r w:rsidRPr="00BA2E40">
        <w:rPr>
          <w:sz w:val="28"/>
          <w:szCs w:val="28"/>
          <w:lang w:val="uk-UA"/>
        </w:rPr>
        <w:t xml:space="preserve">з метою </w:t>
      </w:r>
      <w:r w:rsidRPr="00C92914">
        <w:rPr>
          <w:sz w:val="28"/>
          <w:szCs w:val="28"/>
          <w:lang w:val="uk-UA"/>
        </w:rPr>
        <w:t xml:space="preserve">забезпечення безперебійного </w:t>
      </w:r>
      <w:r w:rsidR="001D7DFB">
        <w:rPr>
          <w:sz w:val="28"/>
          <w:szCs w:val="28"/>
          <w:lang w:val="uk-UA"/>
        </w:rPr>
        <w:t>постачання питної води жителям міста Глухова</w:t>
      </w:r>
      <w:r w:rsidR="00A97B82">
        <w:rPr>
          <w:sz w:val="28"/>
          <w:szCs w:val="28"/>
          <w:lang w:val="uk-UA"/>
        </w:rPr>
        <w:t xml:space="preserve"> у період війни</w:t>
      </w:r>
      <w:r w:rsidRPr="00BA2E40">
        <w:rPr>
          <w:sz w:val="28"/>
          <w:szCs w:val="28"/>
          <w:lang w:val="uk-UA"/>
        </w:rPr>
        <w:t xml:space="preserve">, керуючись пунктом 22 частини першої статті 26, </w:t>
      </w:r>
      <w:r>
        <w:rPr>
          <w:sz w:val="28"/>
          <w:szCs w:val="28"/>
          <w:lang w:val="uk-UA"/>
        </w:rPr>
        <w:t xml:space="preserve">частиною першою </w:t>
      </w:r>
      <w:r w:rsidRPr="00BA2E40">
        <w:rPr>
          <w:sz w:val="28"/>
          <w:szCs w:val="28"/>
          <w:lang w:val="uk-UA"/>
        </w:rPr>
        <w:t>статт</w:t>
      </w:r>
      <w:r>
        <w:rPr>
          <w:sz w:val="28"/>
          <w:szCs w:val="28"/>
          <w:lang w:val="uk-UA"/>
        </w:rPr>
        <w:t>і</w:t>
      </w:r>
      <w:r w:rsidRPr="00BA2E40"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Pr="00BA2E40">
        <w:rPr>
          <w:b/>
          <w:sz w:val="28"/>
          <w:szCs w:val="28"/>
          <w:lang w:val="uk-UA"/>
        </w:rPr>
        <w:t>міська рада ВИРІШИЛА</w:t>
      </w:r>
      <w:r w:rsidRPr="00BA2E40">
        <w:rPr>
          <w:sz w:val="28"/>
          <w:szCs w:val="28"/>
          <w:lang w:val="uk-UA"/>
        </w:rPr>
        <w:t>:</w:t>
      </w:r>
    </w:p>
    <w:p w:rsidR="00A77FEB" w:rsidRDefault="00A77FEB" w:rsidP="00A77FEB">
      <w:pPr>
        <w:ind w:firstLine="720"/>
        <w:jc w:val="both"/>
        <w:rPr>
          <w:sz w:val="28"/>
          <w:szCs w:val="28"/>
          <w:lang w:val="uk-UA"/>
        </w:rPr>
      </w:pPr>
      <w:r w:rsidRPr="00BA2E40">
        <w:rPr>
          <w:sz w:val="28"/>
          <w:szCs w:val="28"/>
          <w:lang w:val="uk-UA"/>
        </w:rPr>
        <w:t>1. </w:t>
      </w:r>
      <w:r w:rsidR="0014245E">
        <w:rPr>
          <w:sz w:val="28"/>
          <w:szCs w:val="28"/>
          <w:lang w:val="uk-UA"/>
        </w:rPr>
        <w:t>Внести</w:t>
      </w:r>
      <w:r w:rsidR="003B23CD">
        <w:rPr>
          <w:sz w:val="28"/>
          <w:szCs w:val="28"/>
          <w:lang w:val="uk-UA"/>
        </w:rPr>
        <w:t xml:space="preserve"> змін</w:t>
      </w:r>
      <w:r w:rsidR="0014245E">
        <w:rPr>
          <w:sz w:val="28"/>
          <w:szCs w:val="28"/>
          <w:lang w:val="uk-UA"/>
        </w:rPr>
        <w:t>и</w:t>
      </w:r>
      <w:r w:rsidR="003B23CD">
        <w:rPr>
          <w:sz w:val="28"/>
          <w:szCs w:val="28"/>
          <w:lang w:val="uk-UA"/>
        </w:rPr>
        <w:t xml:space="preserve"> до </w:t>
      </w:r>
      <w:r w:rsidRPr="00BA2E40">
        <w:rPr>
          <w:sz w:val="28"/>
          <w:szCs w:val="28"/>
          <w:lang w:val="uk-UA"/>
        </w:rPr>
        <w:t>цільов</w:t>
      </w:r>
      <w:r w:rsidR="003B23CD">
        <w:rPr>
          <w:sz w:val="28"/>
          <w:szCs w:val="28"/>
          <w:lang w:val="uk-UA"/>
        </w:rPr>
        <w:t>ої</w:t>
      </w:r>
      <w:r w:rsidRPr="00BA2E40">
        <w:rPr>
          <w:sz w:val="28"/>
          <w:szCs w:val="28"/>
          <w:lang w:val="uk-UA"/>
        </w:rPr>
        <w:t xml:space="preserve"> Програм</w:t>
      </w:r>
      <w:r w:rsidR="003B23CD">
        <w:rPr>
          <w:sz w:val="28"/>
          <w:szCs w:val="28"/>
          <w:lang w:val="uk-UA"/>
        </w:rPr>
        <w:t>и</w:t>
      </w:r>
      <w:r w:rsidRPr="00BA2E40">
        <w:rPr>
          <w:sz w:val="28"/>
          <w:szCs w:val="28"/>
          <w:lang w:val="uk-UA"/>
        </w:rPr>
        <w:t xml:space="preserve"> поповнення статутного капіталу Комунального підприємства «Глухівський </w:t>
      </w:r>
      <w:r w:rsidR="003B23CD">
        <w:rPr>
          <w:sz w:val="28"/>
          <w:szCs w:val="28"/>
          <w:lang w:val="uk-UA"/>
        </w:rPr>
        <w:t>водоканал</w:t>
      </w:r>
      <w:r w:rsidRPr="00BA2E40">
        <w:rPr>
          <w:sz w:val="28"/>
          <w:szCs w:val="28"/>
          <w:lang w:val="uk-UA"/>
        </w:rPr>
        <w:t xml:space="preserve">» Глухівської міської ради на </w:t>
      </w:r>
      <w:r>
        <w:rPr>
          <w:sz w:val="28"/>
          <w:szCs w:val="28"/>
          <w:lang w:val="uk-UA"/>
        </w:rPr>
        <w:t>2023</w:t>
      </w:r>
      <w:r w:rsidRPr="00BA2E40">
        <w:rPr>
          <w:sz w:val="28"/>
          <w:szCs w:val="28"/>
          <w:lang w:val="uk-UA"/>
        </w:rPr>
        <w:t xml:space="preserve"> рік, </w:t>
      </w:r>
      <w:r w:rsidR="00B8412E">
        <w:rPr>
          <w:sz w:val="28"/>
          <w:szCs w:val="28"/>
          <w:lang w:val="uk-UA"/>
        </w:rPr>
        <w:t>затвердженої рішенням</w:t>
      </w:r>
      <w:r w:rsidR="00D71188">
        <w:rPr>
          <w:sz w:val="28"/>
          <w:szCs w:val="28"/>
          <w:lang w:val="uk-UA"/>
        </w:rPr>
        <w:t xml:space="preserve"> Глухівської</w:t>
      </w:r>
      <w:r w:rsidR="00B8412E">
        <w:rPr>
          <w:sz w:val="28"/>
          <w:szCs w:val="28"/>
          <w:lang w:val="uk-UA"/>
        </w:rPr>
        <w:t xml:space="preserve"> міської ради від 27.01.2023</w:t>
      </w:r>
      <w:r w:rsidR="00D71188">
        <w:rPr>
          <w:sz w:val="28"/>
          <w:szCs w:val="28"/>
          <w:lang w:val="uk-UA"/>
        </w:rPr>
        <w:t xml:space="preserve">       </w:t>
      </w:r>
      <w:r w:rsidR="00B8412E">
        <w:rPr>
          <w:sz w:val="28"/>
          <w:szCs w:val="28"/>
          <w:lang w:val="uk-UA"/>
        </w:rPr>
        <w:t xml:space="preserve"> № 581 (далі – Програма),</w:t>
      </w:r>
      <w:r w:rsidR="00A97B82">
        <w:rPr>
          <w:sz w:val="28"/>
          <w:szCs w:val="28"/>
          <w:lang w:val="uk-UA"/>
        </w:rPr>
        <w:t xml:space="preserve"> а саме:</w:t>
      </w:r>
    </w:p>
    <w:p w:rsidR="00A97B82" w:rsidRDefault="00A97B82" w:rsidP="00A97B82">
      <w:pPr>
        <w:pStyle w:val="a5"/>
        <w:numPr>
          <w:ilvl w:val="0"/>
          <w:numId w:val="1"/>
        </w:numPr>
        <w:shd w:val="solid" w:color="FFFFFF" w:fill="auto"/>
        <w:tabs>
          <w:tab w:val="left" w:pos="0"/>
          <w:tab w:val="left" w:pos="1134"/>
          <w:tab w:val="left" w:pos="1560"/>
        </w:tabs>
        <w:ind w:left="0" w:firstLine="720"/>
        <w:jc w:val="both"/>
        <w:rPr>
          <w:rFonts w:cs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розділі 1 Програми «Паспорт Програми» пункт 8 викласти в наступній редакції: «Обсяги фінансування – 2 500,0 тис.грн.»;</w:t>
      </w:r>
    </w:p>
    <w:p w:rsidR="00A97B82" w:rsidRDefault="00A97B82" w:rsidP="00A97B82">
      <w:pPr>
        <w:pStyle w:val="a5"/>
        <w:numPr>
          <w:ilvl w:val="0"/>
          <w:numId w:val="1"/>
        </w:numPr>
        <w:shd w:val="solid" w:color="FFFFFF" w:fill="auto"/>
        <w:tabs>
          <w:tab w:val="left" w:pos="1134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розділі 4 Програми «Засоби розв’язання проблем та джерела фінансування» абзац третій викласти в наступній редакції: </w:t>
      </w:r>
    </w:p>
    <w:p w:rsidR="00A97B82" w:rsidRDefault="00B8412E" w:rsidP="00A97B82">
      <w:pPr>
        <w:pStyle w:val="a5"/>
        <w:shd w:val="solid" w:color="FFFFFF" w:fill="auto"/>
        <w:tabs>
          <w:tab w:val="left" w:pos="0"/>
          <w:tab w:val="left" w:pos="1134"/>
          <w:tab w:val="left" w:pos="15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A97B82">
        <w:rPr>
          <w:sz w:val="28"/>
          <w:szCs w:val="28"/>
          <w:lang w:val="uk-UA"/>
        </w:rPr>
        <w:t xml:space="preserve">Сума фінансової підтримки складає 2 500,0 тис. грн, із них: </w:t>
      </w:r>
    </w:p>
    <w:p w:rsidR="00A97B82" w:rsidRDefault="00A97B82" w:rsidP="00A97B82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проектування водоводу довжиною 2,5 км по вул. Джерельна в м. Глухів Сумської області –750 131,00 грн.;</w:t>
      </w:r>
    </w:p>
    <w:p w:rsidR="00A97B82" w:rsidRDefault="00A97B82" w:rsidP="00A97B82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виконання проектних робіт (стадія РП) «Реконструкція аеротенк та повітродувок по вул. </w:t>
      </w:r>
      <w:proofErr w:type="spellStart"/>
      <w:r>
        <w:rPr>
          <w:sz w:val="28"/>
          <w:szCs w:val="28"/>
          <w:lang w:val="uk-UA"/>
        </w:rPr>
        <w:t>Жужоми</w:t>
      </w:r>
      <w:proofErr w:type="spellEnd"/>
      <w:r>
        <w:rPr>
          <w:sz w:val="28"/>
          <w:szCs w:val="28"/>
          <w:lang w:val="uk-UA"/>
        </w:rPr>
        <w:t>, 51 до 4 тис. куб/добу» - 549 869,00 грн.;</w:t>
      </w:r>
    </w:p>
    <w:p w:rsidR="00A97B82" w:rsidRDefault="00A97B82" w:rsidP="00A97B82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оплата за енергоносії (активну електричну енергію, розподіл електричної енергії, реактивну електричну енергію) – 1 200 000,00 грн.</w:t>
      </w:r>
      <w:r w:rsidR="00B8412E">
        <w:rPr>
          <w:sz w:val="28"/>
          <w:szCs w:val="28"/>
          <w:lang w:val="uk-UA"/>
        </w:rPr>
        <w:t>».</w:t>
      </w:r>
    </w:p>
    <w:p w:rsidR="00A77FEB" w:rsidRPr="00BA2E40" w:rsidRDefault="00CF4974" w:rsidP="00A77FE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77FEB" w:rsidRPr="00BA2E40">
        <w:rPr>
          <w:sz w:val="28"/>
          <w:szCs w:val="28"/>
          <w:lang w:val="uk-UA"/>
        </w:rPr>
        <w:t>. </w:t>
      </w:r>
      <w:r w:rsidR="00A77FEB">
        <w:rPr>
          <w:sz w:val="28"/>
          <w:szCs w:val="28"/>
          <w:lang w:val="uk-UA"/>
        </w:rPr>
        <w:t>Організацію виконання цього рішення покласти на</w:t>
      </w:r>
      <w:r w:rsidR="00A77FEB" w:rsidRPr="00F62468">
        <w:rPr>
          <w:lang w:val="uk-UA"/>
        </w:rPr>
        <w:t xml:space="preserve"> </w:t>
      </w:r>
      <w:r w:rsidR="00A77FEB" w:rsidRPr="00F62468">
        <w:rPr>
          <w:sz w:val="28"/>
          <w:szCs w:val="28"/>
          <w:lang w:val="uk-UA"/>
        </w:rPr>
        <w:t>Комунальн</w:t>
      </w:r>
      <w:r w:rsidR="00A77FEB">
        <w:rPr>
          <w:sz w:val="28"/>
          <w:szCs w:val="28"/>
          <w:lang w:val="uk-UA"/>
        </w:rPr>
        <w:t>е</w:t>
      </w:r>
      <w:r w:rsidR="00A77FEB" w:rsidRPr="00F62468">
        <w:rPr>
          <w:sz w:val="28"/>
          <w:szCs w:val="28"/>
          <w:lang w:val="uk-UA"/>
        </w:rPr>
        <w:t xml:space="preserve"> підприємств</w:t>
      </w:r>
      <w:r w:rsidR="00A77FEB">
        <w:rPr>
          <w:sz w:val="28"/>
          <w:szCs w:val="28"/>
          <w:lang w:val="uk-UA"/>
        </w:rPr>
        <w:t>о</w:t>
      </w:r>
      <w:r w:rsidR="00A77FEB" w:rsidRPr="00F62468">
        <w:rPr>
          <w:sz w:val="28"/>
          <w:szCs w:val="28"/>
          <w:lang w:val="uk-UA"/>
        </w:rPr>
        <w:t xml:space="preserve"> «Глухівський </w:t>
      </w:r>
      <w:r w:rsidR="001D7DFB">
        <w:rPr>
          <w:sz w:val="28"/>
          <w:szCs w:val="28"/>
          <w:lang w:val="uk-UA"/>
        </w:rPr>
        <w:t>водоканал</w:t>
      </w:r>
      <w:r w:rsidR="00A77FEB" w:rsidRPr="00F62468">
        <w:rPr>
          <w:sz w:val="28"/>
          <w:szCs w:val="28"/>
          <w:lang w:val="uk-UA"/>
        </w:rPr>
        <w:t xml:space="preserve">» Глухівської міської ради (директор – </w:t>
      </w:r>
      <w:proofErr w:type="spellStart"/>
      <w:r w:rsidR="001D7DFB">
        <w:rPr>
          <w:sz w:val="28"/>
          <w:szCs w:val="28"/>
          <w:lang w:val="uk-UA"/>
        </w:rPr>
        <w:t>Зелюкін</w:t>
      </w:r>
      <w:proofErr w:type="spellEnd"/>
      <w:r w:rsidR="001D7DFB">
        <w:rPr>
          <w:sz w:val="28"/>
          <w:szCs w:val="28"/>
          <w:lang w:val="uk-UA"/>
        </w:rPr>
        <w:t xml:space="preserve"> М.В.</w:t>
      </w:r>
      <w:r w:rsidR="00A77FEB" w:rsidRPr="00F62468">
        <w:rPr>
          <w:sz w:val="28"/>
          <w:szCs w:val="28"/>
          <w:lang w:val="uk-UA"/>
        </w:rPr>
        <w:t>)</w:t>
      </w:r>
      <w:r w:rsidR="00A77FEB">
        <w:rPr>
          <w:sz w:val="28"/>
          <w:szCs w:val="28"/>
          <w:lang w:val="uk-UA"/>
        </w:rPr>
        <w:t>, а к</w:t>
      </w:r>
      <w:r w:rsidR="00A77FEB" w:rsidRPr="00BA2E40">
        <w:rPr>
          <w:sz w:val="28"/>
          <w:szCs w:val="28"/>
          <w:lang w:val="uk-UA"/>
        </w:rPr>
        <w:t xml:space="preserve">онтроль </w:t>
      </w:r>
      <w:r w:rsidR="00A77FEB">
        <w:rPr>
          <w:sz w:val="28"/>
          <w:szCs w:val="28"/>
          <w:lang w:val="uk-UA"/>
        </w:rPr>
        <w:t xml:space="preserve">– </w:t>
      </w:r>
      <w:r w:rsidR="00A77FEB" w:rsidRPr="00BA2E40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="00A77FEB" w:rsidRPr="00BA2E40">
        <w:rPr>
          <w:sz w:val="28"/>
          <w:szCs w:val="28"/>
          <w:lang w:val="uk-UA"/>
        </w:rPr>
        <w:t>Галустяна</w:t>
      </w:r>
      <w:proofErr w:type="spellEnd"/>
      <w:r w:rsidR="00A77FEB" w:rsidRPr="00BA2E40">
        <w:rPr>
          <w:sz w:val="28"/>
          <w:szCs w:val="28"/>
          <w:lang w:val="uk-UA"/>
        </w:rPr>
        <w:t xml:space="preserve"> В.Е. та на 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Кацюба</w:t>
      </w:r>
      <w:r w:rsidR="00A77FEB">
        <w:rPr>
          <w:sz w:val="28"/>
          <w:szCs w:val="28"/>
          <w:lang w:val="uk-UA"/>
        </w:rPr>
        <w:t> </w:t>
      </w:r>
      <w:r w:rsidR="00A77FEB" w:rsidRPr="00BA2E40">
        <w:rPr>
          <w:sz w:val="28"/>
          <w:szCs w:val="28"/>
          <w:lang w:val="uk-UA"/>
        </w:rPr>
        <w:t>З.Д.).</w:t>
      </w:r>
    </w:p>
    <w:p w:rsidR="00A77FEB" w:rsidRPr="00B8412E" w:rsidRDefault="00A77FEB" w:rsidP="00A77FEB">
      <w:pPr>
        <w:tabs>
          <w:tab w:val="left" w:pos="7020"/>
        </w:tabs>
        <w:rPr>
          <w:szCs w:val="28"/>
          <w:lang w:val="uk-UA"/>
        </w:rPr>
      </w:pPr>
    </w:p>
    <w:p w:rsidR="00B8412E" w:rsidRPr="00B8412E" w:rsidRDefault="00B8412E" w:rsidP="00A77FEB">
      <w:pPr>
        <w:tabs>
          <w:tab w:val="left" w:pos="7020"/>
        </w:tabs>
        <w:rPr>
          <w:szCs w:val="28"/>
          <w:lang w:val="uk-UA"/>
        </w:rPr>
      </w:pPr>
    </w:p>
    <w:p w:rsidR="00B2054E" w:rsidRDefault="00A77FEB" w:rsidP="00A77FEB">
      <w:pPr>
        <w:tabs>
          <w:tab w:val="left" w:pos="7020"/>
        </w:tabs>
      </w:pPr>
      <w:r w:rsidRPr="00BA2E40">
        <w:rPr>
          <w:b/>
          <w:sz w:val="28"/>
          <w:szCs w:val="28"/>
          <w:lang w:val="uk-UA"/>
        </w:rPr>
        <w:t>Міський голова</w:t>
      </w:r>
      <w:r w:rsidRPr="00BA2E40">
        <w:rPr>
          <w:b/>
          <w:sz w:val="28"/>
          <w:szCs w:val="28"/>
          <w:lang w:val="uk-UA"/>
        </w:rPr>
        <w:tab/>
        <w:t>Надія ВАЙЛО</w:t>
      </w:r>
      <w:r w:rsidRPr="00BA2E40">
        <w:rPr>
          <w:sz w:val="28"/>
          <w:szCs w:val="28"/>
          <w:lang w:val="uk-UA"/>
        </w:rPr>
        <w:t xml:space="preserve"> </w:t>
      </w:r>
    </w:p>
    <w:sectPr w:rsidR="00B2054E" w:rsidSect="00B8412E">
      <w:pgSz w:w="11906" w:h="16838"/>
      <w:pgMar w:top="794" w:right="62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923"/>
    <w:rsid w:val="00027923"/>
    <w:rsid w:val="0014245E"/>
    <w:rsid w:val="001D7DFB"/>
    <w:rsid w:val="001F563F"/>
    <w:rsid w:val="00240855"/>
    <w:rsid w:val="003B23CD"/>
    <w:rsid w:val="0065708A"/>
    <w:rsid w:val="006F65C1"/>
    <w:rsid w:val="00A77FEB"/>
    <w:rsid w:val="00A97B82"/>
    <w:rsid w:val="00B2054E"/>
    <w:rsid w:val="00B8412E"/>
    <w:rsid w:val="00C02D18"/>
    <w:rsid w:val="00CF4974"/>
    <w:rsid w:val="00D71188"/>
    <w:rsid w:val="00E74617"/>
    <w:rsid w:val="00F6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77FEB"/>
    <w:pPr>
      <w:keepNext/>
      <w:jc w:val="right"/>
      <w:outlineLvl w:val="0"/>
    </w:pPr>
    <w:rPr>
      <w:rFonts w:eastAsia="MS Minch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7FEB"/>
    <w:rPr>
      <w:rFonts w:ascii="Times New Roman" w:eastAsia="MS Mincho" w:hAnsi="Times New Roman" w:cs="Times New Roman"/>
      <w:sz w:val="24"/>
      <w:szCs w:val="20"/>
      <w:lang w:val="ru-RU" w:eastAsia="ru-RU"/>
    </w:rPr>
  </w:style>
  <w:style w:type="character" w:customStyle="1" w:styleId="apple-converted-space">
    <w:name w:val="apple-converted-space"/>
    <w:rsid w:val="00A77FEB"/>
  </w:style>
  <w:style w:type="character" w:customStyle="1" w:styleId="spelle">
    <w:name w:val="spelle"/>
    <w:rsid w:val="00A77FEB"/>
  </w:style>
  <w:style w:type="paragraph" w:customStyle="1" w:styleId="11">
    <w:name w:val="Без интервала1"/>
    <w:rsid w:val="00A77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A77F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FE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97B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77FEB"/>
    <w:pPr>
      <w:keepNext/>
      <w:jc w:val="right"/>
      <w:outlineLvl w:val="0"/>
    </w:pPr>
    <w:rPr>
      <w:rFonts w:eastAsia="MS Minch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7FEB"/>
    <w:rPr>
      <w:rFonts w:ascii="Times New Roman" w:eastAsia="MS Mincho" w:hAnsi="Times New Roman" w:cs="Times New Roman"/>
      <w:sz w:val="24"/>
      <w:szCs w:val="20"/>
      <w:lang w:val="ru-RU" w:eastAsia="ru-RU"/>
    </w:rPr>
  </w:style>
  <w:style w:type="character" w:customStyle="1" w:styleId="apple-converted-space">
    <w:name w:val="apple-converted-space"/>
    <w:rsid w:val="00A77FEB"/>
  </w:style>
  <w:style w:type="character" w:customStyle="1" w:styleId="spelle">
    <w:name w:val="spelle"/>
    <w:rsid w:val="00A77FEB"/>
  </w:style>
  <w:style w:type="paragraph" w:customStyle="1" w:styleId="11">
    <w:name w:val="Без интервала1"/>
    <w:rsid w:val="00A77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A77F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FE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97B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Енергоменеджмент</dc:creator>
  <cp:keywords/>
  <dc:description/>
  <cp:lastModifiedBy>RePack by Diakov</cp:lastModifiedBy>
  <cp:revision>8</cp:revision>
  <cp:lastPrinted>2023-03-27T13:11:00Z</cp:lastPrinted>
  <dcterms:created xsi:type="dcterms:W3CDTF">2023-03-24T12:26:00Z</dcterms:created>
  <dcterms:modified xsi:type="dcterms:W3CDTF">2023-03-29T07:23:00Z</dcterms:modified>
</cp:coreProperties>
</file>