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7D2450" w:rsidRDefault="00173509" w:rsidP="00173509">
      <w:pPr>
        <w:pStyle w:val="af2"/>
        <w:rPr>
          <w:color w:val="000000" w:themeColor="text1"/>
        </w:rPr>
      </w:pPr>
      <w:r w:rsidRPr="007D2450">
        <w:rPr>
          <w:noProof/>
          <w:color w:val="000000" w:themeColor="text1"/>
          <w:lang w:val="ru-RU"/>
        </w:rPr>
        <w:drawing>
          <wp:anchor distT="0" distB="0" distL="114300" distR="114300" simplePos="0" relativeHeight="251658240"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7D2450">
        <w:rPr>
          <w:color w:val="000000" w:themeColor="text1"/>
        </w:rPr>
        <w:t xml:space="preserve"> </w:t>
      </w:r>
    </w:p>
    <w:p w:rsidR="00173509" w:rsidRPr="007D2450" w:rsidRDefault="00173509" w:rsidP="00173509">
      <w:pPr>
        <w:pStyle w:val="af2"/>
        <w:rPr>
          <w:color w:val="000000" w:themeColor="text1"/>
        </w:rPr>
      </w:pPr>
      <w:r w:rsidRPr="007D2450">
        <w:rPr>
          <w:color w:val="000000" w:themeColor="text1"/>
        </w:rPr>
        <w:t>ГЛУХІВСЬКА МІСЬКА РАДА СУМСЬКОЇ ОБЛАСТІ</w:t>
      </w:r>
    </w:p>
    <w:p w:rsidR="00173509" w:rsidRPr="007D2450" w:rsidRDefault="00173509" w:rsidP="00173509">
      <w:pPr>
        <w:pStyle w:val="af2"/>
        <w:rPr>
          <w:color w:val="000000" w:themeColor="text1"/>
        </w:rPr>
      </w:pPr>
      <w:r w:rsidRPr="007D2450">
        <w:rPr>
          <w:color w:val="000000" w:themeColor="text1"/>
        </w:rPr>
        <w:t>ВОСЬМЕ СКЛИКАННЯ</w:t>
      </w:r>
    </w:p>
    <w:p w:rsidR="00173509" w:rsidRPr="007D2450" w:rsidRDefault="00B17E45" w:rsidP="00173509">
      <w:pPr>
        <w:pStyle w:val="af2"/>
        <w:rPr>
          <w:color w:val="000000" w:themeColor="text1"/>
        </w:rPr>
      </w:pPr>
      <w:r w:rsidRPr="007D2450">
        <w:rPr>
          <w:color w:val="000000" w:themeColor="text1"/>
        </w:rPr>
        <w:t xml:space="preserve">ДВАДЦЯТЬ </w:t>
      </w:r>
      <w:r w:rsidR="00915A2A">
        <w:rPr>
          <w:color w:val="000000" w:themeColor="text1"/>
        </w:rPr>
        <w:t>ШОСТА</w:t>
      </w:r>
      <w:r w:rsidR="00173509" w:rsidRPr="007D2450">
        <w:rPr>
          <w:color w:val="000000" w:themeColor="text1"/>
        </w:rPr>
        <w:t xml:space="preserve"> СЕСІЯ</w:t>
      </w:r>
    </w:p>
    <w:p w:rsidR="00173509" w:rsidRPr="007D2450" w:rsidRDefault="00173509" w:rsidP="00173509">
      <w:pPr>
        <w:pStyle w:val="af2"/>
        <w:rPr>
          <w:color w:val="000000" w:themeColor="text1"/>
        </w:rPr>
      </w:pPr>
      <w:r w:rsidRPr="007D2450">
        <w:rPr>
          <w:color w:val="000000" w:themeColor="text1"/>
        </w:rPr>
        <w:t>ПЕРШЕ ПЛЕНАРНЕ ЗАСІДАННЯ</w:t>
      </w:r>
    </w:p>
    <w:p w:rsidR="00173509" w:rsidRPr="007D2450" w:rsidRDefault="00173509" w:rsidP="00173509">
      <w:pPr>
        <w:pStyle w:val="af2"/>
        <w:spacing w:line="360" w:lineRule="auto"/>
        <w:rPr>
          <w:bCs/>
          <w:color w:val="000000" w:themeColor="text1"/>
          <w:sz w:val="32"/>
        </w:rPr>
      </w:pPr>
      <w:r w:rsidRPr="007D2450">
        <w:rPr>
          <w:bCs/>
          <w:color w:val="000000" w:themeColor="text1"/>
          <w:sz w:val="32"/>
        </w:rPr>
        <w:t xml:space="preserve">Р І Ш Е Н </w:t>
      </w:r>
      <w:proofErr w:type="spellStart"/>
      <w:r w:rsidRPr="007D2450">
        <w:rPr>
          <w:bCs/>
          <w:color w:val="000000" w:themeColor="text1"/>
          <w:sz w:val="32"/>
        </w:rPr>
        <w:t>Н</w:t>
      </w:r>
      <w:proofErr w:type="spellEnd"/>
      <w:r w:rsidRPr="007D2450">
        <w:rPr>
          <w:bCs/>
          <w:color w:val="000000" w:themeColor="text1"/>
          <w:sz w:val="32"/>
        </w:rPr>
        <w:t xml:space="preserve"> Я </w:t>
      </w:r>
    </w:p>
    <w:p w:rsidR="00173509" w:rsidRPr="007D2450" w:rsidRDefault="00730AB2" w:rsidP="00173509">
      <w:pPr>
        <w:rPr>
          <w:color w:val="000000" w:themeColor="text1"/>
          <w:sz w:val="28"/>
          <w:szCs w:val="28"/>
          <w:lang w:val="uk-UA"/>
        </w:rPr>
      </w:pPr>
      <w:r>
        <w:rPr>
          <w:color w:val="000000" w:themeColor="text1"/>
          <w:sz w:val="28"/>
          <w:szCs w:val="28"/>
          <w:lang w:val="uk-UA"/>
        </w:rPr>
        <w:t>28.04.2023</w:t>
      </w:r>
      <w:r w:rsidR="00173509" w:rsidRPr="007D2450">
        <w:rPr>
          <w:color w:val="000000" w:themeColor="text1"/>
          <w:sz w:val="28"/>
          <w:szCs w:val="28"/>
          <w:lang w:val="uk-UA"/>
        </w:rPr>
        <w:t xml:space="preserve">  </w:t>
      </w:r>
      <w:r w:rsidR="00173509" w:rsidRPr="007D2450">
        <w:rPr>
          <w:b/>
          <w:color w:val="000000" w:themeColor="text1"/>
          <w:sz w:val="28"/>
          <w:szCs w:val="28"/>
          <w:lang w:val="uk-UA"/>
        </w:rPr>
        <w:t xml:space="preserve">                                   </w:t>
      </w:r>
      <w:r w:rsidR="00173509" w:rsidRPr="007D2450">
        <w:rPr>
          <w:color w:val="000000" w:themeColor="text1"/>
          <w:sz w:val="28"/>
          <w:szCs w:val="28"/>
          <w:lang w:val="uk-UA"/>
        </w:rPr>
        <w:t>м. Глухів</w:t>
      </w:r>
      <w:r w:rsidR="00173509" w:rsidRPr="007D2450">
        <w:rPr>
          <w:b/>
          <w:color w:val="000000" w:themeColor="text1"/>
          <w:sz w:val="28"/>
          <w:szCs w:val="28"/>
          <w:lang w:val="uk-UA"/>
        </w:rPr>
        <w:t xml:space="preserve"> </w:t>
      </w:r>
      <w:r w:rsidR="00173509" w:rsidRPr="007D2450">
        <w:rPr>
          <w:b/>
          <w:color w:val="000000" w:themeColor="text1"/>
          <w:sz w:val="28"/>
          <w:szCs w:val="28"/>
          <w:lang w:val="uk-UA"/>
        </w:rPr>
        <w:tab/>
        <w:t xml:space="preserve">          </w:t>
      </w:r>
      <w:r w:rsidR="00173509" w:rsidRPr="007D2450">
        <w:rPr>
          <w:color w:val="000000" w:themeColor="text1"/>
          <w:sz w:val="28"/>
          <w:szCs w:val="28"/>
          <w:lang w:val="uk-UA"/>
        </w:rPr>
        <w:t xml:space="preserve">               №</w:t>
      </w:r>
      <w:r w:rsidR="00E619EA">
        <w:rPr>
          <w:color w:val="000000" w:themeColor="text1"/>
          <w:sz w:val="28"/>
          <w:szCs w:val="28"/>
          <w:lang w:val="uk-UA"/>
        </w:rPr>
        <w:t xml:space="preserve"> 632</w:t>
      </w:r>
    </w:p>
    <w:p w:rsidR="00173509" w:rsidRPr="007D2450" w:rsidRDefault="00173509" w:rsidP="00173509">
      <w:pPr>
        <w:rPr>
          <w:b/>
          <w:color w:val="000000" w:themeColor="text1"/>
          <w:sz w:val="26"/>
          <w:szCs w:val="26"/>
          <w:lang w:val="uk-UA"/>
        </w:rPr>
      </w:pPr>
      <w:r w:rsidRPr="007D2450">
        <w:rPr>
          <w:b/>
          <w:color w:val="000000" w:themeColor="text1"/>
          <w:sz w:val="26"/>
          <w:szCs w:val="26"/>
          <w:lang w:val="uk-UA"/>
        </w:rPr>
        <w:t xml:space="preserve"> </w:t>
      </w:r>
    </w:p>
    <w:p w:rsidR="00173509" w:rsidRPr="007D2450" w:rsidRDefault="00173509" w:rsidP="00173509">
      <w:pPr>
        <w:rPr>
          <w:b/>
          <w:color w:val="000000" w:themeColor="text1"/>
          <w:sz w:val="26"/>
          <w:szCs w:val="26"/>
          <w:lang w:val="uk-UA"/>
        </w:rPr>
      </w:pPr>
    </w:p>
    <w:p w:rsidR="00173509" w:rsidRPr="007D2450" w:rsidRDefault="00F604EB" w:rsidP="00F604EB">
      <w:pPr>
        <w:shd w:val="clear" w:color="auto" w:fill="FFFFFF"/>
        <w:tabs>
          <w:tab w:val="left" w:pos="709"/>
        </w:tabs>
        <w:spacing w:line="276" w:lineRule="auto"/>
        <w:jc w:val="both"/>
        <w:rPr>
          <w:b/>
          <w:bCs/>
          <w:color w:val="000000" w:themeColor="text1"/>
          <w:sz w:val="28"/>
          <w:szCs w:val="28"/>
          <w:lang w:val="uk-UA"/>
        </w:rPr>
      </w:pPr>
      <w:r w:rsidRPr="007D2450">
        <w:rPr>
          <w:b/>
          <w:bCs/>
          <w:color w:val="000000" w:themeColor="text1"/>
          <w:sz w:val="28"/>
          <w:szCs w:val="28"/>
          <w:lang w:val="uk-UA"/>
        </w:rPr>
        <w:t xml:space="preserve">Про звіт про роботу старости </w:t>
      </w:r>
      <w:proofErr w:type="spellStart"/>
      <w:r w:rsidR="00915A2A">
        <w:rPr>
          <w:b/>
          <w:bCs/>
          <w:color w:val="000000" w:themeColor="text1"/>
          <w:sz w:val="28"/>
          <w:szCs w:val="28"/>
          <w:lang w:val="uk-UA"/>
        </w:rPr>
        <w:t>Дунаєцького</w:t>
      </w:r>
      <w:proofErr w:type="spellEnd"/>
      <w:r w:rsidR="003D02C8">
        <w:rPr>
          <w:b/>
          <w:bCs/>
          <w:color w:val="000000" w:themeColor="text1"/>
          <w:sz w:val="28"/>
          <w:szCs w:val="28"/>
          <w:lang w:val="uk-UA"/>
        </w:rPr>
        <w:t xml:space="preserve"> </w:t>
      </w:r>
      <w:proofErr w:type="spellStart"/>
      <w:r w:rsidRPr="007D2450">
        <w:rPr>
          <w:b/>
          <w:bCs/>
          <w:color w:val="000000" w:themeColor="text1"/>
          <w:sz w:val="28"/>
          <w:szCs w:val="28"/>
          <w:lang w:val="uk-UA"/>
        </w:rPr>
        <w:t>старостинського</w:t>
      </w:r>
      <w:proofErr w:type="spellEnd"/>
      <w:r w:rsidRPr="007D2450">
        <w:rPr>
          <w:b/>
          <w:bCs/>
          <w:color w:val="000000" w:themeColor="text1"/>
          <w:sz w:val="28"/>
          <w:szCs w:val="28"/>
          <w:lang w:val="uk-UA"/>
        </w:rPr>
        <w:t xml:space="preserve"> округу Глухівської міської ради за 2022 рік</w:t>
      </w:r>
    </w:p>
    <w:p w:rsidR="00F604EB" w:rsidRPr="007D2450" w:rsidRDefault="00F604EB" w:rsidP="00F604EB">
      <w:pPr>
        <w:shd w:val="clear" w:color="auto" w:fill="FFFFFF"/>
        <w:tabs>
          <w:tab w:val="left" w:pos="709"/>
        </w:tabs>
        <w:spacing w:line="276" w:lineRule="auto"/>
        <w:jc w:val="both"/>
        <w:rPr>
          <w:b/>
          <w:color w:val="000000" w:themeColor="text1"/>
          <w:lang w:val="uk-UA"/>
        </w:rPr>
      </w:pPr>
    </w:p>
    <w:p w:rsidR="000A57A8" w:rsidRPr="007D2450" w:rsidRDefault="00173509" w:rsidP="000A57A8">
      <w:pPr>
        <w:jc w:val="both"/>
        <w:rPr>
          <w:color w:val="000000" w:themeColor="text1"/>
          <w:sz w:val="28"/>
          <w:lang w:val="uk-UA"/>
        </w:rPr>
      </w:pPr>
      <w:r w:rsidRPr="007D2450">
        <w:rPr>
          <w:color w:val="000000" w:themeColor="text1"/>
          <w:sz w:val="28"/>
          <w:szCs w:val="28"/>
          <w:lang w:val="uk-UA"/>
        </w:rPr>
        <w:tab/>
      </w:r>
      <w:r w:rsidR="000A57A8" w:rsidRPr="007D2450">
        <w:rPr>
          <w:color w:val="000000" w:themeColor="text1"/>
          <w:sz w:val="28"/>
          <w:szCs w:val="28"/>
          <w:lang w:val="uk-UA"/>
        </w:rPr>
        <w:t>Відповідно до статті</w:t>
      </w:r>
      <w:r w:rsidR="00EE377A" w:rsidRPr="007D2450">
        <w:rPr>
          <w:color w:val="000000" w:themeColor="text1"/>
          <w:sz w:val="28"/>
          <w:szCs w:val="28"/>
          <w:lang w:val="uk-UA"/>
        </w:rPr>
        <w:t xml:space="preserve"> 54</w:t>
      </w:r>
      <w:r w:rsidR="00EE377A" w:rsidRPr="007D2450">
        <w:rPr>
          <w:color w:val="000000" w:themeColor="text1"/>
          <w:sz w:val="28"/>
          <w:szCs w:val="28"/>
          <w:vertAlign w:val="superscript"/>
          <w:lang w:val="uk-UA"/>
        </w:rPr>
        <w:t>1</w:t>
      </w:r>
      <w:r w:rsidR="00EE377A" w:rsidRPr="007D2450">
        <w:rPr>
          <w:color w:val="000000" w:themeColor="text1"/>
          <w:sz w:val="28"/>
          <w:szCs w:val="28"/>
          <w:lang w:val="uk-UA"/>
        </w:rPr>
        <w:t xml:space="preserve"> Закону України «Про місцеве самоврядування в Україні», П</w:t>
      </w:r>
      <w:r w:rsidR="000A57A8" w:rsidRPr="007D2450">
        <w:rPr>
          <w:color w:val="000000" w:themeColor="text1"/>
          <w:sz w:val="28"/>
          <w:szCs w:val="28"/>
          <w:lang w:val="uk-UA"/>
        </w:rPr>
        <w:t>оложення</w:t>
      </w:r>
      <w:r w:rsidR="00EE377A" w:rsidRPr="007D2450">
        <w:rPr>
          <w:color w:val="000000" w:themeColor="text1"/>
          <w:sz w:val="28"/>
          <w:szCs w:val="28"/>
          <w:lang w:val="uk-UA"/>
        </w:rPr>
        <w:t xml:space="preserve"> про старосту </w:t>
      </w:r>
      <w:r w:rsidR="007C5941" w:rsidRPr="007D2450">
        <w:rPr>
          <w:color w:val="000000" w:themeColor="text1"/>
          <w:sz w:val="28"/>
          <w:szCs w:val="28"/>
          <w:lang w:val="uk-UA"/>
        </w:rPr>
        <w:t>Глухівської міської</w:t>
      </w:r>
      <w:r w:rsidR="00EE377A" w:rsidRPr="007D2450">
        <w:rPr>
          <w:color w:val="000000" w:themeColor="text1"/>
          <w:sz w:val="28"/>
          <w:szCs w:val="28"/>
          <w:lang w:val="uk-UA"/>
        </w:rPr>
        <w:t xml:space="preserve"> ради, затверджен</w:t>
      </w:r>
      <w:r w:rsidR="000A57A8" w:rsidRPr="007D2450">
        <w:rPr>
          <w:color w:val="000000" w:themeColor="text1"/>
          <w:sz w:val="28"/>
          <w:szCs w:val="28"/>
          <w:lang w:val="uk-UA"/>
        </w:rPr>
        <w:t>ого</w:t>
      </w:r>
      <w:r w:rsidR="00EE377A" w:rsidRPr="007D2450">
        <w:rPr>
          <w:color w:val="000000" w:themeColor="text1"/>
          <w:sz w:val="28"/>
          <w:szCs w:val="28"/>
          <w:lang w:val="uk-UA"/>
        </w:rPr>
        <w:t xml:space="preserve"> рішенням </w:t>
      </w:r>
      <w:r w:rsidR="007C5941" w:rsidRPr="007D2450">
        <w:rPr>
          <w:color w:val="000000" w:themeColor="text1"/>
          <w:sz w:val="28"/>
          <w:lang w:val="uk-UA"/>
        </w:rPr>
        <w:t>Глухівської міської ради від 27.01</w:t>
      </w:r>
      <w:r w:rsidR="00EE377A" w:rsidRPr="007D2450">
        <w:rPr>
          <w:color w:val="000000" w:themeColor="text1"/>
          <w:sz w:val="28"/>
          <w:lang w:val="uk-UA"/>
        </w:rPr>
        <w:t>.202</w:t>
      </w:r>
      <w:r w:rsidR="007C5941" w:rsidRPr="007D2450">
        <w:rPr>
          <w:color w:val="000000" w:themeColor="text1"/>
          <w:sz w:val="28"/>
          <w:lang w:val="uk-UA"/>
        </w:rPr>
        <w:t>1</w:t>
      </w:r>
      <w:r w:rsidR="00EE377A" w:rsidRPr="007D2450">
        <w:rPr>
          <w:color w:val="000000" w:themeColor="text1"/>
          <w:sz w:val="28"/>
          <w:lang w:val="uk-UA"/>
        </w:rPr>
        <w:t xml:space="preserve"> № </w:t>
      </w:r>
      <w:r w:rsidR="007C5941" w:rsidRPr="007D2450">
        <w:rPr>
          <w:color w:val="000000" w:themeColor="text1"/>
          <w:sz w:val="28"/>
          <w:lang w:val="uk-UA"/>
        </w:rPr>
        <w:t>101</w:t>
      </w:r>
      <w:r w:rsidR="000A57A8" w:rsidRPr="007D2450">
        <w:rPr>
          <w:color w:val="000000" w:themeColor="text1"/>
          <w:sz w:val="28"/>
          <w:lang w:val="uk-UA"/>
        </w:rPr>
        <w:t xml:space="preserve"> «Про затвердження Положення про старосту Глухівської міської ради», плану роботи Глухівської міської ради в</w:t>
      </w:r>
      <w:r w:rsidR="000A760F" w:rsidRPr="007D2450">
        <w:rPr>
          <w:color w:val="000000" w:themeColor="text1"/>
          <w:sz w:val="28"/>
          <w:lang w:val="uk-UA"/>
        </w:rPr>
        <w:t>осьмого скликання на 2023 рік</w:t>
      </w:r>
      <w:r w:rsidR="003D02C8">
        <w:rPr>
          <w:color w:val="000000" w:themeColor="text1"/>
          <w:sz w:val="28"/>
          <w:lang w:val="uk-UA"/>
        </w:rPr>
        <w:t>,</w:t>
      </w:r>
      <w:r w:rsidR="000A760F" w:rsidRPr="007D2450">
        <w:rPr>
          <w:color w:val="000000" w:themeColor="text1"/>
          <w:sz w:val="28"/>
          <w:lang w:val="uk-UA"/>
        </w:rPr>
        <w:t xml:space="preserve"> керуючись статтею 25, частиною першою статті 59 Закону України «Про місцеве самоврядування в Україні»,  </w:t>
      </w:r>
      <w:r w:rsidR="000A760F" w:rsidRPr="007D2450">
        <w:rPr>
          <w:b/>
          <w:color w:val="000000" w:themeColor="text1"/>
          <w:sz w:val="28"/>
          <w:szCs w:val="28"/>
          <w:lang w:val="uk-UA"/>
        </w:rPr>
        <w:t>міська  рада ВИРІШИЛА:</w:t>
      </w:r>
      <w:r w:rsidR="000A57A8" w:rsidRPr="007D2450">
        <w:rPr>
          <w:color w:val="000000" w:themeColor="text1"/>
          <w:sz w:val="28"/>
          <w:lang w:val="uk-UA"/>
        </w:rPr>
        <w:t xml:space="preserve">                         </w:t>
      </w:r>
    </w:p>
    <w:p w:rsidR="00C040F1" w:rsidRPr="007D2450" w:rsidRDefault="00C040F1" w:rsidP="007C5941">
      <w:pPr>
        <w:ind w:firstLine="720"/>
        <w:jc w:val="both"/>
        <w:rPr>
          <w:color w:val="000000" w:themeColor="text1"/>
          <w:sz w:val="28"/>
          <w:szCs w:val="28"/>
          <w:lang w:val="uk-UA"/>
        </w:rPr>
      </w:pPr>
      <w:r w:rsidRPr="007D2450">
        <w:rPr>
          <w:color w:val="000000" w:themeColor="text1"/>
          <w:sz w:val="28"/>
          <w:szCs w:val="28"/>
          <w:lang w:val="uk-UA"/>
        </w:rPr>
        <w:t xml:space="preserve">1. </w:t>
      </w:r>
      <w:r w:rsidR="007D6F98" w:rsidRPr="007D2450">
        <w:rPr>
          <w:color w:val="000000" w:themeColor="text1"/>
          <w:sz w:val="28"/>
          <w:szCs w:val="28"/>
          <w:lang w:val="uk-UA"/>
        </w:rPr>
        <w:t>З</w:t>
      </w:r>
      <w:r w:rsidR="00C90941" w:rsidRPr="007D2450">
        <w:rPr>
          <w:color w:val="000000" w:themeColor="text1"/>
          <w:sz w:val="28"/>
          <w:szCs w:val="28"/>
          <w:lang w:val="uk-UA"/>
        </w:rPr>
        <w:t>віт</w:t>
      </w:r>
      <w:r w:rsidR="00E858B4" w:rsidRPr="007D2450">
        <w:rPr>
          <w:color w:val="000000" w:themeColor="text1"/>
          <w:sz w:val="28"/>
          <w:szCs w:val="28"/>
          <w:lang w:val="uk-UA"/>
        </w:rPr>
        <w:t xml:space="preserve"> </w:t>
      </w:r>
      <w:r w:rsidR="007C5941" w:rsidRPr="007D2450">
        <w:rPr>
          <w:color w:val="000000" w:themeColor="text1"/>
          <w:sz w:val="28"/>
          <w:szCs w:val="28"/>
          <w:lang w:val="uk-UA"/>
        </w:rPr>
        <w:t xml:space="preserve">про роботу старости </w:t>
      </w:r>
      <w:proofErr w:type="spellStart"/>
      <w:r w:rsidR="00915A2A">
        <w:rPr>
          <w:color w:val="000000" w:themeColor="text1"/>
          <w:sz w:val="28"/>
          <w:szCs w:val="28"/>
          <w:lang w:val="uk-UA"/>
        </w:rPr>
        <w:t>Дунаєцького</w:t>
      </w:r>
      <w:proofErr w:type="spellEnd"/>
      <w:r w:rsidR="007C5941" w:rsidRPr="007D2450">
        <w:rPr>
          <w:color w:val="000000" w:themeColor="text1"/>
          <w:sz w:val="28"/>
          <w:szCs w:val="28"/>
          <w:lang w:val="uk-UA"/>
        </w:rPr>
        <w:t xml:space="preserve"> </w:t>
      </w:r>
      <w:proofErr w:type="spellStart"/>
      <w:r w:rsidR="007C5941" w:rsidRPr="007D2450">
        <w:rPr>
          <w:color w:val="000000" w:themeColor="text1"/>
          <w:sz w:val="28"/>
          <w:szCs w:val="28"/>
          <w:lang w:val="uk-UA"/>
        </w:rPr>
        <w:t>старостинського</w:t>
      </w:r>
      <w:proofErr w:type="spellEnd"/>
      <w:r w:rsidR="007C5941" w:rsidRPr="007D2450">
        <w:rPr>
          <w:color w:val="000000" w:themeColor="text1"/>
          <w:sz w:val="28"/>
          <w:szCs w:val="28"/>
          <w:lang w:val="uk-UA"/>
        </w:rPr>
        <w:t xml:space="preserve"> округу Глухівської міської ради за 2022 рік </w:t>
      </w:r>
      <w:r w:rsidR="00E858B4" w:rsidRPr="007D2450">
        <w:rPr>
          <w:color w:val="000000" w:themeColor="text1"/>
          <w:sz w:val="28"/>
          <w:szCs w:val="28"/>
          <w:lang w:val="uk-UA"/>
        </w:rPr>
        <w:t xml:space="preserve">взяти до відома </w:t>
      </w:r>
      <w:r w:rsidR="000E68E0" w:rsidRPr="007D2450">
        <w:rPr>
          <w:color w:val="000000" w:themeColor="text1"/>
          <w:sz w:val="28"/>
          <w:szCs w:val="28"/>
          <w:lang w:val="uk-UA"/>
        </w:rPr>
        <w:t>(додається).</w:t>
      </w:r>
    </w:p>
    <w:p w:rsidR="00C040F1" w:rsidRPr="007D2450" w:rsidRDefault="00B45077" w:rsidP="00C040F1">
      <w:pPr>
        <w:ind w:firstLine="720"/>
        <w:jc w:val="both"/>
        <w:rPr>
          <w:color w:val="000000" w:themeColor="text1"/>
          <w:sz w:val="28"/>
          <w:szCs w:val="28"/>
          <w:lang w:val="uk-UA"/>
        </w:rPr>
      </w:pPr>
      <w:r w:rsidRPr="007D2450">
        <w:rPr>
          <w:color w:val="000000" w:themeColor="text1"/>
          <w:sz w:val="28"/>
          <w:szCs w:val="28"/>
          <w:lang w:val="uk-UA"/>
        </w:rPr>
        <w:t xml:space="preserve">2. </w:t>
      </w:r>
      <w:r w:rsidR="007D6F98" w:rsidRPr="007D2450">
        <w:rPr>
          <w:color w:val="000000" w:themeColor="text1"/>
          <w:sz w:val="28"/>
          <w:szCs w:val="28"/>
          <w:lang w:val="uk-UA"/>
        </w:rPr>
        <w:t xml:space="preserve">Відділу з питань </w:t>
      </w:r>
      <w:r w:rsidR="00924EBF" w:rsidRPr="007D2450">
        <w:rPr>
          <w:color w:val="000000" w:themeColor="text1"/>
          <w:sz w:val="28"/>
          <w:szCs w:val="28"/>
          <w:lang w:val="uk-UA"/>
        </w:rPr>
        <w:t>інформаційної та правоохоронної діяльності апарату Глухівської міської</w:t>
      </w:r>
      <w:r w:rsidR="000B204C" w:rsidRPr="007D2450">
        <w:rPr>
          <w:color w:val="000000" w:themeColor="text1"/>
          <w:sz w:val="28"/>
          <w:szCs w:val="28"/>
          <w:lang w:val="uk-UA"/>
        </w:rPr>
        <w:t xml:space="preserve"> ради та виконавчого комітету (</w:t>
      </w:r>
      <w:r w:rsidR="00924EBF" w:rsidRPr="007D2450">
        <w:rPr>
          <w:color w:val="000000" w:themeColor="text1"/>
          <w:sz w:val="28"/>
          <w:szCs w:val="28"/>
          <w:lang w:val="uk-UA"/>
        </w:rPr>
        <w:t xml:space="preserve">начальник – </w:t>
      </w:r>
      <w:proofErr w:type="spellStart"/>
      <w:r w:rsidR="00924EBF" w:rsidRPr="007D2450">
        <w:rPr>
          <w:color w:val="000000" w:themeColor="text1"/>
          <w:sz w:val="28"/>
          <w:szCs w:val="28"/>
          <w:lang w:val="uk-UA"/>
        </w:rPr>
        <w:t>Дєдіщева</w:t>
      </w:r>
      <w:proofErr w:type="spellEnd"/>
      <w:r w:rsidR="00924EBF" w:rsidRPr="007D2450">
        <w:rPr>
          <w:color w:val="000000" w:themeColor="text1"/>
          <w:sz w:val="28"/>
          <w:szCs w:val="28"/>
          <w:lang w:val="uk-UA"/>
        </w:rPr>
        <w:t xml:space="preserve"> І.М.) </w:t>
      </w:r>
      <w:r w:rsidR="00E858B4" w:rsidRPr="007D2450">
        <w:rPr>
          <w:color w:val="000000" w:themeColor="text1"/>
          <w:sz w:val="28"/>
          <w:szCs w:val="28"/>
          <w:lang w:val="uk-UA"/>
        </w:rPr>
        <w:t xml:space="preserve">оприлюднити </w:t>
      </w:r>
      <w:r w:rsidR="0080790A" w:rsidRPr="007D2450">
        <w:rPr>
          <w:color w:val="000000" w:themeColor="text1"/>
          <w:sz w:val="28"/>
          <w:szCs w:val="28"/>
          <w:lang w:val="uk-UA"/>
        </w:rPr>
        <w:t xml:space="preserve">звіт </w:t>
      </w:r>
      <w:r w:rsidR="00EE377A" w:rsidRPr="007D2450">
        <w:rPr>
          <w:color w:val="000000" w:themeColor="text1"/>
          <w:sz w:val="28"/>
          <w:szCs w:val="28"/>
          <w:lang w:val="uk-UA"/>
        </w:rPr>
        <w:t>старости</w:t>
      </w:r>
      <w:r w:rsidR="0080790A" w:rsidRPr="007D2450">
        <w:rPr>
          <w:color w:val="000000" w:themeColor="text1"/>
          <w:sz w:val="28"/>
          <w:szCs w:val="28"/>
          <w:lang w:val="uk-UA"/>
        </w:rPr>
        <w:t xml:space="preserve"> </w:t>
      </w:r>
      <w:r w:rsidR="00E858B4" w:rsidRPr="007D2450">
        <w:rPr>
          <w:color w:val="000000" w:themeColor="text1"/>
          <w:sz w:val="28"/>
          <w:szCs w:val="28"/>
          <w:lang w:val="uk-UA"/>
        </w:rPr>
        <w:t>на офіційному веб</w:t>
      </w:r>
      <w:r w:rsidR="0080790A" w:rsidRPr="007D2450">
        <w:rPr>
          <w:color w:val="000000" w:themeColor="text1"/>
          <w:sz w:val="28"/>
          <w:szCs w:val="28"/>
          <w:lang w:val="uk-UA"/>
        </w:rPr>
        <w:t>-сайті Глухівської міської ради.</w:t>
      </w:r>
    </w:p>
    <w:p w:rsidR="000A57A8" w:rsidRPr="007D2450" w:rsidRDefault="00E858B4" w:rsidP="000A57A8">
      <w:pPr>
        <w:ind w:firstLine="720"/>
        <w:jc w:val="both"/>
        <w:rPr>
          <w:bCs/>
          <w:color w:val="000000" w:themeColor="text1"/>
          <w:sz w:val="28"/>
          <w:szCs w:val="28"/>
          <w:lang w:val="uk-UA"/>
        </w:rPr>
      </w:pPr>
      <w:r w:rsidRPr="007D2450">
        <w:rPr>
          <w:color w:val="000000" w:themeColor="text1"/>
          <w:sz w:val="28"/>
          <w:szCs w:val="28"/>
          <w:lang w:val="uk-UA"/>
        </w:rPr>
        <w:t>3.</w:t>
      </w:r>
      <w:r w:rsidR="008D2994" w:rsidRPr="007D2450">
        <w:rPr>
          <w:color w:val="000000" w:themeColor="text1"/>
          <w:lang w:val="uk-UA"/>
        </w:rPr>
        <w:t xml:space="preserve"> </w:t>
      </w:r>
      <w:r w:rsidR="008D2994" w:rsidRPr="007D2450">
        <w:rPr>
          <w:color w:val="000000" w:themeColor="text1"/>
          <w:sz w:val="28"/>
          <w:szCs w:val="28"/>
          <w:lang w:val="uk-UA"/>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sidR="000A57A8" w:rsidRPr="007D2450">
        <w:rPr>
          <w:bCs/>
          <w:color w:val="000000" w:themeColor="text1"/>
          <w:sz w:val="28"/>
          <w:szCs w:val="28"/>
          <w:lang w:val="uk-UA"/>
        </w:rPr>
        <w:t xml:space="preserve">та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 (голова комісії – Терещенко І.І.).  </w:t>
      </w:r>
    </w:p>
    <w:p w:rsidR="000A57A8" w:rsidRPr="007D2450" w:rsidRDefault="000A57A8" w:rsidP="008D2994">
      <w:pPr>
        <w:ind w:firstLine="720"/>
        <w:jc w:val="both"/>
        <w:rPr>
          <w:color w:val="000000" w:themeColor="text1"/>
          <w:sz w:val="28"/>
          <w:szCs w:val="28"/>
          <w:lang w:val="uk-UA"/>
        </w:rPr>
      </w:pPr>
    </w:p>
    <w:p w:rsidR="008D2994" w:rsidRPr="007D2450" w:rsidRDefault="008D2994" w:rsidP="008D2994">
      <w:pPr>
        <w:ind w:firstLine="720"/>
        <w:jc w:val="both"/>
        <w:rPr>
          <w:b/>
          <w:color w:val="000000" w:themeColor="text1"/>
          <w:sz w:val="28"/>
          <w:szCs w:val="28"/>
          <w:lang w:val="uk-UA"/>
        </w:rPr>
      </w:pPr>
    </w:p>
    <w:p w:rsidR="000C765A" w:rsidRPr="007D2450" w:rsidRDefault="000C765A" w:rsidP="000C765A">
      <w:pPr>
        <w:jc w:val="both"/>
        <w:rPr>
          <w:b/>
          <w:color w:val="000000" w:themeColor="text1"/>
          <w:sz w:val="28"/>
          <w:szCs w:val="28"/>
          <w:lang w:val="uk-UA"/>
        </w:rPr>
      </w:pPr>
      <w:r w:rsidRPr="007D2450">
        <w:rPr>
          <w:b/>
          <w:color w:val="000000" w:themeColor="text1"/>
          <w:sz w:val="28"/>
          <w:szCs w:val="28"/>
          <w:lang w:val="uk-UA"/>
        </w:rPr>
        <w:t xml:space="preserve">Міський  голова                                                                 </w:t>
      </w:r>
      <w:r w:rsidR="003D02C8">
        <w:rPr>
          <w:b/>
          <w:color w:val="000000" w:themeColor="text1"/>
          <w:sz w:val="28"/>
          <w:szCs w:val="28"/>
          <w:lang w:val="uk-UA"/>
        </w:rPr>
        <w:t xml:space="preserve">        </w:t>
      </w:r>
      <w:r w:rsidRPr="007D2450">
        <w:rPr>
          <w:b/>
          <w:color w:val="000000" w:themeColor="text1"/>
          <w:sz w:val="28"/>
          <w:szCs w:val="28"/>
          <w:lang w:val="uk-UA"/>
        </w:rPr>
        <w:t>Надія ВАЙЛО</w:t>
      </w:r>
    </w:p>
    <w:p w:rsidR="000C765A" w:rsidRPr="007D2450" w:rsidRDefault="000C765A" w:rsidP="000C765A">
      <w:pPr>
        <w:jc w:val="both"/>
        <w:rPr>
          <w:b/>
          <w:color w:val="000000" w:themeColor="text1"/>
          <w:sz w:val="28"/>
          <w:szCs w:val="28"/>
          <w:lang w:val="uk-UA"/>
        </w:rPr>
      </w:pPr>
    </w:p>
    <w:p w:rsidR="00483EB4" w:rsidRPr="007D2450" w:rsidRDefault="00483EB4">
      <w:pPr>
        <w:widowControl/>
        <w:autoSpaceDE/>
        <w:autoSpaceDN/>
        <w:adjustRightInd/>
        <w:spacing w:after="200" w:line="276" w:lineRule="auto"/>
        <w:rPr>
          <w:color w:val="000000" w:themeColor="text1"/>
          <w:sz w:val="28"/>
          <w:szCs w:val="28"/>
          <w:lang w:val="uk-UA"/>
        </w:rPr>
      </w:pPr>
      <w:r w:rsidRPr="007D2450">
        <w:rPr>
          <w:color w:val="000000" w:themeColor="text1"/>
          <w:sz w:val="28"/>
          <w:szCs w:val="28"/>
          <w:lang w:val="uk-UA"/>
        </w:rPr>
        <w:br w:type="page"/>
      </w:r>
    </w:p>
    <w:p w:rsidR="00173509" w:rsidRPr="007D2450" w:rsidRDefault="00173509" w:rsidP="0029140F">
      <w:pPr>
        <w:ind w:firstLine="6237"/>
        <w:jc w:val="both"/>
        <w:rPr>
          <w:color w:val="000000" w:themeColor="text1"/>
          <w:sz w:val="28"/>
          <w:szCs w:val="28"/>
          <w:lang w:val="uk-UA"/>
        </w:rPr>
        <w:sectPr w:rsidR="00173509" w:rsidRPr="007D2450" w:rsidSect="00083EA3">
          <w:type w:val="continuous"/>
          <w:pgSz w:w="11907" w:h="16839" w:code="9"/>
          <w:pgMar w:top="1134" w:right="567" w:bottom="1134" w:left="1701" w:header="709" w:footer="709" w:gutter="0"/>
          <w:cols w:space="60"/>
          <w:noEndnote/>
          <w:docGrid w:linePitch="272"/>
        </w:sectPr>
      </w:pPr>
    </w:p>
    <w:p w:rsidR="00D236E4" w:rsidRPr="00D236E4" w:rsidRDefault="00D236E4" w:rsidP="00D236E4">
      <w:pPr>
        <w:widowControl/>
        <w:autoSpaceDE/>
        <w:autoSpaceDN/>
        <w:adjustRightInd/>
        <w:jc w:val="center"/>
        <w:rPr>
          <w:sz w:val="28"/>
          <w:szCs w:val="28"/>
          <w:lang w:val="uk-UA"/>
        </w:rPr>
      </w:pPr>
      <w:r w:rsidRPr="00D236E4">
        <w:rPr>
          <w:b/>
          <w:sz w:val="28"/>
          <w:szCs w:val="28"/>
          <w:lang w:val="uk-UA"/>
        </w:rPr>
        <w:lastRenderedPageBreak/>
        <w:t xml:space="preserve">                             </w:t>
      </w:r>
      <w:r w:rsidRPr="00D236E4">
        <w:rPr>
          <w:sz w:val="28"/>
          <w:szCs w:val="28"/>
          <w:lang w:val="uk-UA"/>
        </w:rPr>
        <w:t>Додаток</w:t>
      </w:r>
    </w:p>
    <w:p w:rsidR="00D236E4" w:rsidRPr="00D236E4" w:rsidRDefault="00D236E4" w:rsidP="00D236E4">
      <w:pPr>
        <w:widowControl/>
        <w:autoSpaceDE/>
        <w:autoSpaceDN/>
        <w:adjustRightInd/>
        <w:ind w:left="2832" w:firstLine="708"/>
        <w:jc w:val="center"/>
        <w:rPr>
          <w:sz w:val="28"/>
          <w:szCs w:val="28"/>
          <w:lang w:val="uk-UA"/>
        </w:rPr>
      </w:pPr>
      <w:r w:rsidRPr="00D236E4">
        <w:rPr>
          <w:sz w:val="28"/>
          <w:szCs w:val="28"/>
          <w:lang w:val="uk-UA"/>
        </w:rPr>
        <w:t xml:space="preserve">      до рішення міської ради</w:t>
      </w:r>
    </w:p>
    <w:p w:rsidR="00D236E4" w:rsidRPr="00D236E4" w:rsidRDefault="00E619EA" w:rsidP="00E619EA">
      <w:pPr>
        <w:widowControl/>
        <w:autoSpaceDE/>
        <w:autoSpaceDN/>
        <w:adjustRightInd/>
        <w:rPr>
          <w:sz w:val="28"/>
          <w:szCs w:val="28"/>
          <w:lang w:val="uk-UA"/>
        </w:rPr>
      </w:pPr>
      <w:r>
        <w:rPr>
          <w:color w:val="000000" w:themeColor="text1"/>
          <w:sz w:val="28"/>
          <w:szCs w:val="28"/>
          <w:lang w:val="uk-UA"/>
        </w:rPr>
        <w:t xml:space="preserve">                                                                            </w:t>
      </w:r>
      <w:bookmarkStart w:id="0" w:name="_GoBack"/>
      <w:bookmarkEnd w:id="0"/>
      <w:r w:rsidR="00730AB2">
        <w:rPr>
          <w:color w:val="000000" w:themeColor="text1"/>
          <w:sz w:val="28"/>
          <w:szCs w:val="28"/>
          <w:lang w:val="uk-UA"/>
        </w:rPr>
        <w:t>28.04.2023</w:t>
      </w:r>
      <w:r>
        <w:rPr>
          <w:sz w:val="28"/>
          <w:szCs w:val="28"/>
          <w:lang w:val="uk-UA"/>
        </w:rPr>
        <w:t xml:space="preserve">  №  632</w:t>
      </w:r>
    </w:p>
    <w:p w:rsidR="00D236E4" w:rsidRPr="00D236E4" w:rsidRDefault="00D236E4" w:rsidP="00D236E4">
      <w:pPr>
        <w:widowControl/>
        <w:autoSpaceDE/>
        <w:autoSpaceDN/>
        <w:adjustRightInd/>
        <w:ind w:left="3540" w:firstLine="708"/>
        <w:jc w:val="center"/>
        <w:rPr>
          <w:sz w:val="28"/>
          <w:szCs w:val="28"/>
          <w:lang w:val="uk-UA"/>
        </w:rPr>
      </w:pPr>
    </w:p>
    <w:p w:rsidR="00D236E4" w:rsidRPr="00D236E4" w:rsidRDefault="00D236E4" w:rsidP="00D236E4">
      <w:pPr>
        <w:widowControl/>
        <w:autoSpaceDE/>
        <w:autoSpaceDN/>
        <w:adjustRightInd/>
        <w:jc w:val="center"/>
        <w:rPr>
          <w:b/>
          <w:sz w:val="28"/>
          <w:szCs w:val="28"/>
          <w:lang w:val="uk-UA"/>
        </w:rPr>
      </w:pPr>
      <w:r w:rsidRPr="00D236E4">
        <w:rPr>
          <w:b/>
          <w:sz w:val="28"/>
          <w:szCs w:val="28"/>
          <w:lang w:val="uk-UA"/>
        </w:rPr>
        <w:t xml:space="preserve">Звіт про роботу старости </w:t>
      </w:r>
      <w:proofErr w:type="spellStart"/>
      <w:r w:rsidRPr="00D236E4">
        <w:rPr>
          <w:b/>
          <w:sz w:val="28"/>
          <w:szCs w:val="28"/>
          <w:lang w:val="uk-UA"/>
        </w:rPr>
        <w:t>Дунаєцького</w:t>
      </w:r>
      <w:proofErr w:type="spellEnd"/>
      <w:r w:rsidRPr="00D236E4">
        <w:rPr>
          <w:b/>
          <w:sz w:val="28"/>
          <w:szCs w:val="28"/>
          <w:lang w:val="uk-UA"/>
        </w:rPr>
        <w:t xml:space="preserve">  </w:t>
      </w:r>
      <w:proofErr w:type="spellStart"/>
      <w:r w:rsidRPr="00D236E4">
        <w:rPr>
          <w:b/>
          <w:sz w:val="28"/>
          <w:szCs w:val="28"/>
          <w:lang w:val="uk-UA"/>
        </w:rPr>
        <w:t>старостинського</w:t>
      </w:r>
      <w:proofErr w:type="spellEnd"/>
      <w:r w:rsidRPr="00D236E4">
        <w:rPr>
          <w:b/>
          <w:sz w:val="28"/>
          <w:szCs w:val="28"/>
          <w:lang w:val="uk-UA"/>
        </w:rPr>
        <w:t xml:space="preserve">  округу  </w:t>
      </w:r>
    </w:p>
    <w:p w:rsidR="00D236E4" w:rsidRPr="00D236E4" w:rsidRDefault="00D236E4" w:rsidP="00D236E4">
      <w:pPr>
        <w:widowControl/>
        <w:autoSpaceDE/>
        <w:autoSpaceDN/>
        <w:adjustRightInd/>
        <w:jc w:val="center"/>
        <w:rPr>
          <w:b/>
          <w:sz w:val="28"/>
          <w:szCs w:val="28"/>
          <w:lang w:val="uk-UA"/>
        </w:rPr>
      </w:pPr>
      <w:r w:rsidRPr="00D236E4">
        <w:rPr>
          <w:b/>
          <w:sz w:val="28"/>
          <w:szCs w:val="28"/>
          <w:lang w:val="uk-UA"/>
        </w:rPr>
        <w:t>Глухівської міської ради за 2022 рік</w:t>
      </w:r>
    </w:p>
    <w:p w:rsidR="00D236E4" w:rsidRPr="00D236E4" w:rsidRDefault="00D236E4" w:rsidP="00D236E4">
      <w:pPr>
        <w:widowControl/>
        <w:autoSpaceDE/>
        <w:autoSpaceDN/>
        <w:adjustRightInd/>
        <w:jc w:val="center"/>
        <w:rPr>
          <w:b/>
          <w:sz w:val="28"/>
          <w:szCs w:val="28"/>
          <w:lang w:val="uk-UA"/>
        </w:rPr>
      </w:pPr>
    </w:p>
    <w:p w:rsidR="00D236E4" w:rsidRPr="00D236E4" w:rsidRDefault="00D236E4" w:rsidP="00D236E4">
      <w:pPr>
        <w:widowControl/>
        <w:autoSpaceDE/>
        <w:autoSpaceDN/>
        <w:adjustRightInd/>
        <w:ind w:firstLine="720"/>
        <w:jc w:val="both"/>
        <w:rPr>
          <w:color w:val="000000"/>
          <w:sz w:val="28"/>
          <w:lang w:val="uk-UA"/>
        </w:rPr>
      </w:pPr>
      <w:r w:rsidRPr="00D236E4">
        <w:rPr>
          <w:color w:val="000000"/>
          <w:sz w:val="28"/>
          <w:szCs w:val="24"/>
          <w:lang w:val="uk-UA"/>
        </w:rPr>
        <w:t xml:space="preserve">Відповідно до статті </w:t>
      </w:r>
      <w:r w:rsidRPr="00D236E4">
        <w:rPr>
          <w:color w:val="000000"/>
          <w:sz w:val="28"/>
          <w:szCs w:val="28"/>
          <w:lang w:val="uk-UA"/>
        </w:rPr>
        <w:t>54</w:t>
      </w:r>
      <w:r w:rsidRPr="00D236E4">
        <w:rPr>
          <w:color w:val="000000"/>
          <w:sz w:val="28"/>
          <w:szCs w:val="28"/>
          <w:vertAlign w:val="superscript"/>
          <w:lang w:val="uk-UA"/>
        </w:rPr>
        <w:t>1</w:t>
      </w:r>
      <w:r w:rsidRPr="00D236E4">
        <w:rPr>
          <w:color w:val="000000"/>
          <w:sz w:val="28"/>
          <w:szCs w:val="28"/>
          <w:lang w:val="uk-UA"/>
        </w:rPr>
        <w:t xml:space="preserve"> Закону </w:t>
      </w:r>
      <w:r w:rsidRPr="00D236E4">
        <w:rPr>
          <w:color w:val="000000"/>
          <w:sz w:val="28"/>
          <w:szCs w:val="24"/>
          <w:lang w:val="uk-UA"/>
        </w:rPr>
        <w:t>України «Про місцеве самоврядування в Україні», пункту 6 розділу 2 Положення про старосту Глухівської міської ради, затвердженого рішенням Глухівської міської ради від 27.01.2021 №101, староста не рідше одного разу на рік звітує про свою роботу перед Глухівською міською радою.</w:t>
      </w:r>
    </w:p>
    <w:p w:rsidR="00D236E4" w:rsidRPr="00D236E4" w:rsidRDefault="00D236E4" w:rsidP="00D236E4">
      <w:pPr>
        <w:widowControl/>
        <w:autoSpaceDE/>
        <w:autoSpaceDN/>
        <w:adjustRightInd/>
        <w:ind w:firstLine="708"/>
        <w:jc w:val="both"/>
        <w:rPr>
          <w:rFonts w:eastAsia="Calibri"/>
          <w:color w:val="000000"/>
          <w:sz w:val="28"/>
          <w:szCs w:val="28"/>
          <w:lang w:val="uk-UA" w:eastAsia="en-US"/>
        </w:rPr>
      </w:pPr>
      <w:r w:rsidRPr="00D236E4">
        <w:rPr>
          <w:rFonts w:eastAsia="Calibri"/>
          <w:color w:val="000000"/>
          <w:sz w:val="28"/>
          <w:szCs w:val="28"/>
          <w:lang w:val="uk-UA" w:eastAsia="en-US"/>
        </w:rPr>
        <w:t xml:space="preserve">Я, Мартиненко Віталій Миколайович, староста </w:t>
      </w:r>
      <w:proofErr w:type="spellStart"/>
      <w:r w:rsidRPr="00D236E4">
        <w:rPr>
          <w:rFonts w:eastAsia="Calibri"/>
          <w:color w:val="000000"/>
          <w:sz w:val="28"/>
          <w:szCs w:val="28"/>
          <w:lang w:val="uk-UA" w:eastAsia="en-US"/>
        </w:rPr>
        <w:t>Дунаєцького</w:t>
      </w:r>
      <w:proofErr w:type="spellEnd"/>
      <w:r w:rsidRPr="00D236E4">
        <w:rPr>
          <w:rFonts w:eastAsia="Calibri"/>
          <w:color w:val="000000"/>
          <w:sz w:val="28"/>
          <w:szCs w:val="28"/>
          <w:lang w:val="uk-UA" w:eastAsia="en-US"/>
        </w:rPr>
        <w:t xml:space="preserve"> </w:t>
      </w:r>
      <w:proofErr w:type="spellStart"/>
      <w:r w:rsidRPr="00D236E4">
        <w:rPr>
          <w:rFonts w:eastAsia="Calibri"/>
          <w:color w:val="000000"/>
          <w:sz w:val="28"/>
          <w:szCs w:val="28"/>
          <w:lang w:val="uk-UA" w:eastAsia="en-US"/>
        </w:rPr>
        <w:t>старостинського</w:t>
      </w:r>
      <w:proofErr w:type="spellEnd"/>
      <w:r w:rsidRPr="00D236E4">
        <w:rPr>
          <w:rFonts w:eastAsia="Calibri"/>
          <w:color w:val="000000"/>
          <w:sz w:val="28"/>
          <w:szCs w:val="28"/>
          <w:lang w:val="uk-UA" w:eastAsia="en-US"/>
        </w:rPr>
        <w:t xml:space="preserve"> округу Глухівської міської ради в своїй роботі керуюсь Конституцією України, Законом України «Про місцеве самоврядування в Україні», Положенням про старосту Глухівської міської ради та іншими нормативно-правовими актами.</w:t>
      </w:r>
    </w:p>
    <w:p w:rsidR="00D236E4" w:rsidRPr="00D236E4" w:rsidRDefault="00D236E4" w:rsidP="00D236E4">
      <w:pPr>
        <w:widowControl/>
        <w:autoSpaceDE/>
        <w:autoSpaceDN/>
        <w:adjustRightInd/>
        <w:ind w:firstLine="708"/>
        <w:jc w:val="both"/>
        <w:rPr>
          <w:rFonts w:eastAsia="Calibri"/>
          <w:color w:val="000000"/>
          <w:sz w:val="28"/>
          <w:szCs w:val="28"/>
          <w:lang w:val="uk-UA" w:eastAsia="en-US"/>
        </w:rPr>
      </w:pPr>
      <w:r w:rsidRPr="00D236E4">
        <w:rPr>
          <w:rFonts w:eastAsia="Calibri"/>
          <w:color w:val="000000"/>
          <w:sz w:val="28"/>
          <w:szCs w:val="28"/>
          <w:lang w:val="uk-UA" w:eastAsia="en-US"/>
        </w:rPr>
        <w:t>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w:t>
      </w:r>
    </w:p>
    <w:p w:rsidR="00D236E4" w:rsidRPr="00D236E4" w:rsidRDefault="00D236E4" w:rsidP="00D236E4">
      <w:pPr>
        <w:widowControl/>
        <w:autoSpaceDE/>
        <w:autoSpaceDN/>
        <w:adjustRightInd/>
        <w:ind w:firstLine="708"/>
        <w:jc w:val="both"/>
        <w:rPr>
          <w:rFonts w:eastAsia="Calibri"/>
          <w:color w:val="000000"/>
          <w:sz w:val="28"/>
          <w:szCs w:val="28"/>
          <w:lang w:val="uk-UA" w:eastAsia="en-US"/>
        </w:rPr>
      </w:pPr>
      <w:r w:rsidRPr="00D236E4">
        <w:rPr>
          <w:rFonts w:eastAsia="Calibri"/>
          <w:color w:val="000000"/>
          <w:sz w:val="28"/>
          <w:szCs w:val="28"/>
          <w:lang w:val="uk-UA" w:eastAsia="en-US"/>
        </w:rPr>
        <w:t xml:space="preserve"> Я є членом виконавчого комітету Глухівської міської ради, де представляю інтереси жителів свого </w:t>
      </w:r>
      <w:proofErr w:type="spellStart"/>
      <w:r w:rsidRPr="00D236E4">
        <w:rPr>
          <w:rFonts w:eastAsia="Calibri"/>
          <w:color w:val="000000"/>
          <w:sz w:val="28"/>
          <w:szCs w:val="28"/>
          <w:lang w:val="uk-UA" w:eastAsia="en-US"/>
        </w:rPr>
        <w:t>старостинського</w:t>
      </w:r>
      <w:proofErr w:type="spellEnd"/>
      <w:r w:rsidRPr="00D236E4">
        <w:rPr>
          <w:rFonts w:eastAsia="Calibri"/>
          <w:color w:val="000000"/>
          <w:sz w:val="28"/>
          <w:szCs w:val="28"/>
          <w:lang w:val="uk-UA" w:eastAsia="en-US"/>
        </w:rPr>
        <w:t xml:space="preserve"> округу. </w:t>
      </w:r>
    </w:p>
    <w:p w:rsidR="00D236E4" w:rsidRPr="00D236E4" w:rsidRDefault="00D236E4" w:rsidP="00D236E4">
      <w:pPr>
        <w:widowControl/>
        <w:autoSpaceDE/>
        <w:autoSpaceDN/>
        <w:adjustRightInd/>
        <w:ind w:firstLine="708"/>
        <w:jc w:val="both"/>
        <w:rPr>
          <w:rFonts w:eastAsia="Calibri"/>
          <w:color w:val="000000"/>
          <w:sz w:val="28"/>
          <w:szCs w:val="28"/>
          <w:lang w:val="uk-UA" w:eastAsia="en-US"/>
        </w:rPr>
      </w:pPr>
      <w:r w:rsidRPr="00D236E4">
        <w:rPr>
          <w:rFonts w:eastAsia="Calibri"/>
          <w:color w:val="000000"/>
          <w:sz w:val="28"/>
          <w:szCs w:val="28"/>
          <w:lang w:val="uk-UA" w:eastAsia="en-US"/>
        </w:rPr>
        <w:t xml:space="preserve">Рік моєї роботи на посаді старости пройшов у тісній співпраці з Глухівською міською радою, населенням </w:t>
      </w:r>
      <w:proofErr w:type="spellStart"/>
      <w:r w:rsidRPr="00D236E4">
        <w:rPr>
          <w:rFonts w:eastAsia="Calibri"/>
          <w:color w:val="000000"/>
          <w:sz w:val="28"/>
          <w:szCs w:val="28"/>
          <w:lang w:val="uk-UA" w:eastAsia="en-US"/>
        </w:rPr>
        <w:t>старостинського</w:t>
      </w:r>
      <w:proofErr w:type="spellEnd"/>
      <w:r w:rsidRPr="00D236E4">
        <w:rPr>
          <w:rFonts w:eastAsia="Calibri"/>
          <w:color w:val="000000"/>
          <w:sz w:val="28"/>
          <w:szCs w:val="28"/>
          <w:lang w:val="uk-UA" w:eastAsia="en-US"/>
        </w:rPr>
        <w:t xml:space="preserve"> округу, керівниками підприємств та установ.</w:t>
      </w: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sz w:val="28"/>
          <w:szCs w:val="28"/>
          <w:lang w:val="uk-UA" w:eastAsia="en-US"/>
        </w:rPr>
        <w:t xml:space="preserve">          До складу </w:t>
      </w:r>
      <w:proofErr w:type="spellStart"/>
      <w:r w:rsidRPr="00D236E4">
        <w:rPr>
          <w:rFonts w:eastAsia="Calibri"/>
          <w:sz w:val="28"/>
          <w:szCs w:val="28"/>
          <w:lang w:val="uk-UA" w:eastAsia="en-US"/>
        </w:rPr>
        <w:t>Дунаєцького</w:t>
      </w:r>
      <w:proofErr w:type="spellEnd"/>
      <w:r w:rsidRPr="00D236E4">
        <w:rPr>
          <w:rFonts w:eastAsia="Calibri"/>
          <w:sz w:val="28"/>
          <w:szCs w:val="28"/>
          <w:lang w:val="uk-UA" w:eastAsia="en-US"/>
        </w:rPr>
        <w:t xml:space="preserve"> </w:t>
      </w:r>
      <w:proofErr w:type="spellStart"/>
      <w:r w:rsidRPr="00D236E4">
        <w:rPr>
          <w:rFonts w:eastAsia="Calibri"/>
          <w:sz w:val="28"/>
          <w:szCs w:val="28"/>
          <w:lang w:val="uk-UA" w:eastAsia="en-US"/>
        </w:rPr>
        <w:t>старостинського</w:t>
      </w:r>
      <w:proofErr w:type="spellEnd"/>
      <w:r w:rsidRPr="00D236E4">
        <w:rPr>
          <w:rFonts w:eastAsia="Calibri"/>
          <w:sz w:val="28"/>
          <w:szCs w:val="28"/>
          <w:lang w:val="uk-UA" w:eastAsia="en-US"/>
        </w:rPr>
        <w:t xml:space="preserve"> округу Глухівської  міської ради входять:</w:t>
      </w: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sz w:val="28"/>
          <w:szCs w:val="28"/>
          <w:lang w:val="uk-UA" w:eastAsia="en-US"/>
        </w:rPr>
        <w:tab/>
        <w:t xml:space="preserve">село </w:t>
      </w:r>
      <w:proofErr w:type="spellStart"/>
      <w:r w:rsidRPr="00D236E4">
        <w:rPr>
          <w:rFonts w:eastAsia="Calibri"/>
          <w:sz w:val="28"/>
          <w:szCs w:val="28"/>
          <w:lang w:val="uk-UA" w:eastAsia="en-US"/>
        </w:rPr>
        <w:t>Дунаєць</w:t>
      </w:r>
      <w:proofErr w:type="spellEnd"/>
      <w:r w:rsidRPr="00D236E4">
        <w:rPr>
          <w:rFonts w:eastAsia="Calibri"/>
          <w:sz w:val="28"/>
          <w:szCs w:val="28"/>
          <w:lang w:val="uk-UA" w:eastAsia="en-US"/>
        </w:rPr>
        <w:t xml:space="preserve"> (780 осіб), село </w:t>
      </w:r>
      <w:proofErr w:type="spellStart"/>
      <w:r w:rsidRPr="00D236E4">
        <w:rPr>
          <w:rFonts w:eastAsia="Calibri"/>
          <w:sz w:val="28"/>
          <w:szCs w:val="28"/>
          <w:lang w:val="uk-UA" w:eastAsia="en-US"/>
        </w:rPr>
        <w:t>Щебри</w:t>
      </w:r>
      <w:proofErr w:type="spellEnd"/>
      <w:r w:rsidRPr="00D236E4">
        <w:rPr>
          <w:rFonts w:eastAsia="Calibri"/>
          <w:sz w:val="28"/>
          <w:szCs w:val="28"/>
          <w:lang w:val="uk-UA" w:eastAsia="en-US"/>
        </w:rPr>
        <w:t xml:space="preserve"> (50 осіб).</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Всього зареєстровано 830 осіб, фактично проживає </w:t>
      </w:r>
      <w:r w:rsidRPr="00D236E4">
        <w:rPr>
          <w:rFonts w:eastAsia="Calibri"/>
          <w:b/>
          <w:sz w:val="28"/>
          <w:szCs w:val="28"/>
          <w:lang w:val="uk-UA" w:eastAsia="en-US"/>
        </w:rPr>
        <w:t xml:space="preserve">725 </w:t>
      </w:r>
      <w:r w:rsidRPr="00D236E4">
        <w:rPr>
          <w:rFonts w:eastAsia="Calibri"/>
          <w:sz w:val="28"/>
          <w:szCs w:val="28"/>
          <w:lang w:val="uk-UA" w:eastAsia="en-US"/>
        </w:rPr>
        <w:t>осіб.</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Дітей до 18 років-117 осіб, молодь від 18 до 35- 135 осіб,  </w:t>
      </w:r>
      <w:proofErr w:type="spellStart"/>
      <w:r w:rsidRPr="00D236E4">
        <w:rPr>
          <w:rFonts w:eastAsia="Calibri"/>
          <w:sz w:val="28"/>
          <w:szCs w:val="28"/>
          <w:lang w:val="uk-UA" w:eastAsia="en-US"/>
        </w:rPr>
        <w:t>пенсіонерів-</w:t>
      </w:r>
      <w:proofErr w:type="spellEnd"/>
      <w:r w:rsidRPr="00D236E4">
        <w:rPr>
          <w:rFonts w:eastAsia="Calibri"/>
          <w:sz w:val="28"/>
          <w:szCs w:val="28"/>
          <w:lang w:val="uk-UA" w:eastAsia="en-US"/>
        </w:rPr>
        <w:t xml:space="preserve"> 251особа.</w:t>
      </w: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sz w:val="28"/>
          <w:szCs w:val="28"/>
          <w:lang w:val="uk-UA" w:eastAsia="en-US"/>
        </w:rPr>
        <w:t xml:space="preserve">          У демографічній ситуації старостату залишається тенденція до зменшення населення. Так, за 2022 рік  померло 22 особи, народилося -0.</w:t>
      </w:r>
    </w:p>
    <w:p w:rsidR="00D236E4" w:rsidRPr="00D236E4" w:rsidRDefault="00D236E4" w:rsidP="00D236E4">
      <w:pPr>
        <w:widowControl/>
        <w:shd w:val="clear" w:color="auto" w:fill="FFFFFF"/>
        <w:autoSpaceDE/>
        <w:autoSpaceDN/>
        <w:adjustRightInd/>
        <w:spacing w:line="276" w:lineRule="auto"/>
        <w:ind w:right="-1"/>
        <w:jc w:val="both"/>
        <w:rPr>
          <w:spacing w:val="-2"/>
          <w:sz w:val="28"/>
          <w:szCs w:val="28"/>
          <w:lang w:val="uk-UA"/>
        </w:rPr>
      </w:pPr>
      <w:r w:rsidRPr="00D236E4">
        <w:rPr>
          <w:spacing w:val="-2"/>
          <w:sz w:val="28"/>
          <w:szCs w:val="28"/>
          <w:lang w:val="uk-UA"/>
        </w:rPr>
        <w:t xml:space="preserve">         Загальна площа земель  складає 5942,6 га , із них рілля  2951, 2 га. </w:t>
      </w:r>
    </w:p>
    <w:p w:rsidR="00D236E4" w:rsidRPr="00D236E4" w:rsidRDefault="00D236E4" w:rsidP="00D236E4">
      <w:pPr>
        <w:widowControl/>
        <w:shd w:val="clear" w:color="auto" w:fill="FFFFFF"/>
        <w:autoSpaceDE/>
        <w:autoSpaceDN/>
        <w:adjustRightInd/>
        <w:spacing w:line="276" w:lineRule="auto"/>
        <w:ind w:right="-221" w:firstLine="708"/>
        <w:jc w:val="both"/>
        <w:rPr>
          <w:color w:val="000000"/>
          <w:sz w:val="28"/>
          <w:szCs w:val="28"/>
          <w:lang w:val="uk-UA"/>
        </w:rPr>
      </w:pPr>
      <w:r w:rsidRPr="00D236E4">
        <w:rPr>
          <w:spacing w:val="-2"/>
          <w:sz w:val="28"/>
          <w:szCs w:val="28"/>
          <w:lang w:val="uk-UA"/>
        </w:rPr>
        <w:t xml:space="preserve">ТОВ «Глухів - </w:t>
      </w:r>
      <w:proofErr w:type="spellStart"/>
      <w:r w:rsidRPr="00D236E4">
        <w:rPr>
          <w:spacing w:val="-2"/>
          <w:sz w:val="28"/>
          <w:szCs w:val="28"/>
          <w:lang w:val="uk-UA"/>
        </w:rPr>
        <w:t>Агроінвест</w:t>
      </w:r>
      <w:proofErr w:type="spellEnd"/>
      <w:r w:rsidRPr="00D236E4">
        <w:rPr>
          <w:spacing w:val="-2"/>
          <w:sz w:val="28"/>
          <w:szCs w:val="28"/>
          <w:lang w:val="uk-UA"/>
        </w:rPr>
        <w:t xml:space="preserve">» орендує 2354, 00 га землі, в тому числі </w:t>
      </w:r>
      <w:proofErr w:type="spellStart"/>
      <w:r w:rsidRPr="00D236E4">
        <w:rPr>
          <w:spacing w:val="-2"/>
          <w:sz w:val="28"/>
          <w:szCs w:val="28"/>
          <w:lang w:val="uk-UA"/>
        </w:rPr>
        <w:t>невитребувані</w:t>
      </w:r>
      <w:proofErr w:type="spellEnd"/>
      <w:r w:rsidRPr="00D236E4">
        <w:rPr>
          <w:spacing w:val="-2"/>
          <w:sz w:val="28"/>
          <w:szCs w:val="28"/>
          <w:lang w:val="uk-UA"/>
        </w:rPr>
        <w:t xml:space="preserve"> на площі 291, 50 га. ТОВ « Добробут-12» - 248,3808 га, з них </w:t>
      </w:r>
      <w:proofErr w:type="spellStart"/>
      <w:r w:rsidRPr="00D236E4">
        <w:rPr>
          <w:spacing w:val="-2"/>
          <w:sz w:val="28"/>
          <w:szCs w:val="28"/>
          <w:lang w:val="uk-UA"/>
        </w:rPr>
        <w:t>рілля-</w:t>
      </w:r>
      <w:proofErr w:type="spellEnd"/>
      <w:r w:rsidRPr="00D236E4">
        <w:rPr>
          <w:spacing w:val="-2"/>
          <w:sz w:val="28"/>
          <w:szCs w:val="28"/>
          <w:lang w:val="uk-UA"/>
        </w:rPr>
        <w:t xml:space="preserve"> 200,6058 га , </w:t>
      </w:r>
      <w:proofErr w:type="spellStart"/>
      <w:r w:rsidRPr="00D236E4">
        <w:rPr>
          <w:spacing w:val="-2"/>
          <w:sz w:val="28"/>
          <w:szCs w:val="28"/>
          <w:lang w:val="uk-UA"/>
        </w:rPr>
        <w:t>сіножаті-</w:t>
      </w:r>
      <w:proofErr w:type="spellEnd"/>
      <w:r w:rsidRPr="00D236E4">
        <w:rPr>
          <w:spacing w:val="-2"/>
          <w:sz w:val="28"/>
          <w:szCs w:val="28"/>
          <w:lang w:val="uk-UA"/>
        </w:rPr>
        <w:t xml:space="preserve"> 47,7850 га, ТОВ « Кролевецький комбікормовий завод» - 93,6336 га, з них рілля - 40,4433 га, сіножаті - 53,1903 га. ФОП </w:t>
      </w:r>
      <w:proofErr w:type="spellStart"/>
      <w:r w:rsidRPr="00D236E4">
        <w:rPr>
          <w:spacing w:val="-2"/>
          <w:sz w:val="28"/>
          <w:szCs w:val="28"/>
          <w:lang w:val="uk-UA"/>
        </w:rPr>
        <w:t>Колосовський</w:t>
      </w:r>
      <w:proofErr w:type="spellEnd"/>
      <w:r w:rsidRPr="00D236E4">
        <w:rPr>
          <w:spacing w:val="-2"/>
          <w:sz w:val="28"/>
          <w:szCs w:val="28"/>
          <w:lang w:val="uk-UA"/>
        </w:rPr>
        <w:t xml:space="preserve"> орендує 46,2300 га, ТОВ «Глорія </w:t>
      </w:r>
      <w:proofErr w:type="spellStart"/>
      <w:r w:rsidRPr="00D236E4">
        <w:rPr>
          <w:spacing w:val="-2"/>
          <w:sz w:val="28"/>
          <w:szCs w:val="28"/>
          <w:lang w:val="uk-UA"/>
        </w:rPr>
        <w:t>Інвест</w:t>
      </w:r>
      <w:proofErr w:type="spellEnd"/>
      <w:r w:rsidRPr="00D236E4">
        <w:rPr>
          <w:spacing w:val="-2"/>
          <w:sz w:val="28"/>
          <w:szCs w:val="28"/>
          <w:lang w:val="uk-UA"/>
        </w:rPr>
        <w:t>» орендують 10, 00 га землі. Орендна плата за ріллю сплачується  у розмірі 10 %, за сіножаті в розмірі 8%</w:t>
      </w:r>
      <w:r w:rsidRPr="00D236E4">
        <w:rPr>
          <w:color w:val="000000"/>
          <w:sz w:val="28"/>
          <w:szCs w:val="28"/>
        </w:rPr>
        <w:t> </w:t>
      </w:r>
      <w:r w:rsidRPr="00D236E4">
        <w:rPr>
          <w:color w:val="000000"/>
          <w:sz w:val="28"/>
          <w:szCs w:val="28"/>
          <w:lang w:val="uk-UA"/>
        </w:rPr>
        <w:t xml:space="preserve"> Розрахунки з</w:t>
      </w:r>
      <w:r w:rsidRPr="00D236E4">
        <w:rPr>
          <w:color w:val="000000"/>
          <w:sz w:val="28"/>
          <w:szCs w:val="28"/>
        </w:rPr>
        <w:t> </w:t>
      </w:r>
      <w:r w:rsidRPr="00D236E4">
        <w:rPr>
          <w:color w:val="000000"/>
          <w:sz w:val="28"/>
          <w:szCs w:val="28"/>
          <w:lang w:val="uk-UA"/>
        </w:rPr>
        <w:t xml:space="preserve"> власниками</w:t>
      </w:r>
      <w:r w:rsidRPr="00D236E4">
        <w:rPr>
          <w:color w:val="000000"/>
          <w:sz w:val="28"/>
          <w:szCs w:val="28"/>
        </w:rPr>
        <w:t> </w:t>
      </w:r>
      <w:r w:rsidRPr="00D236E4">
        <w:rPr>
          <w:color w:val="000000"/>
          <w:sz w:val="28"/>
          <w:szCs w:val="28"/>
          <w:lang w:val="uk-UA"/>
        </w:rPr>
        <w:t xml:space="preserve"> паїв</w:t>
      </w:r>
      <w:r w:rsidRPr="00D236E4">
        <w:rPr>
          <w:color w:val="000000"/>
          <w:sz w:val="28"/>
          <w:szCs w:val="28"/>
        </w:rPr>
        <w:t> </w:t>
      </w:r>
      <w:r w:rsidRPr="00D236E4">
        <w:rPr>
          <w:color w:val="000000"/>
          <w:sz w:val="28"/>
          <w:szCs w:val="28"/>
          <w:lang w:val="uk-UA"/>
        </w:rPr>
        <w:t xml:space="preserve"> проводяться</w:t>
      </w:r>
      <w:r w:rsidRPr="00D236E4">
        <w:rPr>
          <w:color w:val="000000"/>
          <w:sz w:val="28"/>
          <w:szCs w:val="28"/>
        </w:rPr>
        <w:t> </w:t>
      </w:r>
      <w:r w:rsidRPr="00D236E4">
        <w:rPr>
          <w:color w:val="000000"/>
          <w:sz w:val="28"/>
          <w:szCs w:val="28"/>
          <w:lang w:val="uk-UA"/>
        </w:rPr>
        <w:t xml:space="preserve"> коштами. </w:t>
      </w:r>
    </w:p>
    <w:p w:rsidR="00D236E4" w:rsidRPr="00D236E4" w:rsidRDefault="00D236E4" w:rsidP="00730AB2">
      <w:pPr>
        <w:widowControl/>
        <w:tabs>
          <w:tab w:val="left" w:pos="720"/>
        </w:tabs>
        <w:autoSpaceDE/>
        <w:autoSpaceDN/>
        <w:adjustRightInd/>
        <w:spacing w:line="360" w:lineRule="auto"/>
        <w:rPr>
          <w:sz w:val="28"/>
          <w:szCs w:val="28"/>
          <w:lang w:val="uk-UA"/>
        </w:rPr>
      </w:pPr>
      <w:r w:rsidRPr="00D236E4">
        <w:rPr>
          <w:color w:val="000000"/>
          <w:sz w:val="28"/>
          <w:szCs w:val="28"/>
          <w:lang w:val="uk-UA"/>
        </w:rPr>
        <w:lastRenderedPageBreak/>
        <w:t xml:space="preserve">           </w:t>
      </w:r>
      <w:r w:rsidRPr="00D236E4">
        <w:rPr>
          <w:sz w:val="28"/>
          <w:szCs w:val="28"/>
          <w:lang w:val="uk-UA"/>
        </w:rPr>
        <w:t xml:space="preserve">Виконання соціально-економічної угоди по </w:t>
      </w:r>
      <w:proofErr w:type="spellStart"/>
      <w:r w:rsidRPr="00D236E4">
        <w:rPr>
          <w:sz w:val="28"/>
          <w:szCs w:val="28"/>
          <w:lang w:val="uk-UA"/>
        </w:rPr>
        <w:t>Дунаєцькому</w:t>
      </w:r>
      <w:proofErr w:type="spellEnd"/>
      <w:r w:rsidRPr="00D236E4">
        <w:rPr>
          <w:sz w:val="28"/>
          <w:szCs w:val="28"/>
          <w:lang w:val="uk-UA"/>
        </w:rPr>
        <w:t xml:space="preserve"> </w:t>
      </w:r>
      <w:proofErr w:type="spellStart"/>
      <w:r w:rsidRPr="00D236E4">
        <w:rPr>
          <w:sz w:val="28"/>
          <w:szCs w:val="28"/>
          <w:lang w:val="uk-UA"/>
        </w:rPr>
        <w:t>старостинському</w:t>
      </w:r>
      <w:proofErr w:type="spellEnd"/>
      <w:r w:rsidRPr="00D236E4">
        <w:rPr>
          <w:sz w:val="28"/>
          <w:szCs w:val="28"/>
          <w:lang w:val="uk-UA"/>
        </w:rPr>
        <w:t xml:space="preserve"> округу Глухівської міської ради з ТОВ «Глухів </w:t>
      </w:r>
      <w:proofErr w:type="spellStart"/>
      <w:r w:rsidRPr="00D236E4">
        <w:rPr>
          <w:sz w:val="28"/>
          <w:szCs w:val="28"/>
          <w:lang w:val="uk-UA"/>
        </w:rPr>
        <w:t>Агроінвест</w:t>
      </w:r>
      <w:proofErr w:type="spellEnd"/>
      <w:r w:rsidRPr="00D236E4">
        <w:rPr>
          <w:sz w:val="28"/>
          <w:szCs w:val="28"/>
          <w:lang w:val="uk-UA"/>
        </w:rPr>
        <w:t>» за 2022 рік:</w:t>
      </w:r>
    </w:p>
    <w:p w:rsidR="00D236E4" w:rsidRPr="00D236E4" w:rsidRDefault="00D236E4" w:rsidP="00D236E4">
      <w:pPr>
        <w:widowControl/>
        <w:numPr>
          <w:ilvl w:val="0"/>
          <w:numId w:val="39"/>
        </w:numPr>
        <w:tabs>
          <w:tab w:val="left" w:pos="720"/>
        </w:tabs>
        <w:autoSpaceDE/>
        <w:autoSpaceDN/>
        <w:adjustRightInd/>
        <w:ind w:firstLine="720"/>
        <w:contextualSpacing/>
        <w:jc w:val="both"/>
        <w:rPr>
          <w:sz w:val="28"/>
          <w:szCs w:val="28"/>
          <w:lang w:val="uk-UA"/>
        </w:rPr>
      </w:pPr>
      <w:r w:rsidRPr="00D236E4">
        <w:rPr>
          <w:sz w:val="28"/>
          <w:szCs w:val="28"/>
          <w:lang w:val="uk-UA"/>
        </w:rPr>
        <w:t>Перевезення гуманітарної допомоги автомобілем «КАМАЗ» - 4 години (виділено 20 літрів дизпалива).</w:t>
      </w:r>
    </w:p>
    <w:p w:rsidR="00D236E4" w:rsidRPr="00D236E4" w:rsidRDefault="00D236E4" w:rsidP="00D236E4">
      <w:pPr>
        <w:widowControl/>
        <w:tabs>
          <w:tab w:val="left" w:pos="720"/>
        </w:tabs>
        <w:autoSpaceDE/>
        <w:autoSpaceDN/>
        <w:adjustRightInd/>
        <w:jc w:val="both"/>
        <w:rPr>
          <w:sz w:val="28"/>
          <w:szCs w:val="28"/>
          <w:lang w:val="uk-UA"/>
        </w:rPr>
      </w:pPr>
      <w:r w:rsidRPr="00D236E4">
        <w:rPr>
          <w:sz w:val="28"/>
          <w:szCs w:val="28"/>
          <w:lang w:val="uk-UA"/>
        </w:rPr>
        <w:tab/>
        <w:t xml:space="preserve">2. Березень місяць - послуги навантажувача – 6 годин (заготівля матеріалу для ремонту доріг на території </w:t>
      </w:r>
      <w:proofErr w:type="spellStart"/>
      <w:r w:rsidRPr="00D236E4">
        <w:rPr>
          <w:sz w:val="28"/>
          <w:szCs w:val="28"/>
          <w:lang w:val="uk-UA"/>
        </w:rPr>
        <w:t>старостинського</w:t>
      </w:r>
      <w:proofErr w:type="spellEnd"/>
      <w:r w:rsidRPr="00D236E4">
        <w:rPr>
          <w:sz w:val="28"/>
          <w:szCs w:val="28"/>
          <w:lang w:val="uk-UA"/>
        </w:rPr>
        <w:t xml:space="preserve"> округу).</w:t>
      </w:r>
    </w:p>
    <w:p w:rsidR="00D236E4" w:rsidRPr="00D236E4" w:rsidRDefault="00D236E4" w:rsidP="00D236E4">
      <w:pPr>
        <w:widowControl/>
        <w:tabs>
          <w:tab w:val="left" w:pos="720"/>
        </w:tabs>
        <w:autoSpaceDE/>
        <w:autoSpaceDN/>
        <w:adjustRightInd/>
        <w:jc w:val="both"/>
        <w:rPr>
          <w:sz w:val="28"/>
          <w:szCs w:val="28"/>
          <w:lang w:val="uk-UA"/>
        </w:rPr>
      </w:pPr>
      <w:r w:rsidRPr="00D236E4">
        <w:rPr>
          <w:sz w:val="28"/>
          <w:szCs w:val="28"/>
          <w:lang w:val="uk-UA"/>
        </w:rPr>
        <w:tab/>
        <w:t>3. Перевезення гуманітарної допомоги (мікроавтобус) – 4 години.</w:t>
      </w:r>
    </w:p>
    <w:p w:rsidR="00D236E4" w:rsidRPr="00D236E4" w:rsidRDefault="00D236E4" w:rsidP="00D236E4">
      <w:pPr>
        <w:widowControl/>
        <w:tabs>
          <w:tab w:val="left" w:pos="720"/>
        </w:tabs>
        <w:autoSpaceDE/>
        <w:autoSpaceDN/>
        <w:adjustRightInd/>
        <w:jc w:val="both"/>
        <w:rPr>
          <w:sz w:val="28"/>
          <w:szCs w:val="28"/>
          <w:lang w:val="uk-UA"/>
        </w:rPr>
      </w:pPr>
      <w:r w:rsidRPr="00D236E4">
        <w:rPr>
          <w:sz w:val="28"/>
          <w:szCs w:val="28"/>
          <w:lang w:val="uk-UA"/>
        </w:rPr>
        <w:tab/>
        <w:t>4. Послуги  навантажувача  (ремонт мосту по вул. Слобідська) – 4 години.</w:t>
      </w:r>
    </w:p>
    <w:p w:rsidR="00D236E4" w:rsidRPr="00D236E4" w:rsidRDefault="00D236E4" w:rsidP="00D236E4">
      <w:pPr>
        <w:widowControl/>
        <w:tabs>
          <w:tab w:val="left" w:pos="720"/>
        </w:tabs>
        <w:autoSpaceDE/>
        <w:autoSpaceDN/>
        <w:adjustRightInd/>
        <w:jc w:val="both"/>
        <w:rPr>
          <w:sz w:val="28"/>
          <w:szCs w:val="28"/>
          <w:lang w:val="uk-UA"/>
        </w:rPr>
      </w:pPr>
      <w:r w:rsidRPr="00D236E4">
        <w:rPr>
          <w:sz w:val="28"/>
          <w:szCs w:val="28"/>
          <w:lang w:val="uk-UA"/>
        </w:rPr>
        <w:tab/>
        <w:t>5. Перевезення гуманітарної допомоги (вантажний мікроавтобус) – 4 години.</w:t>
      </w:r>
    </w:p>
    <w:p w:rsidR="00D236E4" w:rsidRPr="00D236E4" w:rsidRDefault="00D236E4" w:rsidP="00D236E4">
      <w:pPr>
        <w:widowControl/>
        <w:autoSpaceDE/>
        <w:autoSpaceDN/>
        <w:adjustRightInd/>
        <w:jc w:val="both"/>
        <w:rPr>
          <w:rFonts w:eastAsia="Calibri"/>
          <w:b/>
          <w:sz w:val="28"/>
          <w:szCs w:val="28"/>
          <w:u w:val="single"/>
          <w:lang w:val="uk-UA" w:eastAsia="en-US"/>
        </w:rPr>
      </w:pP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b/>
          <w:sz w:val="28"/>
          <w:szCs w:val="28"/>
          <w:u w:val="single"/>
          <w:lang w:val="uk-UA" w:eastAsia="en-US"/>
        </w:rPr>
        <w:t>Місцеве самоврядування</w:t>
      </w:r>
      <w:r w:rsidRPr="00D236E4">
        <w:rPr>
          <w:rFonts w:eastAsia="Calibri"/>
          <w:sz w:val="28"/>
          <w:szCs w:val="28"/>
          <w:lang w:val="uk-UA" w:eastAsia="en-US"/>
        </w:rPr>
        <w:t>.</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У </w:t>
      </w:r>
      <w:proofErr w:type="spellStart"/>
      <w:r w:rsidRPr="00D236E4">
        <w:rPr>
          <w:rFonts w:eastAsia="Calibri"/>
          <w:sz w:val="28"/>
          <w:szCs w:val="28"/>
          <w:lang w:val="uk-UA" w:eastAsia="en-US"/>
        </w:rPr>
        <w:t>старостинському</w:t>
      </w:r>
      <w:proofErr w:type="spellEnd"/>
      <w:r w:rsidRPr="00D236E4">
        <w:rPr>
          <w:rFonts w:eastAsia="Calibri"/>
          <w:sz w:val="28"/>
          <w:szCs w:val="28"/>
          <w:lang w:val="uk-UA" w:eastAsia="en-US"/>
        </w:rPr>
        <w:t xml:space="preserve"> окрузі здійснюється </w:t>
      </w:r>
      <w:proofErr w:type="spellStart"/>
      <w:r w:rsidRPr="00D236E4">
        <w:rPr>
          <w:rFonts w:eastAsia="Calibri"/>
          <w:sz w:val="28"/>
          <w:szCs w:val="28"/>
          <w:lang w:val="uk-UA" w:eastAsia="en-US"/>
        </w:rPr>
        <w:t>погосподарський</w:t>
      </w:r>
      <w:proofErr w:type="spellEnd"/>
      <w:r w:rsidRPr="00D236E4">
        <w:rPr>
          <w:rFonts w:eastAsia="Calibri"/>
          <w:sz w:val="28"/>
          <w:szCs w:val="28"/>
          <w:lang w:val="uk-UA" w:eastAsia="en-US"/>
        </w:rPr>
        <w:t xml:space="preserve"> облік, видаються довідки в межах наданих повноважень, видаються довіреності та виконуються інші нотаріальні дії (посвідчення копії документів, оформлення заповітів та інші). </w:t>
      </w:r>
    </w:p>
    <w:p w:rsidR="00D236E4" w:rsidRPr="00D236E4" w:rsidRDefault="00D236E4" w:rsidP="00D236E4">
      <w:pPr>
        <w:widowControl/>
        <w:autoSpaceDE/>
        <w:autoSpaceDN/>
        <w:adjustRightInd/>
        <w:ind w:left="150"/>
        <w:jc w:val="both"/>
        <w:rPr>
          <w:b/>
          <w:sz w:val="28"/>
          <w:szCs w:val="28"/>
          <w:lang w:val="uk-UA"/>
        </w:rPr>
      </w:pPr>
      <w:r w:rsidRPr="00D236E4">
        <w:rPr>
          <w:sz w:val="28"/>
          <w:szCs w:val="28"/>
          <w:lang w:val="uk-UA"/>
        </w:rPr>
        <w:t xml:space="preserve"> </w:t>
      </w:r>
      <w:r w:rsidRPr="00D236E4">
        <w:rPr>
          <w:sz w:val="28"/>
          <w:szCs w:val="28"/>
          <w:lang w:val="uk-UA"/>
        </w:rPr>
        <w:tab/>
        <w:t xml:space="preserve">Так, за 2022 рік видано 650 довідок (про склад сім’ї в управління соціального захисту населення, до </w:t>
      </w:r>
      <w:proofErr w:type="spellStart"/>
      <w:r w:rsidRPr="00D236E4">
        <w:rPr>
          <w:sz w:val="28"/>
          <w:szCs w:val="28"/>
          <w:lang w:val="uk-UA"/>
        </w:rPr>
        <w:t>Шосткинського</w:t>
      </w:r>
      <w:proofErr w:type="spellEnd"/>
      <w:r w:rsidRPr="00D236E4">
        <w:rPr>
          <w:sz w:val="28"/>
          <w:szCs w:val="28"/>
          <w:lang w:val="uk-UA"/>
        </w:rPr>
        <w:t xml:space="preserve"> РТЦК та СП, про наявність земельної ділянки, довідки до нотаріальної контори для прийняття спадщини, характеристики з місця проживання, довідки в центр зайнятості  та інші). Вчинено нотаріальних дій - 69. </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Станом на 1 січня 2023 року було зроблено подвірний обхід з метою </w:t>
      </w:r>
      <w:proofErr w:type="spellStart"/>
      <w:r w:rsidRPr="00D236E4">
        <w:rPr>
          <w:sz w:val="28"/>
          <w:szCs w:val="28"/>
          <w:lang w:val="uk-UA"/>
        </w:rPr>
        <w:t>погосподарського</w:t>
      </w:r>
      <w:proofErr w:type="spellEnd"/>
      <w:r w:rsidRPr="00D236E4">
        <w:rPr>
          <w:sz w:val="28"/>
          <w:szCs w:val="28"/>
          <w:lang w:val="uk-UA"/>
        </w:rPr>
        <w:t xml:space="preserve"> обліку худоби, птиці, техніки, землі та житлового фонду в приватному секторі. За 2022 рік зареєстровано і опрацьовано 79 листів вхідної кореспонденції, надано 103 листи узагальненої інформації різним відділам Глухівської міської ради.</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2022 рік видався нелегким. З початку повномасштабного вторгнення </w:t>
      </w:r>
      <w:proofErr w:type="spellStart"/>
      <w:r w:rsidRPr="00D236E4">
        <w:rPr>
          <w:sz w:val="28"/>
          <w:szCs w:val="28"/>
          <w:lang w:val="uk-UA"/>
        </w:rPr>
        <w:t>росії</w:t>
      </w:r>
      <w:proofErr w:type="spellEnd"/>
      <w:r w:rsidRPr="00D236E4">
        <w:rPr>
          <w:sz w:val="28"/>
          <w:szCs w:val="28"/>
          <w:lang w:val="uk-UA"/>
        </w:rPr>
        <w:t xml:space="preserve"> активно працювали спільно з Глухівською міською радою по наданню жителям </w:t>
      </w:r>
      <w:proofErr w:type="spellStart"/>
      <w:r w:rsidRPr="00D236E4">
        <w:rPr>
          <w:sz w:val="28"/>
          <w:szCs w:val="28"/>
          <w:lang w:val="uk-UA"/>
        </w:rPr>
        <w:t>старостинського</w:t>
      </w:r>
      <w:proofErr w:type="spellEnd"/>
      <w:r w:rsidRPr="00D236E4">
        <w:rPr>
          <w:sz w:val="28"/>
          <w:szCs w:val="28"/>
          <w:lang w:val="uk-UA"/>
        </w:rPr>
        <w:t xml:space="preserve"> округу гуманітарної допомоги та забезпеченням нею найбільш потребуючих категорій населення громади.</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Завдяки нашим благодійникам як з європейських країн, так і з числа жителів нашої громади, завдяки державному резерву, допомогу, що складалася із продуктів довготермінового зберігання, засобів гігієни, побутової хімії, отримували пільгові категорії населення - це і </w:t>
      </w:r>
      <w:proofErr w:type="spellStart"/>
      <w:r w:rsidRPr="00D236E4">
        <w:rPr>
          <w:sz w:val="28"/>
          <w:szCs w:val="28"/>
          <w:lang w:val="uk-UA"/>
        </w:rPr>
        <w:t>внутрішньопереміщені</w:t>
      </w:r>
      <w:proofErr w:type="spellEnd"/>
      <w:r w:rsidRPr="00D236E4">
        <w:rPr>
          <w:sz w:val="28"/>
          <w:szCs w:val="28"/>
          <w:lang w:val="uk-UA"/>
        </w:rPr>
        <w:t xml:space="preserve">, і багатодітні сім’ї, і одинокі матері, і малозабезпечені сім’ї, і сім’ї військовослужбовців, і сім’ї , які опинилися в складних життєвих обставинах, і пенсіонери ,і особи з інвалідністю, безробітні ,які знаходяться в центрі зайнятості на обліку та інші. Завезено з ТОВ « Велетень» 8 тон цукру. </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Кожен двір (310 сімей) отримали продукти харчування від фонду «</w:t>
      </w:r>
      <w:r w:rsidRPr="00D236E4">
        <w:rPr>
          <w:sz w:val="28"/>
          <w:szCs w:val="28"/>
          <w:lang w:val="en-US"/>
        </w:rPr>
        <w:t>World</w:t>
      </w:r>
      <w:r w:rsidRPr="00D236E4">
        <w:rPr>
          <w:sz w:val="28"/>
          <w:szCs w:val="28"/>
          <w:lang w:val="uk-UA"/>
        </w:rPr>
        <w:t xml:space="preserve"> </w:t>
      </w:r>
      <w:r w:rsidRPr="00D236E4">
        <w:rPr>
          <w:sz w:val="28"/>
          <w:szCs w:val="28"/>
          <w:lang w:val="en-US"/>
        </w:rPr>
        <w:t>Central</w:t>
      </w:r>
      <w:r w:rsidRPr="00D236E4">
        <w:rPr>
          <w:sz w:val="28"/>
          <w:szCs w:val="28"/>
          <w:lang w:val="uk-UA"/>
        </w:rPr>
        <w:t xml:space="preserve"> </w:t>
      </w:r>
      <w:r w:rsidRPr="00D236E4">
        <w:rPr>
          <w:sz w:val="28"/>
          <w:szCs w:val="28"/>
          <w:lang w:val="en-US"/>
        </w:rPr>
        <w:t>Kitchen</w:t>
      </w:r>
      <w:r w:rsidRPr="00D236E4">
        <w:rPr>
          <w:sz w:val="28"/>
          <w:szCs w:val="28"/>
          <w:lang w:val="uk-UA"/>
        </w:rPr>
        <w:t xml:space="preserve">». Також допомогу отримували від всесвітньої продовольчої програми ООН в Україні. Також від церкви «Віра, Надія, Любов» кожне домогосподарство було забезпечено продуктами харчування. З листопада місяця 2022 року забезпечуємо всі категорії населення  гуманітарною </w:t>
      </w:r>
      <w:r w:rsidRPr="00D236E4">
        <w:rPr>
          <w:sz w:val="28"/>
          <w:szCs w:val="28"/>
          <w:lang w:val="uk-UA"/>
        </w:rPr>
        <w:lastRenderedPageBreak/>
        <w:t xml:space="preserve">допомогою з державного резерву (борошно, рис, олія, горох, перекуси з Англії). Завезені дрова за державною програмою всім домогосподарствам, які користуються виключно пічним опаленням (171 домогосподарство). </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Допомагали жителям громади в оформленні на є - допомогу (особам з інвалідністю, пенсіонерам, багатодітним сім</w:t>
      </w:r>
      <w:r w:rsidRPr="00D236E4">
        <w:rPr>
          <w:sz w:val="28"/>
          <w:szCs w:val="28"/>
        </w:rPr>
        <w:t>’</w:t>
      </w:r>
      <w:r w:rsidRPr="00D236E4">
        <w:rPr>
          <w:sz w:val="28"/>
          <w:szCs w:val="28"/>
          <w:lang w:val="uk-UA"/>
        </w:rPr>
        <w:t>ям, одиноким матерям, ВПО та іншим).</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Жити і працювати в умовах війни можна тільки разом, згуртовано і мета в нас </w:t>
      </w:r>
      <w:proofErr w:type="spellStart"/>
      <w:r w:rsidRPr="00D236E4">
        <w:rPr>
          <w:sz w:val="28"/>
          <w:szCs w:val="28"/>
          <w:lang w:val="uk-UA"/>
        </w:rPr>
        <w:t>одна-</w:t>
      </w:r>
      <w:proofErr w:type="spellEnd"/>
      <w:r w:rsidRPr="00D236E4">
        <w:rPr>
          <w:sz w:val="28"/>
          <w:szCs w:val="28"/>
          <w:lang w:val="uk-UA"/>
        </w:rPr>
        <w:t xml:space="preserve"> перемога!</w:t>
      </w:r>
    </w:p>
    <w:p w:rsidR="00D236E4" w:rsidRPr="00D236E4" w:rsidRDefault="00D236E4" w:rsidP="00D236E4">
      <w:pPr>
        <w:widowControl/>
        <w:autoSpaceDE/>
        <w:autoSpaceDN/>
        <w:adjustRightInd/>
        <w:jc w:val="both"/>
        <w:rPr>
          <w:b/>
          <w:sz w:val="28"/>
          <w:szCs w:val="28"/>
          <w:u w:val="single"/>
          <w:lang w:val="uk-UA"/>
        </w:rPr>
      </w:pPr>
    </w:p>
    <w:p w:rsidR="00D236E4" w:rsidRPr="00D236E4" w:rsidRDefault="00D236E4" w:rsidP="00D236E4">
      <w:pPr>
        <w:widowControl/>
        <w:autoSpaceDE/>
        <w:autoSpaceDN/>
        <w:adjustRightInd/>
        <w:jc w:val="both"/>
        <w:rPr>
          <w:b/>
          <w:sz w:val="28"/>
          <w:szCs w:val="28"/>
          <w:u w:val="single"/>
          <w:lang w:val="uk-UA"/>
        </w:rPr>
      </w:pPr>
      <w:r w:rsidRPr="00D236E4">
        <w:rPr>
          <w:b/>
          <w:sz w:val="28"/>
          <w:szCs w:val="28"/>
          <w:u w:val="single"/>
          <w:lang w:val="uk-UA"/>
        </w:rPr>
        <w:t>Соціальний захист населення</w:t>
      </w:r>
    </w:p>
    <w:p w:rsidR="00D236E4" w:rsidRPr="00D236E4" w:rsidRDefault="00D236E4" w:rsidP="00D236E4">
      <w:pPr>
        <w:widowControl/>
        <w:autoSpaceDE/>
        <w:autoSpaceDN/>
        <w:adjustRightInd/>
        <w:jc w:val="both"/>
        <w:rPr>
          <w:sz w:val="28"/>
          <w:szCs w:val="28"/>
          <w:lang w:val="uk-UA"/>
        </w:rPr>
      </w:pPr>
      <w:r w:rsidRPr="00D236E4">
        <w:rPr>
          <w:sz w:val="28"/>
          <w:szCs w:val="28"/>
          <w:lang w:val="uk-UA"/>
        </w:rPr>
        <w:t xml:space="preserve">          Надається  всебічна  допомога  громадянам по оформленню субсидій та різних видів допомог. Так, за поточний рік  оформлено  115 субсидій , з них 92 субсидія на тверде паливо, 23 справи – природний газ; 6 справ - пільги  на тверде паливо учасникам бойових дій, 2 справи – пільги на тверде паливо багатодітній сім’ї та вчителю пенсіонеру, 66 справ  різних видів допомог                     (малозабезпечені сім’ї, одинокі матері, по догляду за психічно хворими, за інвалідами, допомога на дітей, позбавлених батьківського піклування). На території округу проживає 22 одиноких громадян, яких обслуговують 3 соціальні робітники.</w:t>
      </w:r>
    </w:p>
    <w:p w:rsidR="00D236E4" w:rsidRPr="00D236E4" w:rsidRDefault="00D236E4" w:rsidP="00D236E4">
      <w:pPr>
        <w:widowControl/>
        <w:autoSpaceDE/>
        <w:autoSpaceDN/>
        <w:adjustRightInd/>
        <w:rPr>
          <w:sz w:val="28"/>
          <w:szCs w:val="28"/>
          <w:lang w:val="uk-UA"/>
        </w:rPr>
      </w:pPr>
    </w:p>
    <w:p w:rsidR="00D236E4" w:rsidRPr="00D236E4" w:rsidRDefault="00D236E4" w:rsidP="00D236E4">
      <w:pPr>
        <w:widowControl/>
        <w:autoSpaceDE/>
        <w:autoSpaceDN/>
        <w:adjustRightInd/>
        <w:jc w:val="both"/>
        <w:rPr>
          <w:rFonts w:eastAsia="Calibri"/>
          <w:b/>
          <w:sz w:val="28"/>
          <w:szCs w:val="28"/>
          <w:u w:val="single"/>
          <w:lang w:val="uk-UA" w:eastAsia="en-US"/>
        </w:rPr>
      </w:pPr>
      <w:r w:rsidRPr="00D236E4">
        <w:rPr>
          <w:rFonts w:eastAsia="Calibri"/>
          <w:b/>
          <w:sz w:val="28"/>
          <w:szCs w:val="28"/>
          <w:u w:val="single"/>
          <w:lang w:val="uk-UA" w:eastAsia="en-US"/>
        </w:rPr>
        <w:t>Освіта</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У 2022 – 2023 навчальному році  в </w:t>
      </w:r>
      <w:proofErr w:type="spellStart"/>
      <w:r w:rsidRPr="00D236E4">
        <w:rPr>
          <w:rFonts w:eastAsia="Calibri"/>
          <w:sz w:val="28"/>
          <w:szCs w:val="28"/>
          <w:lang w:val="uk-UA" w:eastAsia="en-US"/>
        </w:rPr>
        <w:t>Дунаєцькому</w:t>
      </w:r>
      <w:proofErr w:type="spellEnd"/>
      <w:r w:rsidRPr="00D236E4">
        <w:rPr>
          <w:rFonts w:eastAsia="Calibri"/>
          <w:sz w:val="28"/>
          <w:szCs w:val="28"/>
          <w:lang w:val="uk-UA" w:eastAsia="en-US"/>
        </w:rPr>
        <w:t xml:space="preserve">  НВК  навчається  47 учнів та відвідують дитячий садок 13 дітей. </w:t>
      </w:r>
      <w:proofErr w:type="spellStart"/>
      <w:r w:rsidRPr="00D236E4">
        <w:rPr>
          <w:rFonts w:eastAsia="Calibri"/>
          <w:sz w:val="28"/>
          <w:szCs w:val="28"/>
          <w:lang w:val="uk-UA" w:eastAsia="en-US"/>
        </w:rPr>
        <w:t>Підвоз</w:t>
      </w:r>
      <w:proofErr w:type="spellEnd"/>
      <w:r w:rsidRPr="00D236E4">
        <w:rPr>
          <w:rFonts w:eastAsia="Calibri"/>
          <w:sz w:val="28"/>
          <w:szCs w:val="28"/>
          <w:lang w:val="uk-UA" w:eastAsia="en-US"/>
        </w:rPr>
        <w:t xml:space="preserve"> дітей здійснюється шкільним автобусом. </w:t>
      </w: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sz w:val="28"/>
          <w:szCs w:val="28"/>
          <w:lang w:val="uk-UA" w:eastAsia="en-US"/>
        </w:rPr>
        <w:t xml:space="preserve">          З бюджету Глухівської міської територіальної громади для </w:t>
      </w:r>
      <w:proofErr w:type="spellStart"/>
      <w:r w:rsidRPr="00D236E4">
        <w:rPr>
          <w:rFonts w:eastAsia="Calibri"/>
          <w:sz w:val="28"/>
          <w:szCs w:val="28"/>
          <w:lang w:val="uk-UA" w:eastAsia="en-US"/>
        </w:rPr>
        <w:t>Дунаєцького</w:t>
      </w:r>
      <w:proofErr w:type="spellEnd"/>
      <w:r w:rsidRPr="00D236E4">
        <w:rPr>
          <w:rFonts w:eastAsia="Calibri"/>
          <w:sz w:val="28"/>
          <w:szCs w:val="28"/>
          <w:lang w:val="uk-UA" w:eastAsia="en-US"/>
        </w:rPr>
        <w:t xml:space="preserve"> НВК були виділені кошти на оплату комунальних послуг в сумі 250 тис. грн., на придбання матеріалів для проведення поточного ремонту в сумі 83 тис. грн., завезено дров 178 </w:t>
      </w:r>
      <w:proofErr w:type="spellStart"/>
      <w:r w:rsidRPr="00D236E4">
        <w:rPr>
          <w:rFonts w:eastAsia="Calibri"/>
          <w:sz w:val="28"/>
          <w:szCs w:val="28"/>
          <w:lang w:val="uk-UA" w:eastAsia="en-US"/>
        </w:rPr>
        <w:t>куб.м</w:t>
      </w:r>
      <w:proofErr w:type="spellEnd"/>
      <w:r w:rsidRPr="00D236E4">
        <w:rPr>
          <w:rFonts w:eastAsia="Calibri"/>
          <w:sz w:val="28"/>
          <w:szCs w:val="28"/>
          <w:lang w:val="uk-UA" w:eastAsia="en-US"/>
        </w:rPr>
        <w:t>.</w:t>
      </w:r>
    </w:p>
    <w:p w:rsidR="00D236E4" w:rsidRPr="00D236E4" w:rsidRDefault="00D236E4" w:rsidP="00D236E4">
      <w:pPr>
        <w:widowControl/>
        <w:autoSpaceDE/>
        <w:autoSpaceDN/>
        <w:adjustRightInd/>
        <w:jc w:val="both"/>
        <w:rPr>
          <w:rFonts w:eastAsia="Calibri"/>
          <w:b/>
          <w:sz w:val="28"/>
          <w:szCs w:val="28"/>
          <w:u w:val="single"/>
          <w:lang w:val="uk-UA" w:eastAsia="en-US"/>
        </w:rPr>
      </w:pPr>
    </w:p>
    <w:p w:rsidR="00D236E4" w:rsidRPr="00D236E4" w:rsidRDefault="00D236E4" w:rsidP="00D236E4">
      <w:pPr>
        <w:widowControl/>
        <w:autoSpaceDE/>
        <w:autoSpaceDN/>
        <w:adjustRightInd/>
        <w:jc w:val="both"/>
        <w:rPr>
          <w:rFonts w:eastAsia="Calibri"/>
          <w:b/>
          <w:sz w:val="28"/>
          <w:szCs w:val="28"/>
          <w:u w:val="single"/>
          <w:lang w:val="uk-UA" w:eastAsia="en-US"/>
        </w:rPr>
      </w:pPr>
      <w:r w:rsidRPr="00D236E4">
        <w:rPr>
          <w:rFonts w:eastAsia="Calibri"/>
          <w:b/>
          <w:sz w:val="28"/>
          <w:szCs w:val="28"/>
          <w:u w:val="single"/>
          <w:lang w:val="uk-UA" w:eastAsia="en-US"/>
        </w:rPr>
        <w:t>Охорона  здоров’я</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На території старостату працює  фельдшерсько-акушерський пункт в селі </w:t>
      </w:r>
      <w:proofErr w:type="spellStart"/>
      <w:r w:rsidRPr="00D236E4">
        <w:rPr>
          <w:rFonts w:eastAsia="Calibri"/>
          <w:sz w:val="28"/>
          <w:szCs w:val="28"/>
          <w:lang w:val="uk-UA" w:eastAsia="en-US"/>
        </w:rPr>
        <w:t>Дунаєць</w:t>
      </w:r>
      <w:proofErr w:type="spellEnd"/>
      <w:r w:rsidRPr="00D236E4">
        <w:rPr>
          <w:rFonts w:eastAsia="Calibri"/>
          <w:sz w:val="28"/>
          <w:szCs w:val="28"/>
          <w:lang w:val="uk-UA" w:eastAsia="en-US"/>
        </w:rPr>
        <w:t xml:space="preserve"> та фельдшерський пункт в селі </w:t>
      </w:r>
      <w:proofErr w:type="spellStart"/>
      <w:r w:rsidRPr="00D236E4">
        <w:rPr>
          <w:rFonts w:eastAsia="Calibri"/>
          <w:sz w:val="28"/>
          <w:szCs w:val="28"/>
          <w:lang w:val="uk-UA" w:eastAsia="en-US"/>
        </w:rPr>
        <w:t>Щебри</w:t>
      </w:r>
      <w:proofErr w:type="spellEnd"/>
      <w:r w:rsidRPr="00D236E4">
        <w:rPr>
          <w:rFonts w:eastAsia="Calibri"/>
          <w:sz w:val="28"/>
          <w:szCs w:val="28"/>
          <w:lang w:val="uk-UA" w:eastAsia="en-US"/>
        </w:rPr>
        <w:t>. Медичні  послуги  населенню  надаються  як у приміщеннях фельдшерських пунктів так і за викликом по місцю проживання.</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Всі  медичні  заклади забезпечені необхідними медикаментами для надання  невідкладної допомоги та  аптечними медикаментами.</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Населення старостату постійно охоплено виїздом мобільної медичної бригади. Це гарне і дієве підсилення КНП «Центр первинної медико-санітарної допомоги» Глухівської міської ради від Товариства Червоного Хреста. Хворі оглядалися як в приміщенні </w:t>
      </w:r>
      <w:proofErr w:type="spellStart"/>
      <w:r w:rsidRPr="00D236E4">
        <w:rPr>
          <w:sz w:val="28"/>
          <w:szCs w:val="28"/>
          <w:lang w:val="uk-UA"/>
        </w:rPr>
        <w:t>ФАПу</w:t>
      </w:r>
      <w:proofErr w:type="spellEnd"/>
      <w:r w:rsidRPr="00D236E4">
        <w:rPr>
          <w:sz w:val="28"/>
          <w:szCs w:val="28"/>
          <w:lang w:val="uk-UA"/>
        </w:rPr>
        <w:t>, так і за виїздом на дім. Деякі хворі скеровані на госпіталізацію.</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Спільно з працівниками КНП «ЦПМСД» було зроблено приміщення для зберігання дров та фасад, на матеріали для якого виділено 1500 гривень. </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Завезено на опалювальний період 12 куб. м. дров.</w:t>
      </w:r>
    </w:p>
    <w:p w:rsidR="00D236E4" w:rsidRPr="00D236E4" w:rsidRDefault="00D236E4" w:rsidP="00D236E4">
      <w:pPr>
        <w:widowControl/>
        <w:autoSpaceDE/>
        <w:autoSpaceDN/>
        <w:adjustRightInd/>
        <w:ind w:firstLine="708"/>
        <w:jc w:val="both"/>
        <w:rPr>
          <w:rFonts w:eastAsia="Calibri"/>
          <w:sz w:val="28"/>
          <w:szCs w:val="28"/>
          <w:lang w:val="uk-UA" w:eastAsia="en-US"/>
        </w:rPr>
      </w:pPr>
    </w:p>
    <w:p w:rsidR="00D236E4" w:rsidRPr="00D236E4" w:rsidRDefault="00D236E4" w:rsidP="00D236E4">
      <w:pPr>
        <w:widowControl/>
        <w:autoSpaceDE/>
        <w:autoSpaceDN/>
        <w:adjustRightInd/>
        <w:ind w:firstLine="708"/>
        <w:jc w:val="both"/>
        <w:rPr>
          <w:rFonts w:eastAsia="Calibri"/>
          <w:sz w:val="28"/>
          <w:szCs w:val="28"/>
          <w:lang w:val="uk-UA" w:eastAsia="en-US"/>
        </w:rPr>
      </w:pPr>
    </w:p>
    <w:p w:rsidR="00D236E4" w:rsidRPr="00D236E4" w:rsidRDefault="00D236E4" w:rsidP="00D236E4">
      <w:pPr>
        <w:widowControl/>
        <w:autoSpaceDE/>
        <w:autoSpaceDN/>
        <w:adjustRightInd/>
        <w:jc w:val="both"/>
        <w:rPr>
          <w:rFonts w:eastAsia="Calibri"/>
          <w:b/>
          <w:sz w:val="28"/>
          <w:szCs w:val="28"/>
          <w:u w:val="single"/>
          <w:lang w:val="uk-UA" w:eastAsia="en-US"/>
        </w:rPr>
      </w:pPr>
    </w:p>
    <w:p w:rsidR="00D236E4" w:rsidRPr="00D236E4" w:rsidRDefault="00D236E4" w:rsidP="00D236E4">
      <w:pPr>
        <w:widowControl/>
        <w:autoSpaceDE/>
        <w:autoSpaceDN/>
        <w:adjustRightInd/>
        <w:jc w:val="both"/>
        <w:rPr>
          <w:rFonts w:eastAsia="Calibri"/>
          <w:b/>
          <w:sz w:val="28"/>
          <w:szCs w:val="28"/>
          <w:u w:val="single"/>
          <w:lang w:val="uk-UA" w:eastAsia="en-US"/>
        </w:rPr>
      </w:pPr>
      <w:r w:rsidRPr="00D236E4">
        <w:rPr>
          <w:rFonts w:eastAsia="Calibri"/>
          <w:b/>
          <w:sz w:val="28"/>
          <w:szCs w:val="28"/>
          <w:u w:val="single"/>
          <w:lang w:val="uk-UA" w:eastAsia="en-US"/>
        </w:rPr>
        <w:t xml:space="preserve"> Культура</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У селі </w:t>
      </w:r>
      <w:proofErr w:type="spellStart"/>
      <w:r w:rsidRPr="00D236E4">
        <w:rPr>
          <w:sz w:val="28"/>
          <w:szCs w:val="28"/>
          <w:lang w:val="uk-UA"/>
        </w:rPr>
        <w:t>Дунаєць</w:t>
      </w:r>
      <w:proofErr w:type="spellEnd"/>
      <w:r w:rsidRPr="00D236E4">
        <w:rPr>
          <w:sz w:val="28"/>
          <w:szCs w:val="28"/>
          <w:lang w:val="uk-UA"/>
        </w:rPr>
        <w:t xml:space="preserve"> працює сільський будинок культури та бібліотека. На протязі 2022  року  проходили заходи до всіх державних свят, працювали за змішаною формою роботи: частина заходів проходила </w:t>
      </w:r>
      <w:proofErr w:type="spellStart"/>
      <w:r w:rsidRPr="00D236E4">
        <w:rPr>
          <w:sz w:val="28"/>
          <w:szCs w:val="28"/>
          <w:lang w:val="uk-UA"/>
        </w:rPr>
        <w:t>офлайн</w:t>
      </w:r>
      <w:proofErr w:type="spellEnd"/>
      <w:r w:rsidRPr="00D236E4">
        <w:rPr>
          <w:sz w:val="28"/>
          <w:szCs w:val="28"/>
          <w:lang w:val="uk-UA"/>
        </w:rPr>
        <w:t xml:space="preserve">, </w:t>
      </w:r>
      <w:proofErr w:type="spellStart"/>
      <w:r w:rsidRPr="00D236E4">
        <w:rPr>
          <w:sz w:val="28"/>
          <w:szCs w:val="28"/>
          <w:lang w:val="uk-UA"/>
        </w:rPr>
        <w:t>частина-</w:t>
      </w:r>
      <w:proofErr w:type="spellEnd"/>
      <w:r w:rsidRPr="00D236E4">
        <w:rPr>
          <w:sz w:val="28"/>
          <w:szCs w:val="28"/>
          <w:lang w:val="uk-UA"/>
        </w:rPr>
        <w:t xml:space="preserve"> </w:t>
      </w:r>
      <w:proofErr w:type="spellStart"/>
      <w:r w:rsidRPr="00D236E4">
        <w:rPr>
          <w:sz w:val="28"/>
          <w:szCs w:val="28"/>
          <w:lang w:val="uk-UA"/>
        </w:rPr>
        <w:t>онлайн</w:t>
      </w:r>
      <w:proofErr w:type="spellEnd"/>
      <w:r w:rsidRPr="00D236E4">
        <w:rPr>
          <w:sz w:val="28"/>
          <w:szCs w:val="28"/>
          <w:lang w:val="uk-UA"/>
        </w:rPr>
        <w:t xml:space="preserve"> форматі. Особливої уваги в теперішній ситуації потребують діти, вони чують про жахіття війни на кожному кроці, споглядаючи в  </w:t>
      </w:r>
      <w:proofErr w:type="spellStart"/>
      <w:r w:rsidRPr="00D236E4">
        <w:rPr>
          <w:sz w:val="28"/>
          <w:szCs w:val="28"/>
          <w:lang w:val="uk-UA"/>
        </w:rPr>
        <w:t>інтернет</w:t>
      </w:r>
      <w:proofErr w:type="spellEnd"/>
      <w:r w:rsidRPr="00D236E4">
        <w:rPr>
          <w:sz w:val="28"/>
          <w:szCs w:val="28"/>
          <w:lang w:val="uk-UA"/>
        </w:rPr>
        <w:t xml:space="preserve"> чи по телебаченню, живуть в страху , що це жахіття може прийти в їхній дім. Тому кожні вихідні проводяться заходи для дітей  (розважальні,  майстер класи).</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З бюджету Глухівської міської територіальної громади для Будинку культури було виділено 109 тис. грн. на ремонт вхідної частини будинку культури. Завезено на опалювальний період 20 куб. м. дров.</w:t>
      </w:r>
    </w:p>
    <w:p w:rsidR="00D236E4" w:rsidRPr="00D236E4" w:rsidRDefault="00D236E4" w:rsidP="00D236E4">
      <w:pPr>
        <w:widowControl/>
        <w:autoSpaceDE/>
        <w:autoSpaceDN/>
        <w:adjustRightInd/>
        <w:ind w:firstLine="708"/>
        <w:jc w:val="both"/>
        <w:rPr>
          <w:rFonts w:eastAsia="Calibri"/>
          <w:sz w:val="28"/>
          <w:szCs w:val="28"/>
          <w:lang w:val="uk-UA" w:eastAsia="en-US"/>
        </w:rPr>
      </w:pPr>
    </w:p>
    <w:p w:rsidR="00D236E4" w:rsidRPr="00D236E4" w:rsidRDefault="00D236E4" w:rsidP="00D236E4">
      <w:pPr>
        <w:widowControl/>
        <w:autoSpaceDE/>
        <w:autoSpaceDN/>
        <w:adjustRightInd/>
        <w:jc w:val="both"/>
        <w:rPr>
          <w:rFonts w:eastAsia="Calibri"/>
          <w:b/>
          <w:sz w:val="28"/>
          <w:szCs w:val="28"/>
          <w:u w:val="single"/>
          <w:lang w:val="uk-UA" w:eastAsia="en-US"/>
        </w:rPr>
      </w:pPr>
      <w:r w:rsidRPr="00D236E4">
        <w:rPr>
          <w:rFonts w:eastAsia="Calibri"/>
          <w:b/>
          <w:sz w:val="28"/>
          <w:szCs w:val="28"/>
          <w:u w:val="single"/>
          <w:lang w:val="uk-UA" w:eastAsia="en-US"/>
        </w:rPr>
        <w:t>Торгівля</w:t>
      </w:r>
    </w:p>
    <w:p w:rsidR="00D236E4" w:rsidRPr="00D236E4" w:rsidRDefault="00D236E4" w:rsidP="00D236E4">
      <w:pPr>
        <w:widowControl/>
        <w:autoSpaceDE/>
        <w:autoSpaceDN/>
        <w:adjustRightInd/>
        <w:jc w:val="both"/>
        <w:rPr>
          <w:color w:val="000000"/>
          <w:sz w:val="28"/>
          <w:szCs w:val="28"/>
          <w:lang w:val="uk-UA"/>
        </w:rPr>
      </w:pPr>
      <w:r w:rsidRPr="00D236E4">
        <w:rPr>
          <w:color w:val="000000"/>
          <w:sz w:val="28"/>
          <w:szCs w:val="28"/>
          <w:lang w:val="uk-UA"/>
        </w:rPr>
        <w:t xml:space="preserve">         </w:t>
      </w:r>
      <w:proofErr w:type="spellStart"/>
      <w:r w:rsidRPr="00D236E4">
        <w:rPr>
          <w:color w:val="000000"/>
          <w:sz w:val="28"/>
          <w:szCs w:val="28"/>
        </w:rPr>
        <w:t>Задовольняючи</w:t>
      </w:r>
      <w:proofErr w:type="spellEnd"/>
      <w:r w:rsidRPr="00D236E4">
        <w:rPr>
          <w:color w:val="000000"/>
          <w:sz w:val="28"/>
          <w:szCs w:val="28"/>
        </w:rPr>
        <w:t xml:space="preserve"> потреби </w:t>
      </w:r>
      <w:proofErr w:type="spellStart"/>
      <w:r w:rsidRPr="00D236E4">
        <w:rPr>
          <w:color w:val="000000"/>
          <w:sz w:val="28"/>
          <w:szCs w:val="28"/>
        </w:rPr>
        <w:t>населення</w:t>
      </w:r>
      <w:proofErr w:type="spellEnd"/>
      <w:r w:rsidRPr="00D236E4">
        <w:rPr>
          <w:color w:val="000000"/>
          <w:sz w:val="28"/>
          <w:szCs w:val="28"/>
        </w:rPr>
        <w:t xml:space="preserve"> в </w:t>
      </w:r>
      <w:proofErr w:type="spellStart"/>
      <w:r w:rsidRPr="00D236E4">
        <w:rPr>
          <w:color w:val="000000"/>
          <w:sz w:val="28"/>
          <w:szCs w:val="28"/>
        </w:rPr>
        <w:t>продовольчих</w:t>
      </w:r>
      <w:proofErr w:type="spellEnd"/>
      <w:r w:rsidRPr="00D236E4">
        <w:rPr>
          <w:color w:val="000000"/>
          <w:sz w:val="28"/>
          <w:szCs w:val="28"/>
        </w:rPr>
        <w:t xml:space="preserve"> та </w:t>
      </w:r>
      <w:proofErr w:type="spellStart"/>
      <w:r w:rsidRPr="00D236E4">
        <w:rPr>
          <w:color w:val="000000"/>
          <w:sz w:val="28"/>
          <w:szCs w:val="28"/>
        </w:rPr>
        <w:t>промислових</w:t>
      </w:r>
      <w:proofErr w:type="spellEnd"/>
      <w:r w:rsidRPr="00D236E4">
        <w:rPr>
          <w:color w:val="000000"/>
          <w:sz w:val="28"/>
          <w:szCs w:val="28"/>
        </w:rPr>
        <w:t xml:space="preserve"> товарах,  на </w:t>
      </w:r>
      <w:proofErr w:type="spellStart"/>
      <w:r w:rsidRPr="00D236E4">
        <w:rPr>
          <w:color w:val="000000"/>
          <w:sz w:val="28"/>
          <w:szCs w:val="28"/>
        </w:rPr>
        <w:t>території</w:t>
      </w:r>
      <w:proofErr w:type="spellEnd"/>
      <w:r w:rsidRPr="00D236E4">
        <w:rPr>
          <w:color w:val="000000"/>
          <w:sz w:val="28"/>
          <w:szCs w:val="28"/>
        </w:rPr>
        <w:t xml:space="preserve"> </w:t>
      </w:r>
      <w:proofErr w:type="spellStart"/>
      <w:r w:rsidRPr="00D236E4">
        <w:rPr>
          <w:color w:val="000000"/>
          <w:sz w:val="28"/>
          <w:szCs w:val="28"/>
          <w:lang w:val="uk-UA"/>
        </w:rPr>
        <w:t>старостинського</w:t>
      </w:r>
      <w:proofErr w:type="spellEnd"/>
      <w:r w:rsidRPr="00D236E4">
        <w:rPr>
          <w:color w:val="000000"/>
          <w:sz w:val="28"/>
          <w:szCs w:val="28"/>
          <w:lang w:val="uk-UA"/>
        </w:rPr>
        <w:t xml:space="preserve"> округу</w:t>
      </w:r>
      <w:r w:rsidRPr="00D236E4">
        <w:rPr>
          <w:color w:val="000000"/>
          <w:sz w:val="28"/>
          <w:szCs w:val="28"/>
        </w:rPr>
        <w:t xml:space="preserve"> </w:t>
      </w:r>
      <w:proofErr w:type="spellStart"/>
      <w:r w:rsidRPr="00D236E4">
        <w:rPr>
          <w:color w:val="000000"/>
          <w:sz w:val="28"/>
          <w:szCs w:val="28"/>
        </w:rPr>
        <w:t>працюють</w:t>
      </w:r>
      <w:proofErr w:type="spellEnd"/>
      <w:r w:rsidRPr="00D236E4">
        <w:rPr>
          <w:color w:val="000000"/>
          <w:sz w:val="28"/>
          <w:szCs w:val="28"/>
        </w:rPr>
        <w:t xml:space="preserve"> </w:t>
      </w:r>
      <w:r w:rsidRPr="00D236E4">
        <w:rPr>
          <w:color w:val="000000"/>
          <w:sz w:val="28"/>
          <w:szCs w:val="28"/>
          <w:lang w:val="uk-UA"/>
        </w:rPr>
        <w:t>5</w:t>
      </w:r>
      <w:r w:rsidRPr="00D236E4">
        <w:rPr>
          <w:color w:val="000000"/>
          <w:sz w:val="28"/>
          <w:szCs w:val="28"/>
        </w:rPr>
        <w:t xml:space="preserve"> магазин</w:t>
      </w:r>
      <w:proofErr w:type="spellStart"/>
      <w:r w:rsidRPr="00D236E4">
        <w:rPr>
          <w:color w:val="000000"/>
          <w:sz w:val="28"/>
          <w:szCs w:val="28"/>
          <w:lang w:val="uk-UA"/>
        </w:rPr>
        <w:t>ів</w:t>
      </w:r>
      <w:proofErr w:type="spellEnd"/>
      <w:proofErr w:type="gramStart"/>
      <w:r w:rsidRPr="00D236E4">
        <w:rPr>
          <w:color w:val="000000"/>
          <w:sz w:val="28"/>
          <w:szCs w:val="28"/>
        </w:rPr>
        <w:t xml:space="preserve"> :</w:t>
      </w:r>
      <w:proofErr w:type="gramEnd"/>
      <w:r w:rsidRPr="00D236E4">
        <w:rPr>
          <w:color w:val="000000"/>
          <w:sz w:val="28"/>
          <w:szCs w:val="28"/>
        </w:rPr>
        <w:t xml:space="preserve">  </w:t>
      </w:r>
      <w:r w:rsidRPr="00D236E4">
        <w:rPr>
          <w:color w:val="000000"/>
          <w:sz w:val="28"/>
          <w:szCs w:val="28"/>
          <w:lang w:val="uk-UA"/>
        </w:rPr>
        <w:t xml:space="preserve">ПП </w:t>
      </w:r>
      <w:proofErr w:type="spellStart"/>
      <w:r w:rsidRPr="00D236E4">
        <w:rPr>
          <w:color w:val="000000"/>
          <w:sz w:val="28"/>
          <w:szCs w:val="28"/>
          <w:lang w:val="uk-UA"/>
        </w:rPr>
        <w:t>Сімашко</w:t>
      </w:r>
      <w:proofErr w:type="spellEnd"/>
      <w:r w:rsidRPr="00D236E4">
        <w:rPr>
          <w:color w:val="000000"/>
          <w:sz w:val="28"/>
          <w:szCs w:val="28"/>
          <w:lang w:val="uk-UA"/>
        </w:rPr>
        <w:t xml:space="preserve"> - 1, ПП Опанасенко – 2 (магазин «Вікторія» та магазин                                    «Слобідський»), ССТ – 1 (магазин № 14)  та торгівельний кіоск, який здано в суборенду </w:t>
      </w:r>
      <w:proofErr w:type="spellStart"/>
      <w:r w:rsidRPr="00D236E4">
        <w:rPr>
          <w:color w:val="000000"/>
          <w:sz w:val="28"/>
          <w:szCs w:val="28"/>
          <w:lang w:val="uk-UA"/>
        </w:rPr>
        <w:t>Дем</w:t>
      </w:r>
      <w:proofErr w:type="spellEnd"/>
      <w:r w:rsidRPr="00D236E4">
        <w:rPr>
          <w:color w:val="000000"/>
          <w:sz w:val="28"/>
          <w:szCs w:val="28"/>
        </w:rPr>
        <w:t>’</w:t>
      </w:r>
      <w:proofErr w:type="spellStart"/>
      <w:r w:rsidRPr="00D236E4">
        <w:rPr>
          <w:color w:val="000000"/>
          <w:sz w:val="28"/>
          <w:szCs w:val="28"/>
          <w:lang w:val="uk-UA"/>
        </w:rPr>
        <w:t>яненку</w:t>
      </w:r>
      <w:proofErr w:type="spellEnd"/>
      <w:r w:rsidRPr="00D236E4">
        <w:rPr>
          <w:color w:val="000000"/>
          <w:sz w:val="28"/>
          <w:szCs w:val="28"/>
          <w:lang w:val="uk-UA"/>
        </w:rPr>
        <w:t xml:space="preserve"> Сергію Михайловичу.</w:t>
      </w:r>
    </w:p>
    <w:p w:rsidR="00D236E4" w:rsidRPr="00D236E4" w:rsidRDefault="00D236E4" w:rsidP="00D236E4">
      <w:pPr>
        <w:widowControl/>
        <w:autoSpaceDE/>
        <w:autoSpaceDN/>
        <w:adjustRightInd/>
        <w:jc w:val="both"/>
        <w:rPr>
          <w:color w:val="000000"/>
          <w:sz w:val="28"/>
          <w:szCs w:val="28"/>
          <w:lang w:val="uk-UA"/>
        </w:rPr>
      </w:pPr>
      <w:r w:rsidRPr="00D236E4">
        <w:rPr>
          <w:color w:val="000000"/>
          <w:sz w:val="28"/>
          <w:szCs w:val="28"/>
          <w:lang w:val="uk-UA"/>
        </w:rPr>
        <w:t xml:space="preserve">     </w:t>
      </w:r>
    </w:p>
    <w:p w:rsidR="00D236E4" w:rsidRPr="00D236E4" w:rsidRDefault="00D236E4" w:rsidP="00D236E4">
      <w:pPr>
        <w:widowControl/>
        <w:autoSpaceDE/>
        <w:autoSpaceDN/>
        <w:adjustRightInd/>
        <w:jc w:val="both"/>
        <w:rPr>
          <w:b/>
          <w:sz w:val="28"/>
          <w:szCs w:val="28"/>
          <w:u w:val="single"/>
          <w:lang w:val="uk-UA"/>
        </w:rPr>
      </w:pPr>
      <w:r w:rsidRPr="00D236E4">
        <w:rPr>
          <w:b/>
          <w:sz w:val="28"/>
          <w:szCs w:val="28"/>
          <w:u w:val="single"/>
          <w:lang w:val="uk-UA"/>
        </w:rPr>
        <w:t>Житлово-комунальне господарство.</w:t>
      </w:r>
    </w:p>
    <w:p w:rsidR="00D236E4" w:rsidRPr="00D236E4" w:rsidRDefault="00D236E4" w:rsidP="00D236E4">
      <w:pPr>
        <w:widowControl/>
        <w:autoSpaceDE/>
        <w:autoSpaceDN/>
        <w:adjustRightInd/>
        <w:ind w:firstLine="708"/>
        <w:jc w:val="both"/>
        <w:rPr>
          <w:rFonts w:eastAsia="Calibri"/>
          <w:sz w:val="28"/>
          <w:szCs w:val="28"/>
          <w:lang w:val="uk-UA" w:eastAsia="en-US"/>
        </w:rPr>
      </w:pPr>
      <w:r w:rsidRPr="00D236E4">
        <w:rPr>
          <w:rFonts w:eastAsia="Calibri"/>
          <w:sz w:val="28"/>
          <w:szCs w:val="28"/>
          <w:lang w:val="uk-UA" w:eastAsia="en-US"/>
        </w:rPr>
        <w:t xml:space="preserve">Послуги з водопостачання  населенню  </w:t>
      </w:r>
      <w:proofErr w:type="spellStart"/>
      <w:r w:rsidRPr="00D236E4">
        <w:rPr>
          <w:rFonts w:eastAsia="Calibri"/>
          <w:sz w:val="28"/>
          <w:szCs w:val="28"/>
          <w:lang w:val="uk-UA" w:eastAsia="en-US"/>
        </w:rPr>
        <w:t>старостинського</w:t>
      </w:r>
      <w:proofErr w:type="spellEnd"/>
      <w:r w:rsidRPr="00D236E4">
        <w:rPr>
          <w:rFonts w:eastAsia="Calibri"/>
          <w:sz w:val="28"/>
          <w:szCs w:val="28"/>
          <w:lang w:val="uk-UA" w:eastAsia="en-US"/>
        </w:rPr>
        <w:t xml:space="preserve">  округу  надає КП «</w:t>
      </w:r>
      <w:proofErr w:type="spellStart"/>
      <w:r w:rsidRPr="00D236E4">
        <w:rPr>
          <w:rFonts w:eastAsia="Calibri"/>
          <w:sz w:val="28"/>
          <w:szCs w:val="28"/>
          <w:lang w:val="uk-UA" w:eastAsia="en-US"/>
        </w:rPr>
        <w:t>Дунаєцьке</w:t>
      </w:r>
      <w:proofErr w:type="spellEnd"/>
      <w:r w:rsidRPr="00D236E4">
        <w:rPr>
          <w:rFonts w:eastAsia="Calibri"/>
          <w:sz w:val="28"/>
          <w:szCs w:val="28"/>
          <w:lang w:val="uk-UA" w:eastAsia="en-US"/>
        </w:rPr>
        <w:t xml:space="preserve">» Глухівської міської ради. Своєчасно  проводяться  роботи  по ремонту аварійних  ділянок. З бюджету Глухівської міської територіальної громади у 2022 році було виділено фінансової підтримки підприємству на суму 80 тис. грн., та виділено кошти на видалення чагарників на території </w:t>
      </w:r>
      <w:proofErr w:type="spellStart"/>
      <w:r w:rsidRPr="00D236E4">
        <w:rPr>
          <w:rFonts w:eastAsia="Calibri"/>
          <w:sz w:val="28"/>
          <w:szCs w:val="28"/>
          <w:lang w:val="uk-UA" w:eastAsia="en-US"/>
        </w:rPr>
        <w:t>старостинського</w:t>
      </w:r>
      <w:proofErr w:type="spellEnd"/>
      <w:r w:rsidRPr="00D236E4">
        <w:rPr>
          <w:rFonts w:eastAsia="Calibri"/>
          <w:sz w:val="28"/>
          <w:szCs w:val="28"/>
          <w:lang w:val="uk-UA" w:eastAsia="en-US"/>
        </w:rPr>
        <w:t xml:space="preserve"> округу на суму 15,913 тис. грн.</w:t>
      </w:r>
    </w:p>
    <w:p w:rsidR="00D236E4" w:rsidRPr="00D236E4" w:rsidRDefault="00D236E4" w:rsidP="00D236E4">
      <w:pPr>
        <w:widowControl/>
        <w:autoSpaceDE/>
        <w:autoSpaceDN/>
        <w:adjustRightInd/>
        <w:ind w:firstLine="708"/>
        <w:jc w:val="both"/>
        <w:rPr>
          <w:rFonts w:eastAsia="Calibri"/>
          <w:sz w:val="28"/>
          <w:szCs w:val="28"/>
          <w:lang w:val="uk-UA" w:eastAsia="en-US"/>
        </w:rPr>
      </w:pPr>
    </w:p>
    <w:p w:rsidR="00D236E4" w:rsidRPr="00D236E4" w:rsidRDefault="00D236E4" w:rsidP="00D236E4">
      <w:pPr>
        <w:widowControl/>
        <w:autoSpaceDE/>
        <w:autoSpaceDN/>
        <w:adjustRightInd/>
        <w:jc w:val="both"/>
        <w:rPr>
          <w:rFonts w:eastAsia="Calibri"/>
          <w:b/>
          <w:sz w:val="28"/>
          <w:szCs w:val="28"/>
          <w:u w:val="single"/>
          <w:lang w:val="uk-UA" w:eastAsia="en-US"/>
        </w:rPr>
      </w:pPr>
      <w:r w:rsidRPr="00D236E4">
        <w:rPr>
          <w:rFonts w:eastAsia="Calibri"/>
          <w:b/>
          <w:sz w:val="28"/>
          <w:szCs w:val="28"/>
          <w:u w:val="single"/>
          <w:lang w:val="uk-UA" w:eastAsia="en-US"/>
        </w:rPr>
        <w:t>Благоустрій</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 xml:space="preserve"> Проводяться роботи з благоустрою населених пунктів.  Наводиться санітарний порядок на кладовищах, ліквідовуються несанкціоновані сміттєзвалища, проводиться  вивіз  сміття з населених пунктів, в літній період проведено  обкіс трави по населеним пунктам, вирубка чагарників, обрізка аварійних дерев. Після буревію в зимовий період розчищали вулиці від повалених дерев, засипали промоїни на дорогах. </w:t>
      </w:r>
    </w:p>
    <w:p w:rsidR="00D236E4" w:rsidRPr="00D236E4" w:rsidRDefault="00D236E4" w:rsidP="00D236E4">
      <w:pPr>
        <w:widowControl/>
        <w:autoSpaceDE/>
        <w:autoSpaceDN/>
        <w:adjustRightInd/>
        <w:ind w:left="150" w:firstLine="558"/>
        <w:jc w:val="both"/>
        <w:rPr>
          <w:sz w:val="28"/>
          <w:szCs w:val="28"/>
          <w:lang w:val="uk-UA"/>
        </w:rPr>
      </w:pPr>
      <w:r w:rsidRPr="00D236E4">
        <w:rPr>
          <w:sz w:val="28"/>
          <w:szCs w:val="28"/>
          <w:lang w:val="uk-UA"/>
        </w:rPr>
        <w:t>Самозаготівлею заготовлено 20 складометрів дров.</w:t>
      </w:r>
    </w:p>
    <w:p w:rsidR="00D236E4" w:rsidRPr="00D236E4" w:rsidRDefault="00D236E4" w:rsidP="00D236E4">
      <w:pPr>
        <w:widowControl/>
        <w:autoSpaceDE/>
        <w:autoSpaceDN/>
        <w:adjustRightInd/>
        <w:rPr>
          <w:sz w:val="28"/>
          <w:szCs w:val="28"/>
          <w:lang w:val="uk-UA"/>
        </w:rPr>
      </w:pPr>
    </w:p>
    <w:p w:rsidR="00D236E4" w:rsidRPr="00D236E4" w:rsidRDefault="00D236E4" w:rsidP="00D236E4">
      <w:pPr>
        <w:widowControl/>
        <w:autoSpaceDE/>
        <w:autoSpaceDN/>
        <w:adjustRightInd/>
        <w:rPr>
          <w:b/>
          <w:sz w:val="28"/>
          <w:szCs w:val="28"/>
          <w:u w:val="single"/>
          <w:lang w:val="uk-UA"/>
        </w:rPr>
      </w:pPr>
      <w:r w:rsidRPr="00D236E4">
        <w:rPr>
          <w:sz w:val="28"/>
          <w:szCs w:val="28"/>
          <w:lang w:val="uk-UA"/>
        </w:rPr>
        <w:t xml:space="preserve"> </w:t>
      </w:r>
      <w:r w:rsidRPr="00D236E4">
        <w:rPr>
          <w:b/>
          <w:sz w:val="28"/>
          <w:szCs w:val="28"/>
          <w:u w:val="single"/>
          <w:lang w:val="uk-UA"/>
        </w:rPr>
        <w:t>Сільське господарство.</w:t>
      </w:r>
    </w:p>
    <w:p w:rsidR="00D236E4" w:rsidRPr="00D236E4" w:rsidRDefault="00D236E4" w:rsidP="00D236E4">
      <w:pPr>
        <w:widowControl/>
        <w:autoSpaceDE/>
        <w:autoSpaceDN/>
        <w:adjustRightInd/>
        <w:jc w:val="both"/>
        <w:rPr>
          <w:rFonts w:eastAsia="Calibri"/>
          <w:sz w:val="28"/>
          <w:szCs w:val="28"/>
          <w:lang w:val="uk-UA" w:eastAsia="en-US"/>
        </w:rPr>
      </w:pPr>
      <w:r w:rsidRPr="00D236E4">
        <w:rPr>
          <w:rFonts w:eastAsia="Calibri"/>
          <w:sz w:val="28"/>
          <w:szCs w:val="28"/>
          <w:lang w:val="uk-UA" w:eastAsia="en-US"/>
        </w:rPr>
        <w:t xml:space="preserve">          Однією з провідних галузей в селі є сільське господарство. Селяни утримують у своїх господарствах 118 корів, 119 поросят, 33 коней, кози ,вівці, 2430</w:t>
      </w:r>
      <w:r w:rsidRPr="00D236E4">
        <w:rPr>
          <w:rFonts w:eastAsia="Calibri"/>
          <w:b/>
          <w:sz w:val="28"/>
          <w:szCs w:val="28"/>
          <w:lang w:val="uk-UA" w:eastAsia="en-US"/>
        </w:rPr>
        <w:t xml:space="preserve"> </w:t>
      </w:r>
      <w:r w:rsidRPr="00D236E4">
        <w:rPr>
          <w:rFonts w:eastAsia="Calibri"/>
          <w:sz w:val="28"/>
          <w:szCs w:val="28"/>
          <w:lang w:val="uk-UA" w:eastAsia="en-US"/>
        </w:rPr>
        <w:t xml:space="preserve">голів птиці, займаються бджільництвом (445 бджолосімей). В наявності є трактори, саджалки, </w:t>
      </w:r>
      <w:proofErr w:type="spellStart"/>
      <w:r w:rsidRPr="00D236E4">
        <w:rPr>
          <w:rFonts w:eastAsia="Calibri"/>
          <w:sz w:val="28"/>
          <w:szCs w:val="28"/>
          <w:lang w:val="uk-UA" w:eastAsia="en-US"/>
        </w:rPr>
        <w:t>копалки</w:t>
      </w:r>
      <w:proofErr w:type="spellEnd"/>
      <w:r w:rsidRPr="00D236E4">
        <w:rPr>
          <w:rFonts w:eastAsia="Calibri"/>
          <w:sz w:val="28"/>
          <w:szCs w:val="28"/>
          <w:lang w:val="uk-UA" w:eastAsia="en-US"/>
        </w:rPr>
        <w:t>, мотоблоки та інша сільськогосподарська техніка. Основні доходи жителів сіл складають від продажу картоплі, птиці, свинини, здачі молока та продажу меду.</w:t>
      </w:r>
    </w:p>
    <w:p w:rsidR="00D236E4" w:rsidRPr="00D236E4" w:rsidRDefault="00D236E4" w:rsidP="00D236E4">
      <w:pPr>
        <w:widowControl/>
        <w:autoSpaceDE/>
        <w:autoSpaceDN/>
        <w:adjustRightInd/>
        <w:jc w:val="both"/>
        <w:rPr>
          <w:rFonts w:eastAsia="Calibri"/>
          <w:sz w:val="28"/>
          <w:szCs w:val="28"/>
          <w:lang w:val="uk-UA" w:eastAsia="en-US"/>
        </w:rPr>
      </w:pPr>
    </w:p>
    <w:p w:rsidR="008D2994" w:rsidRPr="00D236E4" w:rsidRDefault="00D236E4" w:rsidP="00D236E4">
      <w:pPr>
        <w:widowControl/>
        <w:autoSpaceDE/>
        <w:autoSpaceDN/>
        <w:adjustRightInd/>
        <w:jc w:val="both"/>
        <w:rPr>
          <w:rFonts w:ascii="Calibri" w:eastAsia="Calibri" w:hAnsi="Calibri"/>
          <w:sz w:val="28"/>
          <w:szCs w:val="28"/>
          <w:lang w:val="uk-UA" w:eastAsia="en-US"/>
        </w:rPr>
      </w:pPr>
      <w:r w:rsidRPr="00D236E4">
        <w:rPr>
          <w:rFonts w:eastAsia="Calibri"/>
          <w:sz w:val="28"/>
          <w:szCs w:val="28"/>
          <w:lang w:val="uk-UA" w:eastAsia="en-US"/>
        </w:rPr>
        <w:t xml:space="preserve"> </w:t>
      </w:r>
      <w:r w:rsidRPr="00D236E4">
        <w:rPr>
          <w:rFonts w:eastAsia="Calibri"/>
          <w:b/>
          <w:sz w:val="28"/>
          <w:szCs w:val="28"/>
          <w:lang w:val="uk-UA" w:eastAsia="en-US"/>
        </w:rPr>
        <w:t>Міський голова</w:t>
      </w:r>
      <w:r w:rsidRPr="00D236E4">
        <w:rPr>
          <w:rFonts w:eastAsia="Calibri"/>
          <w:b/>
          <w:sz w:val="28"/>
          <w:szCs w:val="28"/>
          <w:lang w:val="uk-UA" w:eastAsia="en-US"/>
        </w:rPr>
        <w:tab/>
      </w:r>
      <w:r w:rsidRPr="00D236E4">
        <w:rPr>
          <w:rFonts w:eastAsia="Calibri"/>
          <w:b/>
          <w:sz w:val="28"/>
          <w:szCs w:val="28"/>
          <w:lang w:val="uk-UA" w:eastAsia="en-US"/>
        </w:rPr>
        <w:tab/>
      </w:r>
      <w:r w:rsidRPr="00D236E4">
        <w:rPr>
          <w:rFonts w:eastAsia="Calibri"/>
          <w:b/>
          <w:sz w:val="28"/>
          <w:szCs w:val="28"/>
          <w:lang w:val="uk-UA" w:eastAsia="en-US"/>
        </w:rPr>
        <w:tab/>
      </w:r>
      <w:r w:rsidRPr="00D236E4">
        <w:rPr>
          <w:rFonts w:eastAsia="Calibri"/>
          <w:b/>
          <w:sz w:val="28"/>
          <w:szCs w:val="28"/>
          <w:lang w:val="uk-UA" w:eastAsia="en-US"/>
        </w:rPr>
        <w:tab/>
      </w:r>
      <w:r w:rsidRPr="00D236E4">
        <w:rPr>
          <w:rFonts w:eastAsia="Calibri"/>
          <w:b/>
          <w:sz w:val="28"/>
          <w:szCs w:val="28"/>
          <w:lang w:val="uk-UA" w:eastAsia="en-US"/>
        </w:rPr>
        <w:tab/>
      </w:r>
      <w:r w:rsidRPr="00D236E4">
        <w:rPr>
          <w:rFonts w:eastAsia="Calibri"/>
          <w:b/>
          <w:sz w:val="28"/>
          <w:szCs w:val="28"/>
          <w:lang w:val="uk-UA" w:eastAsia="en-US"/>
        </w:rPr>
        <w:tab/>
        <w:t xml:space="preserve">              Надія ВАЙЛО</w:t>
      </w:r>
    </w:p>
    <w:sectPr w:rsidR="008D2994" w:rsidRPr="00D236E4" w:rsidSect="00D236E4">
      <w:type w:val="continuous"/>
      <w:pgSz w:w="11906" w:h="16838" w:code="9"/>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9">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2503568"/>
    <w:multiLevelType w:val="hybridMultilevel"/>
    <w:tmpl w:val="4D7C20EE"/>
    <w:lvl w:ilvl="0" w:tplc="AD60CA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5">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8">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6"/>
  </w:num>
  <w:num w:numId="10">
    <w:abstractNumId w:val="17"/>
  </w:num>
  <w:num w:numId="11">
    <w:abstractNumId w:val="4"/>
  </w:num>
  <w:num w:numId="12">
    <w:abstractNumId w:val="15"/>
  </w:num>
  <w:num w:numId="13">
    <w:abstractNumId w:val="7"/>
  </w:num>
  <w:num w:numId="14">
    <w:abstractNumId w:val="32"/>
  </w:num>
  <w:num w:numId="15">
    <w:abstractNumId w:val="33"/>
  </w:num>
  <w:num w:numId="16">
    <w:abstractNumId w:val="16"/>
  </w:num>
  <w:num w:numId="17">
    <w:abstractNumId w:val="21"/>
  </w:num>
  <w:num w:numId="18">
    <w:abstractNumId w:val="18"/>
  </w:num>
  <w:num w:numId="19">
    <w:abstractNumId w:val="30"/>
  </w:num>
  <w:num w:numId="20">
    <w:abstractNumId w:val="28"/>
  </w:num>
  <w:num w:numId="21">
    <w:abstractNumId w:val="29"/>
  </w:num>
  <w:num w:numId="22">
    <w:abstractNumId w:val="1"/>
  </w:num>
  <w:num w:numId="23">
    <w:abstractNumId w:val="2"/>
  </w:num>
  <w:num w:numId="24">
    <w:abstractNumId w:val="3"/>
  </w:num>
  <w:num w:numId="25">
    <w:abstractNumId w:val="12"/>
  </w:num>
  <w:num w:numId="26">
    <w:abstractNumId w:val="31"/>
  </w:num>
  <w:num w:numId="27">
    <w:abstractNumId w:val="11"/>
  </w:num>
  <w:num w:numId="28">
    <w:abstractNumId w:val="22"/>
  </w:num>
  <w:num w:numId="29">
    <w:abstractNumId w:val="6"/>
  </w:num>
  <w:num w:numId="30">
    <w:abstractNumId w:val="23"/>
  </w:num>
  <w:num w:numId="31">
    <w:abstractNumId w:val="8"/>
  </w:num>
  <w:num w:numId="32">
    <w:abstractNumId w:val="27"/>
  </w:num>
  <w:num w:numId="33">
    <w:abstractNumId w:val="19"/>
  </w:num>
  <w:num w:numId="34">
    <w:abstractNumId w:val="5"/>
  </w:num>
  <w:num w:numId="35">
    <w:abstractNumId w:val="25"/>
  </w:num>
  <w:num w:numId="36">
    <w:abstractNumId w:val="14"/>
  </w:num>
  <w:num w:numId="37">
    <w:abstractNumId w:val="20"/>
  </w:num>
  <w:num w:numId="38">
    <w:abstractNumId w:val="13"/>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57A8"/>
    <w:rsid w:val="000A6A11"/>
    <w:rsid w:val="000A760F"/>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6CDE"/>
    <w:rsid w:val="002473F4"/>
    <w:rsid w:val="00254A21"/>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3086"/>
    <w:rsid w:val="002B5A47"/>
    <w:rsid w:val="002B5E7E"/>
    <w:rsid w:val="002C334B"/>
    <w:rsid w:val="002C3877"/>
    <w:rsid w:val="002D36ED"/>
    <w:rsid w:val="002D4E27"/>
    <w:rsid w:val="002D5EFA"/>
    <w:rsid w:val="002D6F2B"/>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1967"/>
    <w:rsid w:val="00372EF6"/>
    <w:rsid w:val="00376095"/>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02C8"/>
    <w:rsid w:val="003D54DB"/>
    <w:rsid w:val="003E059E"/>
    <w:rsid w:val="003E3618"/>
    <w:rsid w:val="003F15B2"/>
    <w:rsid w:val="003F6A98"/>
    <w:rsid w:val="00405C2D"/>
    <w:rsid w:val="00406E34"/>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60486F"/>
    <w:rsid w:val="006065E2"/>
    <w:rsid w:val="006075B3"/>
    <w:rsid w:val="006124C0"/>
    <w:rsid w:val="00625297"/>
    <w:rsid w:val="00631D4F"/>
    <w:rsid w:val="0064228C"/>
    <w:rsid w:val="00644E3D"/>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0AB2"/>
    <w:rsid w:val="007310F4"/>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5941"/>
    <w:rsid w:val="007C6BF7"/>
    <w:rsid w:val="007C6FCB"/>
    <w:rsid w:val="007D0D46"/>
    <w:rsid w:val="007D234D"/>
    <w:rsid w:val="007D2450"/>
    <w:rsid w:val="007D2C23"/>
    <w:rsid w:val="007D4F65"/>
    <w:rsid w:val="007D6F98"/>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994"/>
    <w:rsid w:val="008D2BA8"/>
    <w:rsid w:val="008D6BF2"/>
    <w:rsid w:val="008D77FC"/>
    <w:rsid w:val="008E1334"/>
    <w:rsid w:val="008E4254"/>
    <w:rsid w:val="008E575B"/>
    <w:rsid w:val="008F09DA"/>
    <w:rsid w:val="008F3C4E"/>
    <w:rsid w:val="008F71DD"/>
    <w:rsid w:val="009037DA"/>
    <w:rsid w:val="009107AB"/>
    <w:rsid w:val="009114E0"/>
    <w:rsid w:val="00915A2A"/>
    <w:rsid w:val="00916AA2"/>
    <w:rsid w:val="00916B27"/>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A19"/>
    <w:rsid w:val="009B7537"/>
    <w:rsid w:val="009C1009"/>
    <w:rsid w:val="009C61EC"/>
    <w:rsid w:val="009D08B2"/>
    <w:rsid w:val="009D0C24"/>
    <w:rsid w:val="009D3144"/>
    <w:rsid w:val="009E29AD"/>
    <w:rsid w:val="009E4A72"/>
    <w:rsid w:val="009F0FA2"/>
    <w:rsid w:val="009F5A6D"/>
    <w:rsid w:val="009F60FC"/>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07FA"/>
    <w:rsid w:val="00AF3A51"/>
    <w:rsid w:val="00AF6DA2"/>
    <w:rsid w:val="00AF72CB"/>
    <w:rsid w:val="00B01673"/>
    <w:rsid w:val="00B03AA8"/>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373"/>
    <w:rsid w:val="00C05EA1"/>
    <w:rsid w:val="00C05F64"/>
    <w:rsid w:val="00C10933"/>
    <w:rsid w:val="00C10E85"/>
    <w:rsid w:val="00C12103"/>
    <w:rsid w:val="00C149BA"/>
    <w:rsid w:val="00C15162"/>
    <w:rsid w:val="00C17F9E"/>
    <w:rsid w:val="00C3097A"/>
    <w:rsid w:val="00C348DE"/>
    <w:rsid w:val="00C35090"/>
    <w:rsid w:val="00C406F4"/>
    <w:rsid w:val="00C6306D"/>
    <w:rsid w:val="00C733AF"/>
    <w:rsid w:val="00C81120"/>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236E4"/>
    <w:rsid w:val="00D3014F"/>
    <w:rsid w:val="00D32441"/>
    <w:rsid w:val="00D33002"/>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254A"/>
    <w:rsid w:val="00DC2D86"/>
    <w:rsid w:val="00DC766C"/>
    <w:rsid w:val="00DD10BE"/>
    <w:rsid w:val="00DD22C4"/>
    <w:rsid w:val="00DD2D36"/>
    <w:rsid w:val="00DD656B"/>
    <w:rsid w:val="00DD6908"/>
    <w:rsid w:val="00DD6E78"/>
    <w:rsid w:val="00DD7ABC"/>
    <w:rsid w:val="00DE08A3"/>
    <w:rsid w:val="00DE1991"/>
    <w:rsid w:val="00DE3C4C"/>
    <w:rsid w:val="00DE3DD7"/>
    <w:rsid w:val="00DE6442"/>
    <w:rsid w:val="00DF0FF1"/>
    <w:rsid w:val="00DF23E1"/>
    <w:rsid w:val="00E01203"/>
    <w:rsid w:val="00E04FDF"/>
    <w:rsid w:val="00E06758"/>
    <w:rsid w:val="00E10876"/>
    <w:rsid w:val="00E10E21"/>
    <w:rsid w:val="00E13B18"/>
    <w:rsid w:val="00E21A1A"/>
    <w:rsid w:val="00E26205"/>
    <w:rsid w:val="00E26538"/>
    <w:rsid w:val="00E31835"/>
    <w:rsid w:val="00E32223"/>
    <w:rsid w:val="00E33DB1"/>
    <w:rsid w:val="00E3447C"/>
    <w:rsid w:val="00E42365"/>
    <w:rsid w:val="00E430A1"/>
    <w:rsid w:val="00E5005A"/>
    <w:rsid w:val="00E50CBB"/>
    <w:rsid w:val="00E55156"/>
    <w:rsid w:val="00E6161C"/>
    <w:rsid w:val="00E619EA"/>
    <w:rsid w:val="00E63628"/>
    <w:rsid w:val="00E64438"/>
    <w:rsid w:val="00E70BE4"/>
    <w:rsid w:val="00E8050A"/>
    <w:rsid w:val="00E82904"/>
    <w:rsid w:val="00E82E96"/>
    <w:rsid w:val="00E8424D"/>
    <w:rsid w:val="00E84573"/>
    <w:rsid w:val="00E858B4"/>
    <w:rsid w:val="00E8622B"/>
    <w:rsid w:val="00E911B5"/>
    <w:rsid w:val="00E9204E"/>
    <w:rsid w:val="00E93227"/>
    <w:rsid w:val="00EA019E"/>
    <w:rsid w:val="00EA1BF7"/>
    <w:rsid w:val="00EA338C"/>
    <w:rsid w:val="00EA65B9"/>
    <w:rsid w:val="00EA77A7"/>
    <w:rsid w:val="00EC04E0"/>
    <w:rsid w:val="00EC0ABB"/>
    <w:rsid w:val="00EC1D00"/>
    <w:rsid w:val="00EC2B73"/>
    <w:rsid w:val="00EC54CA"/>
    <w:rsid w:val="00EC7864"/>
    <w:rsid w:val="00ED248B"/>
    <w:rsid w:val="00EE15D8"/>
    <w:rsid w:val="00EE377A"/>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04EB"/>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DBEF4-DC2F-4F92-924A-CB1E5962B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2395</TotalTime>
  <Pages>5</Pages>
  <Words>1729</Words>
  <Characters>9859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463</cp:revision>
  <cp:lastPrinted>2023-04-20T13:24:00Z</cp:lastPrinted>
  <dcterms:created xsi:type="dcterms:W3CDTF">2021-05-21T12:45:00Z</dcterms:created>
  <dcterms:modified xsi:type="dcterms:W3CDTF">2023-04-26T12:26:00Z</dcterms:modified>
</cp:coreProperties>
</file>