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48D" w:rsidRDefault="00D8299A" w:rsidP="0051048D">
      <w:pPr>
        <w:widowControl/>
        <w:tabs>
          <w:tab w:val="left" w:pos="1276"/>
        </w:tabs>
        <w:ind w:firstLine="567"/>
        <w:jc w:val="center"/>
        <w:rPr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 w:rsidR="00A73F57">
        <w:rPr>
          <w:b w:val="0"/>
          <w:szCs w:val="28"/>
          <w:lang w:val="uk-UA"/>
        </w:rPr>
        <w:t xml:space="preserve"> </w:t>
      </w:r>
      <w:r w:rsidR="0051048D">
        <w:rPr>
          <w:noProof/>
          <w:lang w:val="uk-UA" w:eastAsia="uk-UA"/>
        </w:rPr>
        <w:t xml:space="preserve"> </w:t>
      </w:r>
      <w:r w:rsidR="0051048D">
        <w:rPr>
          <w:noProof/>
        </w:rPr>
        <w:drawing>
          <wp:inline distT="0" distB="0" distL="0" distR="0" wp14:anchorId="1DA1CBC1" wp14:editId="63126628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48D" w:rsidRDefault="0051048D" w:rsidP="0051048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51048D" w:rsidRDefault="0051048D" w:rsidP="0051048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51048D" w:rsidRDefault="0051048D" w:rsidP="0051048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51048D" w:rsidRDefault="0051048D" w:rsidP="0051048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32"/>
          <w:szCs w:val="28"/>
          <w:lang w:val="uk-UA"/>
        </w:rPr>
      </w:pPr>
      <w:r>
        <w:rPr>
          <w:sz w:val="32"/>
          <w:szCs w:val="28"/>
          <w:lang w:val="uk-UA"/>
        </w:rPr>
        <w:t>ГЛУХІВСЬКА МІСЬКА РАДА СУМСЬКОЇ ОБЛАСТІ</w:t>
      </w:r>
    </w:p>
    <w:p w:rsidR="0051048D" w:rsidRDefault="0051048D" w:rsidP="0051048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32"/>
          <w:szCs w:val="32"/>
          <w:lang w:val="uk-UA"/>
        </w:rPr>
        <w:t>ВОСЬМЕ СКЛИКАННЯ</w:t>
      </w:r>
    </w:p>
    <w:p w:rsidR="0051048D" w:rsidRDefault="0051048D" w:rsidP="0051048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32"/>
          <w:szCs w:val="32"/>
          <w:lang w:val="uk-UA"/>
        </w:rPr>
        <w:t>ДВАДЦЯТЬ ВОСЬМА СЕСІЯ</w:t>
      </w:r>
    </w:p>
    <w:p w:rsidR="0051048D" w:rsidRDefault="0051048D" w:rsidP="0051048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32"/>
          <w:szCs w:val="32"/>
          <w:lang w:val="uk-UA"/>
        </w:rPr>
        <w:t>ПЕРШЕ ПЛЕНАРНЕ ЗАСІДАННЯ</w:t>
      </w:r>
    </w:p>
    <w:p w:rsidR="0051048D" w:rsidRDefault="0051048D" w:rsidP="0051048D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:rsidR="0051048D" w:rsidRDefault="0051048D" w:rsidP="0051048D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51048D" w:rsidRPr="0051048D" w:rsidRDefault="000D146E" w:rsidP="0051048D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   </w:t>
      </w:r>
      <w:r w:rsidRPr="000D146E">
        <w:rPr>
          <w:b w:val="0"/>
          <w:color w:val="000000"/>
          <w:sz w:val="28"/>
          <w:szCs w:val="28"/>
          <w:lang w:val="uk-UA"/>
        </w:rPr>
        <w:t>23.06.2023</w:t>
      </w:r>
      <w:r w:rsidR="0051048D" w:rsidRPr="0051048D">
        <w:rPr>
          <w:b w:val="0"/>
          <w:sz w:val="28"/>
          <w:szCs w:val="28"/>
          <w:lang w:val="uk-UA"/>
        </w:rPr>
        <w:t xml:space="preserve">                                       м.  Глухів                                    № </w:t>
      </w:r>
      <w:r w:rsidR="00BE33B1">
        <w:rPr>
          <w:b w:val="0"/>
          <w:sz w:val="28"/>
          <w:szCs w:val="28"/>
          <w:lang w:val="uk-UA"/>
        </w:rPr>
        <w:t>660</w:t>
      </w:r>
    </w:p>
    <w:p w:rsidR="0051048D" w:rsidRDefault="0051048D" w:rsidP="0051048D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51048D" w:rsidRDefault="0051048D" w:rsidP="0051048D">
      <w:pPr>
        <w:widowControl/>
        <w:jc w:val="both"/>
        <w:rPr>
          <w:b w:val="0"/>
          <w:color w:val="000000"/>
          <w:sz w:val="28"/>
          <w:szCs w:val="28"/>
          <w:lang w:val="uk-UA"/>
        </w:rPr>
      </w:pPr>
    </w:p>
    <w:p w:rsidR="0051048D" w:rsidRPr="0051048D" w:rsidRDefault="0051048D" w:rsidP="0051048D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1048D"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51048D" w:rsidRDefault="0051048D" w:rsidP="0051048D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51048D" w:rsidRPr="0051048D" w:rsidRDefault="0051048D" w:rsidP="0018119A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35474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 w:rsidR="00235474" w:rsidRPr="00235474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про внесення змін до</w:t>
      </w:r>
      <w:r w:rsidR="00235474" w:rsidRPr="00235474">
        <w:rPr>
          <w:rFonts w:ascii="Times New Roman" w:hAnsi="Times New Roman" w:cs="Times New Roman"/>
          <w:color w:val="auto"/>
          <w:sz w:val="28"/>
          <w:szCs w:val="28"/>
        </w:rPr>
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 w:rsidR="00235474">
        <w:rPr>
          <w:rFonts w:ascii="Times New Roman" w:hAnsi="Times New Roman" w:cs="Times New Roman"/>
          <w:color w:val="auto"/>
          <w:sz w:val="28"/>
          <w:szCs w:val="28"/>
        </w:rPr>
        <w:t xml:space="preserve">, у </w:t>
      </w:r>
      <w:proofErr w:type="spellStart"/>
      <w:r w:rsidR="00235474">
        <w:rPr>
          <w:rFonts w:ascii="Times New Roman" w:hAnsi="Times New Roman" w:cs="Times New Roman"/>
          <w:color w:val="auto"/>
          <w:sz w:val="28"/>
          <w:szCs w:val="28"/>
        </w:rPr>
        <w:t>звязку</w:t>
      </w:r>
      <w:proofErr w:type="spellEnd"/>
      <w:r w:rsidR="00235474">
        <w:rPr>
          <w:rFonts w:ascii="Times New Roman" w:hAnsi="Times New Roman" w:cs="Times New Roman"/>
          <w:color w:val="auto"/>
          <w:sz w:val="28"/>
          <w:szCs w:val="28"/>
        </w:rPr>
        <w:t xml:space="preserve"> зі збільшенням фінансування заходів щодо облаштування захисних споруд цивільного захисту, </w:t>
      </w:r>
      <w:r w:rsidRPr="00235474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статтею 25, пунктом 22 частини першої статті 26 та статтею 59 Закону України «Про місцеве самоврядування в  Україні», </w:t>
      </w:r>
      <w:r w:rsidRPr="0051048D"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 w:rsidRPr="0051048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1048D"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51048D" w:rsidRDefault="0051048D" w:rsidP="0051048D">
      <w:pPr>
        <w:pStyle w:val="2"/>
        <w:ind w:right="-1" w:firstLine="3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048D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Pr="0051048D">
        <w:rPr>
          <w:rFonts w:ascii="Times New Roman" w:hAnsi="Times New Roman" w:cs="Times New Roman"/>
          <w:color w:val="auto"/>
          <w:sz w:val="28"/>
          <w:szCs w:val="28"/>
        </w:rPr>
        <w:tab/>
        <w:t xml:space="preserve">Внести зміни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затвердженої рішенням </w:t>
      </w:r>
      <w:r w:rsidR="0018119A">
        <w:rPr>
          <w:rFonts w:ascii="Times New Roman" w:hAnsi="Times New Roman" w:cs="Times New Roman"/>
          <w:color w:val="auto"/>
          <w:sz w:val="28"/>
          <w:szCs w:val="28"/>
        </w:rPr>
        <w:t xml:space="preserve">Глухівської </w:t>
      </w:r>
      <w:r w:rsidRPr="0051048D">
        <w:rPr>
          <w:rFonts w:ascii="Times New Roman" w:hAnsi="Times New Roman" w:cs="Times New Roman"/>
          <w:color w:val="auto"/>
          <w:sz w:val="28"/>
          <w:szCs w:val="28"/>
        </w:rPr>
        <w:t xml:space="preserve">міської ради від 27.08.2021 № 305 (зі змінами) (далі – Програма), а саме: </w:t>
      </w:r>
    </w:p>
    <w:p w:rsidR="0051048D" w:rsidRPr="00070FC5" w:rsidRDefault="0051048D" w:rsidP="0018119A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</w:t>
      </w:r>
      <w:r w:rsidRPr="0068788B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«Паспорт 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>» в новій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 xml:space="preserve"> редакції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(додається);</w:t>
      </w:r>
    </w:p>
    <w:p w:rsidR="0051048D" w:rsidRPr="00070FC5" w:rsidRDefault="0051048D" w:rsidP="0018119A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в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икласти абзаци 2,3 розділу 3 «Обґрунтування шляхів і засобів розв’язання проблем, обсягів і джерел фінансування. Строки виконання Програми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>» в новій редакції (додаються);</w:t>
      </w:r>
    </w:p>
    <w:p w:rsidR="0051048D" w:rsidRPr="009A1528" w:rsidRDefault="0051048D" w:rsidP="0018119A">
      <w:pPr>
        <w:ind w:firstLine="366"/>
        <w:jc w:val="both"/>
        <w:rPr>
          <w:b w:val="0"/>
          <w:bCs w:val="0"/>
          <w:iCs/>
          <w:sz w:val="28"/>
          <w:szCs w:val="28"/>
          <w:lang w:val="uk-UA"/>
        </w:rPr>
      </w:pPr>
      <w:r w:rsidRPr="009A1528"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 w:rsidRPr="009A1528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Pr="009A1528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</w:t>
      </w:r>
      <w:r w:rsidRPr="009A1528">
        <w:rPr>
          <w:b w:val="0"/>
          <w:color w:val="000000"/>
          <w:sz w:val="28"/>
          <w:szCs w:val="28"/>
          <w:lang w:val="uk-UA"/>
        </w:rPr>
        <w:t xml:space="preserve">Програми </w:t>
      </w:r>
      <w:r w:rsidRPr="009A1528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51048D" w:rsidRDefault="0051048D" w:rsidP="0018119A">
      <w:pPr>
        <w:ind w:firstLine="366"/>
        <w:jc w:val="both"/>
        <w:rPr>
          <w:b w:val="0"/>
          <w:color w:val="000000"/>
          <w:sz w:val="28"/>
          <w:szCs w:val="28"/>
        </w:rPr>
      </w:pPr>
      <w:r w:rsidRPr="00603D4E">
        <w:rPr>
          <w:b w:val="0"/>
          <w:iCs/>
          <w:sz w:val="28"/>
          <w:szCs w:val="28"/>
        </w:rPr>
        <w:t xml:space="preserve">4) </w:t>
      </w:r>
      <w:proofErr w:type="spellStart"/>
      <w:r w:rsidRPr="00603D4E">
        <w:rPr>
          <w:b w:val="0"/>
          <w:iCs/>
          <w:sz w:val="28"/>
          <w:szCs w:val="28"/>
        </w:rPr>
        <w:t>викласти</w:t>
      </w:r>
      <w:proofErr w:type="spellEnd"/>
      <w:r w:rsidRPr="00603D4E">
        <w:rPr>
          <w:b w:val="0"/>
          <w:iCs/>
          <w:sz w:val="28"/>
          <w:szCs w:val="28"/>
        </w:rPr>
        <w:t xml:space="preserve"> ЗАХІД 2.2. </w:t>
      </w:r>
      <w:proofErr w:type="spellStart"/>
      <w:r w:rsidRPr="00603D4E">
        <w:rPr>
          <w:b w:val="0"/>
          <w:iCs/>
          <w:sz w:val="28"/>
          <w:szCs w:val="28"/>
        </w:rPr>
        <w:t>Розділу</w:t>
      </w:r>
      <w:proofErr w:type="spellEnd"/>
      <w:r w:rsidRPr="00603D4E">
        <w:rPr>
          <w:b w:val="0"/>
          <w:iCs/>
          <w:sz w:val="28"/>
          <w:szCs w:val="28"/>
        </w:rPr>
        <w:t xml:space="preserve"> 2 </w:t>
      </w:r>
      <w:proofErr w:type="spellStart"/>
      <w:r w:rsidRPr="00603D4E">
        <w:rPr>
          <w:b w:val="0"/>
          <w:iCs/>
          <w:sz w:val="28"/>
          <w:szCs w:val="28"/>
        </w:rPr>
        <w:t>Додатку</w:t>
      </w:r>
      <w:proofErr w:type="spellEnd"/>
      <w:r w:rsidRPr="00603D4E">
        <w:rPr>
          <w:b w:val="0"/>
          <w:iCs/>
          <w:sz w:val="28"/>
          <w:szCs w:val="28"/>
        </w:rPr>
        <w:t xml:space="preserve"> 2 </w:t>
      </w:r>
      <w:r w:rsidRPr="00603D4E">
        <w:rPr>
          <w:b w:val="0"/>
          <w:color w:val="000000"/>
          <w:sz w:val="28"/>
          <w:szCs w:val="28"/>
        </w:rPr>
        <w:t>«</w:t>
      </w:r>
      <w:proofErr w:type="spellStart"/>
      <w:r w:rsidRPr="00603D4E">
        <w:rPr>
          <w:b w:val="0"/>
          <w:color w:val="000000"/>
          <w:sz w:val="28"/>
          <w:szCs w:val="28"/>
        </w:rPr>
        <w:t>Ресурсне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 </w:t>
      </w:r>
      <w:proofErr w:type="spellStart"/>
      <w:r w:rsidRPr="00603D4E">
        <w:rPr>
          <w:b w:val="0"/>
          <w:color w:val="000000"/>
          <w:sz w:val="28"/>
          <w:szCs w:val="28"/>
        </w:rPr>
        <w:t>забезпечення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Програми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» </w:t>
      </w:r>
      <w:r>
        <w:rPr>
          <w:b w:val="0"/>
          <w:iCs/>
          <w:sz w:val="28"/>
          <w:szCs w:val="28"/>
        </w:rPr>
        <w:t xml:space="preserve">до </w:t>
      </w:r>
      <w:proofErr w:type="spellStart"/>
      <w:r>
        <w:rPr>
          <w:b w:val="0"/>
          <w:color w:val="000000"/>
          <w:sz w:val="28"/>
          <w:szCs w:val="28"/>
        </w:rPr>
        <w:t>Програми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r w:rsidRPr="00603D4E">
        <w:rPr>
          <w:b w:val="0"/>
          <w:color w:val="000000"/>
          <w:sz w:val="28"/>
          <w:szCs w:val="28"/>
        </w:rPr>
        <w:t xml:space="preserve"> в </w:t>
      </w:r>
      <w:proofErr w:type="spellStart"/>
      <w:r w:rsidRPr="00603D4E">
        <w:rPr>
          <w:b w:val="0"/>
          <w:color w:val="000000"/>
          <w:sz w:val="28"/>
          <w:szCs w:val="28"/>
        </w:rPr>
        <w:t>новій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редакції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(</w:t>
      </w:r>
      <w:proofErr w:type="spellStart"/>
      <w:r w:rsidRPr="00603D4E">
        <w:rPr>
          <w:b w:val="0"/>
          <w:color w:val="000000"/>
          <w:sz w:val="28"/>
          <w:szCs w:val="28"/>
        </w:rPr>
        <w:t>додається</w:t>
      </w:r>
      <w:proofErr w:type="spellEnd"/>
      <w:r w:rsidRPr="00603D4E">
        <w:rPr>
          <w:b w:val="0"/>
          <w:color w:val="000000"/>
          <w:sz w:val="28"/>
          <w:szCs w:val="28"/>
        </w:rPr>
        <w:t>);</w:t>
      </w:r>
    </w:p>
    <w:p w:rsidR="00E91C0B" w:rsidRPr="00E91C0B" w:rsidRDefault="00946D35" w:rsidP="0018119A">
      <w:pPr>
        <w:ind w:firstLine="366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lang w:val="uk-UA"/>
        </w:rPr>
        <w:t>5) доповнити ЗАХО</w:t>
      </w:r>
      <w:r w:rsidR="00E91C0B">
        <w:rPr>
          <w:b w:val="0"/>
          <w:color w:val="000000"/>
          <w:sz w:val="28"/>
          <w:szCs w:val="28"/>
          <w:lang w:val="uk-UA"/>
        </w:rPr>
        <w:t>Д</w:t>
      </w:r>
      <w:r>
        <w:rPr>
          <w:b w:val="0"/>
          <w:color w:val="000000"/>
          <w:sz w:val="28"/>
          <w:szCs w:val="28"/>
          <w:lang w:val="uk-UA"/>
        </w:rPr>
        <w:t>ОМ 2.3. Розділ</w:t>
      </w:r>
      <w:r w:rsidR="00E91C0B">
        <w:rPr>
          <w:b w:val="0"/>
          <w:color w:val="000000"/>
          <w:sz w:val="28"/>
          <w:szCs w:val="28"/>
          <w:lang w:val="uk-UA"/>
        </w:rPr>
        <w:t xml:space="preserve"> 2 Додатку 2 «</w:t>
      </w:r>
      <w:proofErr w:type="spellStart"/>
      <w:r w:rsidR="00E91C0B" w:rsidRPr="00603D4E">
        <w:rPr>
          <w:b w:val="0"/>
          <w:color w:val="000000"/>
          <w:sz w:val="28"/>
          <w:szCs w:val="28"/>
        </w:rPr>
        <w:t>Ресурсне</w:t>
      </w:r>
      <w:proofErr w:type="spellEnd"/>
      <w:r w:rsidR="00E91C0B" w:rsidRPr="00603D4E">
        <w:rPr>
          <w:b w:val="0"/>
          <w:color w:val="000000"/>
          <w:sz w:val="28"/>
          <w:szCs w:val="28"/>
        </w:rPr>
        <w:t xml:space="preserve">  </w:t>
      </w:r>
      <w:proofErr w:type="spellStart"/>
      <w:r w:rsidR="00E91C0B" w:rsidRPr="00603D4E">
        <w:rPr>
          <w:b w:val="0"/>
          <w:color w:val="000000"/>
          <w:sz w:val="28"/>
          <w:szCs w:val="28"/>
        </w:rPr>
        <w:t>забезпечення</w:t>
      </w:r>
      <w:proofErr w:type="spellEnd"/>
      <w:r w:rsidR="00E91C0B"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="00E91C0B" w:rsidRPr="00603D4E">
        <w:rPr>
          <w:b w:val="0"/>
          <w:color w:val="000000"/>
          <w:sz w:val="28"/>
          <w:szCs w:val="28"/>
        </w:rPr>
        <w:t>Програми</w:t>
      </w:r>
      <w:proofErr w:type="spellEnd"/>
      <w:r w:rsidR="00E91C0B" w:rsidRPr="00603D4E">
        <w:rPr>
          <w:b w:val="0"/>
          <w:color w:val="000000"/>
          <w:sz w:val="28"/>
          <w:szCs w:val="28"/>
        </w:rPr>
        <w:t xml:space="preserve">» </w:t>
      </w:r>
      <w:r w:rsidR="00E91C0B">
        <w:rPr>
          <w:b w:val="0"/>
          <w:iCs/>
          <w:sz w:val="28"/>
          <w:szCs w:val="28"/>
        </w:rPr>
        <w:t xml:space="preserve">до </w:t>
      </w:r>
      <w:proofErr w:type="spellStart"/>
      <w:r w:rsidR="00E91C0B">
        <w:rPr>
          <w:b w:val="0"/>
          <w:color w:val="000000"/>
          <w:sz w:val="28"/>
          <w:szCs w:val="28"/>
        </w:rPr>
        <w:t>Програми</w:t>
      </w:r>
      <w:proofErr w:type="spellEnd"/>
      <w:r w:rsidR="00E91C0B">
        <w:rPr>
          <w:b w:val="0"/>
          <w:color w:val="000000"/>
          <w:sz w:val="28"/>
          <w:szCs w:val="28"/>
        </w:rPr>
        <w:t xml:space="preserve"> </w:t>
      </w:r>
      <w:r w:rsidR="00E91C0B" w:rsidRPr="00603D4E">
        <w:rPr>
          <w:b w:val="0"/>
          <w:color w:val="000000"/>
          <w:sz w:val="28"/>
          <w:szCs w:val="28"/>
        </w:rPr>
        <w:t xml:space="preserve"> (</w:t>
      </w:r>
      <w:proofErr w:type="spellStart"/>
      <w:r w:rsidR="00E91C0B" w:rsidRPr="00603D4E">
        <w:rPr>
          <w:b w:val="0"/>
          <w:color w:val="000000"/>
          <w:sz w:val="28"/>
          <w:szCs w:val="28"/>
        </w:rPr>
        <w:t>додається</w:t>
      </w:r>
      <w:proofErr w:type="spellEnd"/>
      <w:r w:rsidR="00E91C0B" w:rsidRPr="00603D4E">
        <w:rPr>
          <w:b w:val="0"/>
          <w:color w:val="000000"/>
          <w:sz w:val="28"/>
          <w:szCs w:val="28"/>
        </w:rPr>
        <w:t>);</w:t>
      </w:r>
    </w:p>
    <w:p w:rsidR="0051048D" w:rsidRPr="00333CA7" w:rsidRDefault="00E91C0B" w:rsidP="0018119A">
      <w:pPr>
        <w:ind w:firstLine="366"/>
        <w:jc w:val="both"/>
        <w:rPr>
          <w:b w:val="0"/>
          <w:snapToGrid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6</w:t>
      </w:r>
      <w:r w:rsidR="0051048D" w:rsidRPr="00603D4E">
        <w:rPr>
          <w:b w:val="0"/>
          <w:color w:val="000000"/>
          <w:sz w:val="28"/>
          <w:szCs w:val="28"/>
        </w:rPr>
        <w:t xml:space="preserve">) </w:t>
      </w:r>
      <w:proofErr w:type="spellStart"/>
      <w:r w:rsidR="0051048D" w:rsidRPr="00603D4E">
        <w:rPr>
          <w:b w:val="0"/>
          <w:color w:val="000000"/>
          <w:sz w:val="28"/>
          <w:szCs w:val="28"/>
        </w:rPr>
        <w:t>викласти</w:t>
      </w:r>
      <w:proofErr w:type="spellEnd"/>
      <w:r w:rsidR="0051048D"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="0051048D" w:rsidRPr="00603D4E">
        <w:rPr>
          <w:b w:val="0"/>
          <w:color w:val="000000"/>
          <w:sz w:val="28"/>
          <w:szCs w:val="28"/>
        </w:rPr>
        <w:t>напрямок</w:t>
      </w:r>
      <w:proofErr w:type="spellEnd"/>
      <w:r w:rsidR="0051048D" w:rsidRPr="00603D4E">
        <w:rPr>
          <w:b w:val="0"/>
          <w:color w:val="000000"/>
          <w:sz w:val="28"/>
          <w:szCs w:val="28"/>
        </w:rPr>
        <w:t xml:space="preserve"> 2 </w:t>
      </w:r>
      <w:proofErr w:type="spellStart"/>
      <w:r w:rsidR="0051048D" w:rsidRPr="00603D4E">
        <w:rPr>
          <w:b w:val="0"/>
          <w:color w:val="000000"/>
          <w:sz w:val="28"/>
          <w:szCs w:val="28"/>
        </w:rPr>
        <w:t>Додатку</w:t>
      </w:r>
      <w:proofErr w:type="spellEnd"/>
      <w:r w:rsidR="0051048D" w:rsidRPr="00603D4E">
        <w:rPr>
          <w:b w:val="0"/>
          <w:color w:val="000000"/>
          <w:sz w:val="28"/>
          <w:szCs w:val="28"/>
        </w:rPr>
        <w:t xml:space="preserve"> 3 «Напрямки </w:t>
      </w:r>
      <w:proofErr w:type="spellStart"/>
      <w:r w:rsidR="0051048D" w:rsidRPr="00603D4E">
        <w:rPr>
          <w:b w:val="0"/>
          <w:color w:val="000000"/>
          <w:sz w:val="28"/>
          <w:szCs w:val="28"/>
        </w:rPr>
        <w:t>діяльності</w:t>
      </w:r>
      <w:proofErr w:type="spellEnd"/>
      <w:r w:rsidR="0051048D" w:rsidRPr="00603D4E">
        <w:rPr>
          <w:b w:val="0"/>
          <w:color w:val="000000"/>
          <w:sz w:val="28"/>
          <w:szCs w:val="28"/>
        </w:rPr>
        <w:t xml:space="preserve"> та заход</w:t>
      </w:r>
      <w:r w:rsidR="0051048D">
        <w:rPr>
          <w:b w:val="0"/>
          <w:color w:val="000000"/>
          <w:sz w:val="28"/>
          <w:szCs w:val="28"/>
        </w:rPr>
        <w:t xml:space="preserve">и </w:t>
      </w:r>
      <w:proofErr w:type="spellStart"/>
      <w:r w:rsidR="0051048D">
        <w:rPr>
          <w:b w:val="0"/>
          <w:color w:val="000000"/>
          <w:sz w:val="28"/>
          <w:szCs w:val="28"/>
        </w:rPr>
        <w:t>Програми</w:t>
      </w:r>
      <w:proofErr w:type="spellEnd"/>
      <w:r w:rsidR="0051048D">
        <w:rPr>
          <w:b w:val="0"/>
          <w:color w:val="000000"/>
          <w:sz w:val="28"/>
          <w:szCs w:val="28"/>
        </w:rPr>
        <w:t>» до</w:t>
      </w:r>
      <w:r w:rsidR="0051048D" w:rsidRPr="00603D4E">
        <w:rPr>
          <w:b w:val="0"/>
          <w:color w:val="000000"/>
          <w:sz w:val="28"/>
          <w:szCs w:val="28"/>
        </w:rPr>
        <w:t xml:space="preserve"> </w:t>
      </w:r>
      <w:r w:rsidR="0051048D">
        <w:rPr>
          <w:b w:val="0"/>
          <w:color w:val="000000"/>
          <w:sz w:val="28"/>
          <w:szCs w:val="28"/>
          <w:lang w:val="uk-UA"/>
        </w:rPr>
        <w:t xml:space="preserve">Програми </w:t>
      </w:r>
      <w:r w:rsidR="0051048D" w:rsidRPr="00603D4E">
        <w:rPr>
          <w:b w:val="0"/>
          <w:color w:val="000000"/>
          <w:sz w:val="28"/>
          <w:szCs w:val="28"/>
        </w:rPr>
        <w:t xml:space="preserve">в </w:t>
      </w:r>
      <w:proofErr w:type="spellStart"/>
      <w:r w:rsidR="0051048D" w:rsidRPr="00603D4E">
        <w:rPr>
          <w:b w:val="0"/>
          <w:color w:val="000000"/>
          <w:sz w:val="28"/>
          <w:szCs w:val="28"/>
        </w:rPr>
        <w:t>новій</w:t>
      </w:r>
      <w:proofErr w:type="spellEnd"/>
      <w:r w:rsidR="0051048D"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="0051048D" w:rsidRPr="00603D4E">
        <w:rPr>
          <w:b w:val="0"/>
          <w:color w:val="000000"/>
          <w:sz w:val="28"/>
          <w:szCs w:val="28"/>
        </w:rPr>
        <w:t>редакції</w:t>
      </w:r>
      <w:proofErr w:type="spellEnd"/>
      <w:r w:rsidR="0051048D" w:rsidRPr="00603D4E">
        <w:rPr>
          <w:b w:val="0"/>
          <w:color w:val="000000"/>
          <w:sz w:val="28"/>
          <w:szCs w:val="28"/>
        </w:rPr>
        <w:t xml:space="preserve"> (</w:t>
      </w:r>
      <w:proofErr w:type="spellStart"/>
      <w:r w:rsidR="0051048D" w:rsidRPr="00603D4E">
        <w:rPr>
          <w:b w:val="0"/>
          <w:color w:val="000000"/>
          <w:sz w:val="28"/>
          <w:szCs w:val="28"/>
        </w:rPr>
        <w:t>додається</w:t>
      </w:r>
      <w:proofErr w:type="spellEnd"/>
      <w:r w:rsidR="0051048D" w:rsidRPr="00603D4E">
        <w:rPr>
          <w:b w:val="0"/>
          <w:color w:val="000000"/>
          <w:sz w:val="28"/>
          <w:szCs w:val="28"/>
        </w:rPr>
        <w:t>).</w:t>
      </w:r>
    </w:p>
    <w:p w:rsidR="00AA7C67" w:rsidRDefault="00AA7C67" w:rsidP="00AA7C67">
      <w:pPr>
        <w:pStyle w:val="a4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І.М.), а контроль - на першого заступника міського голови з питань діяльності виконавчих органів міської ради  Ткаченка О.О. та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З.Д.).</w:t>
      </w:r>
    </w:p>
    <w:p w:rsidR="001A6D5C" w:rsidRDefault="001A6D5C" w:rsidP="00AA7C67">
      <w:pPr>
        <w:pStyle w:val="a4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6D5C" w:rsidRPr="001A6D5C" w:rsidRDefault="001A6D5C" w:rsidP="001A6D5C">
      <w:pPr>
        <w:pStyle w:val="a4"/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Надія ВАЙЛО</w:t>
      </w: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235474">
      <w:pPr>
        <w:rPr>
          <w:lang w:val="uk-UA"/>
        </w:rPr>
      </w:pPr>
    </w:p>
    <w:p w:rsidR="00235474" w:rsidRDefault="00235474" w:rsidP="00235474">
      <w:pPr>
        <w:rPr>
          <w:lang w:val="uk-UA"/>
        </w:rPr>
      </w:pPr>
    </w:p>
    <w:p w:rsidR="00235474" w:rsidRDefault="00235474" w:rsidP="00235474">
      <w:pPr>
        <w:rPr>
          <w:lang w:val="uk-UA"/>
        </w:rPr>
      </w:pPr>
    </w:p>
    <w:p w:rsidR="00235474" w:rsidRDefault="00235474" w:rsidP="00235474">
      <w:pPr>
        <w:rPr>
          <w:lang w:val="uk-UA"/>
        </w:rPr>
      </w:pPr>
    </w:p>
    <w:p w:rsidR="00235474" w:rsidRPr="00235474" w:rsidRDefault="00235474" w:rsidP="00235474">
      <w:pPr>
        <w:rPr>
          <w:lang w:val="uk-UA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235474">
      <w:pPr>
        <w:rPr>
          <w:lang w:val="uk-UA"/>
        </w:rPr>
      </w:pPr>
    </w:p>
    <w:p w:rsidR="00235474" w:rsidRPr="00235474" w:rsidRDefault="00235474" w:rsidP="00235474">
      <w:pPr>
        <w:rPr>
          <w:lang w:val="uk-UA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35474" w:rsidRDefault="00235474" w:rsidP="00235474">
      <w:pPr>
        <w:rPr>
          <w:lang w:val="uk-UA"/>
        </w:rPr>
      </w:pPr>
    </w:p>
    <w:p w:rsidR="00235474" w:rsidRPr="00235474" w:rsidRDefault="00235474" w:rsidP="00235474">
      <w:pPr>
        <w:rPr>
          <w:lang w:val="uk-UA"/>
        </w:rPr>
      </w:pPr>
      <w:r>
        <w:rPr>
          <w:lang w:val="uk-UA"/>
        </w:rPr>
        <w:t xml:space="preserve"> </w:t>
      </w:r>
    </w:p>
    <w:p w:rsidR="0051048D" w:rsidRPr="00652987" w:rsidRDefault="00235474" w:rsidP="0051048D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             </w:t>
      </w:r>
      <w:r w:rsidR="0051048D"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Додаток 1 до </w:t>
      </w:r>
    </w:p>
    <w:p w:rsidR="0051048D" w:rsidRPr="00652987" w:rsidRDefault="0051048D" w:rsidP="0051048D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</w:t>
      </w:r>
      <w:r w:rsidR="00190F85"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рішення </w:t>
      </w:r>
      <w:r w:rsidR="0071544F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51048D" w:rsidRPr="007E4669" w:rsidRDefault="0051048D" w:rsidP="0051048D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0D146E" w:rsidRPr="000D14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23.06.2023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BE33B1">
        <w:rPr>
          <w:rFonts w:ascii="Times New Roman" w:hAnsi="Times New Roman" w:cs="Times New Roman"/>
          <w:color w:val="auto"/>
          <w:sz w:val="28"/>
          <w:szCs w:val="28"/>
        </w:rPr>
        <w:t>660</w:t>
      </w:r>
    </w:p>
    <w:p w:rsidR="0051048D" w:rsidRPr="00652987" w:rsidRDefault="0051048D" w:rsidP="0051048D">
      <w:pPr>
        <w:jc w:val="right"/>
        <w:rPr>
          <w:b w:val="0"/>
          <w:sz w:val="28"/>
          <w:szCs w:val="28"/>
        </w:rPr>
      </w:pPr>
    </w:p>
    <w:p w:rsidR="0051048D" w:rsidRPr="00652987" w:rsidRDefault="0051048D" w:rsidP="0051048D">
      <w:pPr>
        <w:jc w:val="center"/>
        <w:rPr>
          <w:b w:val="0"/>
          <w:sz w:val="28"/>
          <w:szCs w:val="28"/>
        </w:rPr>
      </w:pPr>
      <w:r w:rsidRPr="00652987">
        <w:rPr>
          <w:sz w:val="28"/>
          <w:szCs w:val="28"/>
        </w:rPr>
        <w:t>ПАСПОРТ</w:t>
      </w:r>
    </w:p>
    <w:p w:rsidR="0051048D" w:rsidRPr="00652987" w:rsidRDefault="0051048D" w:rsidP="0051048D">
      <w:pPr>
        <w:jc w:val="center"/>
        <w:rPr>
          <w:b w:val="0"/>
          <w:sz w:val="28"/>
          <w:szCs w:val="28"/>
        </w:rPr>
      </w:pPr>
      <w:proofErr w:type="spellStart"/>
      <w:r w:rsidRPr="00652987">
        <w:rPr>
          <w:sz w:val="28"/>
          <w:szCs w:val="28"/>
        </w:rPr>
        <w:t>міська</w:t>
      </w:r>
      <w:proofErr w:type="spellEnd"/>
      <w:r w:rsidRPr="00652987">
        <w:rPr>
          <w:sz w:val="28"/>
          <w:szCs w:val="28"/>
        </w:rPr>
        <w:t xml:space="preserve"> </w:t>
      </w:r>
      <w:proofErr w:type="spellStart"/>
      <w:r w:rsidRPr="00652987">
        <w:rPr>
          <w:sz w:val="28"/>
          <w:szCs w:val="28"/>
        </w:rPr>
        <w:t>цільова</w:t>
      </w:r>
      <w:proofErr w:type="spellEnd"/>
      <w:r w:rsidRPr="00652987">
        <w:rPr>
          <w:sz w:val="28"/>
          <w:szCs w:val="28"/>
        </w:rPr>
        <w:t xml:space="preserve"> </w:t>
      </w:r>
      <w:proofErr w:type="spellStart"/>
      <w:r w:rsidRPr="00652987">
        <w:rPr>
          <w:sz w:val="28"/>
          <w:szCs w:val="28"/>
        </w:rPr>
        <w:t>Програма</w:t>
      </w:r>
      <w:proofErr w:type="spellEnd"/>
      <w:r w:rsidRPr="00652987">
        <w:rPr>
          <w:sz w:val="28"/>
          <w:szCs w:val="28"/>
        </w:rPr>
        <w:t xml:space="preserve"> </w:t>
      </w:r>
    </w:p>
    <w:p w:rsidR="0051048D" w:rsidRPr="00652987" w:rsidRDefault="0051048D" w:rsidP="0051048D">
      <w:pPr>
        <w:jc w:val="center"/>
        <w:rPr>
          <w:b w:val="0"/>
          <w:sz w:val="28"/>
          <w:szCs w:val="28"/>
        </w:rPr>
      </w:pPr>
      <w:proofErr w:type="spellStart"/>
      <w:r w:rsidRPr="00652987">
        <w:rPr>
          <w:sz w:val="28"/>
          <w:szCs w:val="28"/>
        </w:rPr>
        <w:t>захисту</w:t>
      </w:r>
      <w:proofErr w:type="spellEnd"/>
      <w:r w:rsidRPr="00652987">
        <w:rPr>
          <w:sz w:val="28"/>
          <w:szCs w:val="28"/>
        </w:rPr>
        <w:t xml:space="preserve"> </w:t>
      </w:r>
      <w:proofErr w:type="spellStart"/>
      <w:r w:rsidRPr="00652987">
        <w:rPr>
          <w:sz w:val="28"/>
          <w:szCs w:val="28"/>
        </w:rPr>
        <w:t>населення</w:t>
      </w:r>
      <w:proofErr w:type="spellEnd"/>
      <w:r w:rsidRPr="00652987">
        <w:rPr>
          <w:sz w:val="28"/>
          <w:szCs w:val="28"/>
        </w:rPr>
        <w:t xml:space="preserve"> і </w:t>
      </w:r>
      <w:proofErr w:type="spellStart"/>
      <w:r w:rsidRPr="00652987">
        <w:rPr>
          <w:sz w:val="28"/>
          <w:szCs w:val="28"/>
        </w:rPr>
        <w:t>територій</w:t>
      </w:r>
      <w:proofErr w:type="spellEnd"/>
      <w:r w:rsidRPr="00652987">
        <w:rPr>
          <w:sz w:val="28"/>
          <w:szCs w:val="28"/>
        </w:rPr>
        <w:t xml:space="preserve"> </w:t>
      </w:r>
      <w:proofErr w:type="gramStart"/>
      <w:r w:rsidRPr="00652987">
        <w:rPr>
          <w:sz w:val="28"/>
          <w:szCs w:val="28"/>
        </w:rPr>
        <w:t>Глух</w:t>
      </w:r>
      <w:proofErr w:type="gramEnd"/>
      <w:r w:rsidRPr="00652987">
        <w:rPr>
          <w:sz w:val="28"/>
          <w:szCs w:val="28"/>
        </w:rPr>
        <w:t xml:space="preserve">івської міської ради від </w:t>
      </w:r>
      <w:proofErr w:type="spellStart"/>
      <w:r w:rsidRPr="00652987">
        <w:rPr>
          <w:sz w:val="28"/>
          <w:szCs w:val="28"/>
        </w:rPr>
        <w:t>надзвичайних</w:t>
      </w:r>
      <w:proofErr w:type="spellEnd"/>
      <w:r w:rsidRPr="00652987">
        <w:rPr>
          <w:sz w:val="28"/>
          <w:szCs w:val="28"/>
        </w:rPr>
        <w:t xml:space="preserve"> </w:t>
      </w:r>
      <w:proofErr w:type="spellStart"/>
      <w:r w:rsidRPr="00652987">
        <w:rPr>
          <w:sz w:val="28"/>
          <w:szCs w:val="28"/>
        </w:rPr>
        <w:t>ситуацій</w:t>
      </w:r>
      <w:proofErr w:type="spellEnd"/>
      <w:r w:rsidRPr="00652987">
        <w:rPr>
          <w:sz w:val="28"/>
          <w:szCs w:val="28"/>
        </w:rPr>
        <w:t xml:space="preserve"> техногенного та природного характеру на 2022-2025 роки</w:t>
      </w:r>
      <w:r w:rsidRPr="00652987">
        <w:rPr>
          <w:sz w:val="28"/>
          <w:szCs w:val="28"/>
        </w:rPr>
        <w:br/>
        <w:t>(</w:t>
      </w:r>
      <w:proofErr w:type="spellStart"/>
      <w:r w:rsidRPr="00652987">
        <w:rPr>
          <w:sz w:val="28"/>
          <w:szCs w:val="28"/>
        </w:rPr>
        <w:t>далі</w:t>
      </w:r>
      <w:proofErr w:type="spellEnd"/>
      <w:r w:rsidRPr="00652987">
        <w:rPr>
          <w:sz w:val="28"/>
          <w:szCs w:val="28"/>
        </w:rPr>
        <w:t xml:space="preserve"> – </w:t>
      </w:r>
      <w:proofErr w:type="spellStart"/>
      <w:r w:rsidRPr="00652987">
        <w:rPr>
          <w:sz w:val="28"/>
          <w:szCs w:val="28"/>
        </w:rPr>
        <w:t>Програма</w:t>
      </w:r>
      <w:proofErr w:type="spellEnd"/>
      <w:r w:rsidRPr="00652987">
        <w:rPr>
          <w:sz w:val="28"/>
          <w:szCs w:val="28"/>
        </w:rPr>
        <w:t>)</w:t>
      </w:r>
    </w:p>
    <w:p w:rsidR="0051048D" w:rsidRPr="00652987" w:rsidRDefault="0051048D" w:rsidP="0051048D">
      <w:pPr>
        <w:jc w:val="center"/>
        <w:rPr>
          <w:b w:val="0"/>
          <w:sz w:val="16"/>
          <w:szCs w:val="16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1.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Ініціатор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розроблення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</w:p>
        </w:tc>
        <w:tc>
          <w:tcPr>
            <w:tcW w:w="5452" w:type="dxa"/>
          </w:tcPr>
          <w:p w:rsidR="0051048D" w:rsidRPr="007E4669" w:rsidRDefault="0051048D" w:rsidP="00102FC0">
            <w:pPr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Виконавчий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комітет</w:t>
            </w:r>
            <w:proofErr w:type="spellEnd"/>
            <w:r w:rsidRPr="007E4669">
              <w:rPr>
                <w:b w:val="0"/>
                <w:szCs w:val="28"/>
              </w:rPr>
              <w:t xml:space="preserve"> міської ради</w:t>
            </w:r>
          </w:p>
          <w:p w:rsidR="0051048D" w:rsidRPr="007E4669" w:rsidRDefault="0051048D" w:rsidP="00102FC0">
            <w:pPr>
              <w:rPr>
                <w:b w:val="0"/>
                <w:szCs w:val="28"/>
              </w:rPr>
            </w:pPr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2.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 xml:space="preserve">Дата, номер і </w:t>
            </w:r>
            <w:proofErr w:type="spellStart"/>
            <w:r w:rsidRPr="007E4669">
              <w:rPr>
                <w:b w:val="0"/>
                <w:szCs w:val="28"/>
              </w:rPr>
              <w:t>назва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розпорядчого</w:t>
            </w:r>
            <w:proofErr w:type="spellEnd"/>
            <w:r w:rsidRPr="007E4669">
              <w:rPr>
                <w:b w:val="0"/>
                <w:szCs w:val="28"/>
              </w:rPr>
              <w:t xml:space="preserve"> документа органу </w:t>
            </w:r>
            <w:proofErr w:type="spellStart"/>
            <w:r w:rsidRPr="007E4669">
              <w:rPr>
                <w:b w:val="0"/>
                <w:szCs w:val="28"/>
              </w:rPr>
              <w:t>виконавчої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влади</w:t>
            </w:r>
            <w:proofErr w:type="spellEnd"/>
            <w:r w:rsidRPr="007E4669">
              <w:rPr>
                <w:b w:val="0"/>
                <w:szCs w:val="28"/>
              </w:rPr>
              <w:t xml:space="preserve"> про </w:t>
            </w:r>
            <w:proofErr w:type="spellStart"/>
            <w:r w:rsidRPr="007E4669">
              <w:rPr>
                <w:b w:val="0"/>
                <w:szCs w:val="28"/>
              </w:rPr>
              <w:t>розроблення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51048D" w:rsidRPr="007E4669" w:rsidRDefault="0051048D" w:rsidP="00102FC0">
            <w:pPr>
              <w:jc w:val="both"/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Розпорядження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міського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голови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від 13.08.2021 №177-ОД «Про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розробку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проєкту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міської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цільової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Програми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захисту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населення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і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територій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Глухівської міської ради від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надзвичайних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ситуацій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техногенного та природного характеру на 2022-2025 роки».</w:t>
            </w:r>
          </w:p>
          <w:p w:rsidR="0051048D" w:rsidRPr="007E4669" w:rsidRDefault="0051048D" w:rsidP="00102FC0">
            <w:pPr>
              <w:jc w:val="both"/>
              <w:rPr>
                <w:b w:val="0"/>
                <w:color w:val="FF0000"/>
              </w:rPr>
            </w:pPr>
            <w:r w:rsidRPr="007E4669">
              <w:rPr>
                <w:b w:val="0"/>
                <w:color w:val="000000" w:themeColor="text1"/>
              </w:rPr>
              <w:t xml:space="preserve">Рішення виконавчого </w:t>
            </w:r>
            <w:proofErr w:type="spellStart"/>
            <w:r w:rsidRPr="007E4669">
              <w:rPr>
                <w:b w:val="0"/>
                <w:color w:val="000000" w:themeColor="text1"/>
              </w:rPr>
              <w:t>комітету</w:t>
            </w:r>
            <w:proofErr w:type="spellEnd"/>
            <w:r w:rsidRPr="007E4669">
              <w:rPr>
                <w:b w:val="0"/>
                <w:color w:val="000000" w:themeColor="text1"/>
              </w:rPr>
              <w:t xml:space="preserve"> від </w:t>
            </w:r>
            <w:r w:rsidRPr="007E4669">
              <w:rPr>
                <w:b w:val="0"/>
              </w:rPr>
              <w:t xml:space="preserve">19.08.2021 № 245 «Про </w:t>
            </w:r>
            <w:proofErr w:type="spellStart"/>
            <w:r w:rsidRPr="007E4669">
              <w:rPr>
                <w:b w:val="0"/>
              </w:rPr>
              <w:t>проєкт</w:t>
            </w:r>
            <w:proofErr w:type="spellEnd"/>
            <w:r w:rsidRPr="007E4669">
              <w:rPr>
                <w:b w:val="0"/>
              </w:rPr>
              <w:t xml:space="preserve"> міської </w:t>
            </w:r>
            <w:proofErr w:type="spellStart"/>
            <w:r w:rsidRPr="007E4669">
              <w:rPr>
                <w:b w:val="0"/>
              </w:rPr>
              <w:t>цільової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Програми</w:t>
            </w:r>
            <w:proofErr w:type="spellEnd"/>
            <w:r w:rsidRPr="007E4669">
              <w:rPr>
                <w:b w:val="0"/>
              </w:rPr>
              <w:t> </w:t>
            </w:r>
            <w:proofErr w:type="spellStart"/>
            <w:r w:rsidRPr="007E4669">
              <w:rPr>
                <w:b w:val="0"/>
              </w:rPr>
              <w:t>захисту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населення</w:t>
            </w:r>
            <w:proofErr w:type="spellEnd"/>
            <w:r w:rsidRPr="007E4669">
              <w:rPr>
                <w:b w:val="0"/>
              </w:rPr>
              <w:t xml:space="preserve"> і </w:t>
            </w:r>
            <w:proofErr w:type="spellStart"/>
            <w:r w:rsidRPr="007E4669">
              <w:rPr>
                <w:b w:val="0"/>
              </w:rPr>
              <w:t>територій</w:t>
            </w:r>
            <w:proofErr w:type="spellEnd"/>
            <w:r w:rsidRPr="007E4669">
              <w:rPr>
                <w:b w:val="0"/>
              </w:rPr>
              <w:t xml:space="preserve"> Глухівської міської ради від </w:t>
            </w:r>
            <w:proofErr w:type="spellStart"/>
            <w:r w:rsidRPr="007E4669">
              <w:rPr>
                <w:b w:val="0"/>
              </w:rPr>
              <w:t>надзвичайних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ситуацій</w:t>
            </w:r>
            <w:proofErr w:type="spellEnd"/>
            <w:r w:rsidRPr="007E4669">
              <w:rPr>
                <w:b w:val="0"/>
              </w:rPr>
              <w:t xml:space="preserve"> техногенного та природного характеру на 2022-2025 роки»</w:t>
            </w:r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3.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Розробник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Відділ</w:t>
            </w:r>
            <w:proofErr w:type="spellEnd"/>
            <w:r w:rsidRPr="007E4669">
              <w:rPr>
                <w:b w:val="0"/>
                <w:szCs w:val="28"/>
              </w:rPr>
              <w:t xml:space="preserve"> з </w:t>
            </w:r>
            <w:proofErr w:type="spellStart"/>
            <w:r w:rsidRPr="007E4669">
              <w:rPr>
                <w:b w:val="0"/>
                <w:szCs w:val="28"/>
              </w:rPr>
              <w:t>питань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інформаційної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правоохоронної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діяльності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апарату</w:t>
            </w:r>
            <w:proofErr w:type="spellEnd"/>
            <w:r w:rsidRPr="007E4669">
              <w:rPr>
                <w:b w:val="0"/>
                <w:szCs w:val="28"/>
              </w:rPr>
              <w:t xml:space="preserve"> міської ради та </w:t>
            </w:r>
            <w:proofErr w:type="spellStart"/>
            <w:r w:rsidRPr="007E4669">
              <w:rPr>
                <w:b w:val="0"/>
                <w:szCs w:val="28"/>
              </w:rPr>
              <w:t>її</w:t>
            </w:r>
            <w:proofErr w:type="spellEnd"/>
            <w:r w:rsidRPr="007E4669">
              <w:rPr>
                <w:b w:val="0"/>
                <w:szCs w:val="28"/>
              </w:rPr>
              <w:t xml:space="preserve"> виконавчого </w:t>
            </w:r>
            <w:proofErr w:type="spellStart"/>
            <w:r w:rsidRPr="007E4669">
              <w:rPr>
                <w:b w:val="0"/>
                <w:szCs w:val="28"/>
              </w:rPr>
              <w:t>комітету</w:t>
            </w:r>
            <w:proofErr w:type="spellEnd"/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4.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Співрозробники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-</w:t>
            </w:r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5.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Відповідальний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виконавець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Відділ</w:t>
            </w:r>
            <w:proofErr w:type="spellEnd"/>
            <w:r w:rsidRPr="007E4669">
              <w:rPr>
                <w:b w:val="0"/>
                <w:szCs w:val="28"/>
              </w:rPr>
              <w:t xml:space="preserve"> з </w:t>
            </w:r>
            <w:proofErr w:type="spellStart"/>
            <w:r w:rsidRPr="007E4669">
              <w:rPr>
                <w:b w:val="0"/>
                <w:szCs w:val="28"/>
              </w:rPr>
              <w:t>питань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інформаційної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правоохоронної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діяльності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апарату</w:t>
            </w:r>
            <w:proofErr w:type="spellEnd"/>
            <w:r w:rsidRPr="007E4669">
              <w:rPr>
                <w:b w:val="0"/>
                <w:szCs w:val="28"/>
              </w:rPr>
              <w:t xml:space="preserve"> міської ради та </w:t>
            </w:r>
            <w:proofErr w:type="spellStart"/>
            <w:r w:rsidRPr="007E4669">
              <w:rPr>
                <w:b w:val="0"/>
                <w:szCs w:val="28"/>
              </w:rPr>
              <w:t>її</w:t>
            </w:r>
            <w:proofErr w:type="spellEnd"/>
            <w:r w:rsidRPr="007E4669">
              <w:rPr>
                <w:b w:val="0"/>
                <w:szCs w:val="28"/>
              </w:rPr>
              <w:t xml:space="preserve"> виконавчого </w:t>
            </w:r>
            <w:proofErr w:type="spellStart"/>
            <w:r w:rsidRPr="007E4669">
              <w:rPr>
                <w:b w:val="0"/>
                <w:szCs w:val="28"/>
              </w:rPr>
              <w:t>комітету</w:t>
            </w:r>
            <w:proofErr w:type="spellEnd"/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6.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Учасники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51048D" w:rsidRPr="002F00A3" w:rsidRDefault="0051048D" w:rsidP="00102FC0">
            <w:pPr>
              <w:jc w:val="both"/>
              <w:rPr>
                <w:b w:val="0"/>
                <w:szCs w:val="28"/>
                <w:lang w:val="uk-UA"/>
              </w:rPr>
            </w:pPr>
            <w:proofErr w:type="spellStart"/>
            <w:r w:rsidRPr="007E4669">
              <w:rPr>
                <w:b w:val="0"/>
                <w:szCs w:val="28"/>
              </w:rPr>
              <w:t>Відділ</w:t>
            </w:r>
            <w:proofErr w:type="spellEnd"/>
            <w:r w:rsidRPr="007E4669">
              <w:rPr>
                <w:b w:val="0"/>
                <w:szCs w:val="28"/>
              </w:rPr>
              <w:t xml:space="preserve"> з </w:t>
            </w:r>
            <w:proofErr w:type="spellStart"/>
            <w:r w:rsidRPr="007E4669">
              <w:rPr>
                <w:b w:val="0"/>
                <w:szCs w:val="28"/>
              </w:rPr>
              <w:t>питань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інформаційної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правоохоронної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діяльності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апарату</w:t>
            </w:r>
            <w:proofErr w:type="spellEnd"/>
            <w:r w:rsidRPr="007E4669">
              <w:rPr>
                <w:b w:val="0"/>
                <w:szCs w:val="28"/>
              </w:rPr>
              <w:t xml:space="preserve"> міської ради та </w:t>
            </w:r>
            <w:proofErr w:type="spellStart"/>
            <w:r w:rsidRPr="007E4669">
              <w:rPr>
                <w:b w:val="0"/>
                <w:szCs w:val="28"/>
              </w:rPr>
              <w:t>її</w:t>
            </w:r>
            <w:proofErr w:type="spellEnd"/>
            <w:r w:rsidRPr="007E4669">
              <w:rPr>
                <w:b w:val="0"/>
                <w:szCs w:val="28"/>
              </w:rPr>
              <w:t xml:space="preserve"> виконавчого </w:t>
            </w:r>
            <w:proofErr w:type="spellStart"/>
            <w:r w:rsidRPr="007E4669">
              <w:rPr>
                <w:b w:val="0"/>
                <w:szCs w:val="28"/>
              </w:rPr>
              <w:t>комітету</w:t>
            </w:r>
            <w:proofErr w:type="spellEnd"/>
            <w:r w:rsidRPr="007E4669">
              <w:rPr>
                <w:b w:val="0"/>
                <w:szCs w:val="28"/>
              </w:rPr>
              <w:t xml:space="preserve">, управління </w:t>
            </w:r>
            <w:proofErr w:type="spellStart"/>
            <w:r w:rsidRPr="007E4669">
              <w:rPr>
                <w:b w:val="0"/>
                <w:szCs w:val="28"/>
              </w:rPr>
              <w:t>житлово-комунального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господарства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містобудування</w:t>
            </w:r>
            <w:proofErr w:type="spellEnd"/>
            <w:r w:rsidRPr="007E4669">
              <w:rPr>
                <w:b w:val="0"/>
                <w:szCs w:val="28"/>
              </w:rPr>
              <w:t xml:space="preserve"> міської ради, </w:t>
            </w:r>
            <w:proofErr w:type="spellStart"/>
            <w:r w:rsidRPr="007E4669">
              <w:rPr>
                <w:b w:val="0"/>
                <w:szCs w:val="28"/>
              </w:rPr>
              <w:t>фізичні</w:t>
            </w:r>
            <w:proofErr w:type="spellEnd"/>
            <w:r w:rsidRPr="007E4669">
              <w:rPr>
                <w:b w:val="0"/>
                <w:szCs w:val="28"/>
              </w:rPr>
              <w:t xml:space="preserve"> особи-</w:t>
            </w:r>
            <w:proofErr w:type="spellStart"/>
            <w:r w:rsidRPr="007E4669">
              <w:rPr>
                <w:b w:val="0"/>
                <w:szCs w:val="28"/>
              </w:rPr>
              <w:t>підприємці</w:t>
            </w:r>
            <w:proofErr w:type="spellEnd"/>
            <w:r w:rsidRPr="007E4669">
              <w:rPr>
                <w:b w:val="0"/>
                <w:szCs w:val="28"/>
              </w:rPr>
              <w:t xml:space="preserve"> – </w:t>
            </w:r>
            <w:proofErr w:type="spellStart"/>
            <w:r w:rsidRPr="007E4669">
              <w:rPr>
                <w:b w:val="0"/>
                <w:szCs w:val="28"/>
              </w:rPr>
              <w:t>утримувачі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міських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місць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масового</w:t>
            </w:r>
            <w:proofErr w:type="spellEnd"/>
            <w:r w:rsidRPr="007E4669">
              <w:rPr>
                <w:b w:val="0"/>
                <w:szCs w:val="28"/>
              </w:rPr>
              <w:t xml:space="preserve"> відпочинку </w:t>
            </w:r>
            <w:proofErr w:type="spellStart"/>
            <w:r w:rsidRPr="007E4669">
              <w:rPr>
                <w:b w:val="0"/>
                <w:szCs w:val="28"/>
              </w:rPr>
              <w:t>населення</w:t>
            </w:r>
            <w:proofErr w:type="spellEnd"/>
            <w:r w:rsidRPr="007E4669">
              <w:rPr>
                <w:b w:val="0"/>
                <w:szCs w:val="28"/>
              </w:rPr>
              <w:t xml:space="preserve"> на </w:t>
            </w:r>
            <w:proofErr w:type="spellStart"/>
            <w:r w:rsidRPr="007E4669">
              <w:rPr>
                <w:b w:val="0"/>
                <w:szCs w:val="28"/>
              </w:rPr>
              <w:t>воді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відповідно</w:t>
            </w:r>
            <w:proofErr w:type="spellEnd"/>
            <w:r w:rsidRPr="007E4669">
              <w:rPr>
                <w:b w:val="0"/>
                <w:szCs w:val="28"/>
              </w:rPr>
              <w:t xml:space="preserve"> до </w:t>
            </w:r>
            <w:proofErr w:type="spellStart"/>
            <w:r w:rsidRPr="007E4669">
              <w:rPr>
                <w:b w:val="0"/>
                <w:szCs w:val="28"/>
              </w:rPr>
              <w:t>укладених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угод</w:t>
            </w:r>
            <w:proofErr w:type="spellEnd"/>
            <w:r w:rsidR="002F00A3">
              <w:rPr>
                <w:b w:val="0"/>
                <w:szCs w:val="28"/>
                <w:lang w:val="uk-UA"/>
              </w:rPr>
              <w:t>, КНП Сумської обласної ради «Обласна спеціалізована лікарня у м. Глухів»</w:t>
            </w:r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7.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Термін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реалізації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51048D" w:rsidRPr="007E4669" w:rsidRDefault="0051048D" w:rsidP="00102FC0">
            <w:pPr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2022 - 2025 роки</w:t>
            </w:r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8.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Перелік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бюджетів</w:t>
            </w:r>
            <w:proofErr w:type="spellEnd"/>
            <w:r w:rsidRPr="007E4669">
              <w:rPr>
                <w:b w:val="0"/>
                <w:szCs w:val="28"/>
              </w:rPr>
              <w:t xml:space="preserve">, </w:t>
            </w:r>
            <w:proofErr w:type="spellStart"/>
            <w:r w:rsidRPr="007E4669">
              <w:rPr>
                <w:b w:val="0"/>
                <w:szCs w:val="28"/>
              </w:rPr>
              <w:t>які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беруть</w:t>
            </w:r>
            <w:proofErr w:type="spellEnd"/>
            <w:r w:rsidRPr="007E4669">
              <w:rPr>
                <w:b w:val="0"/>
                <w:szCs w:val="28"/>
              </w:rPr>
              <w:t xml:space="preserve"> участь у </w:t>
            </w:r>
            <w:proofErr w:type="spellStart"/>
            <w:r w:rsidRPr="007E4669">
              <w:rPr>
                <w:b w:val="0"/>
                <w:szCs w:val="28"/>
              </w:rPr>
              <w:t>виконанні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51048D" w:rsidRPr="007E4669" w:rsidRDefault="0051048D" w:rsidP="00102FC0">
            <w:pPr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 xml:space="preserve">Бюджет Глухівської міської </w:t>
            </w:r>
            <w:proofErr w:type="spellStart"/>
            <w:r w:rsidRPr="007E4669">
              <w:rPr>
                <w:b w:val="0"/>
                <w:szCs w:val="28"/>
              </w:rPr>
              <w:t>територіальної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громади</w:t>
            </w:r>
            <w:proofErr w:type="spellEnd"/>
          </w:p>
          <w:p w:rsidR="0051048D" w:rsidRPr="007E4669" w:rsidRDefault="0051048D" w:rsidP="00102FC0">
            <w:pPr>
              <w:rPr>
                <w:b w:val="0"/>
                <w:szCs w:val="28"/>
              </w:rPr>
            </w:pPr>
          </w:p>
        </w:tc>
      </w:tr>
      <w:tr w:rsidR="0051048D" w:rsidRPr="00652987" w:rsidTr="00102FC0"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9.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Загальний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обсяг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фінансових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ресурсів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,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необхідних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для</w:t>
            </w:r>
          </w:p>
          <w:p w:rsidR="0051048D" w:rsidRPr="007E4669" w:rsidRDefault="0051048D" w:rsidP="00102FC0">
            <w:pPr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реалізації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Програми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, </w:t>
            </w:r>
          </w:p>
          <w:p w:rsidR="0051048D" w:rsidRPr="007E4669" w:rsidRDefault="0051048D" w:rsidP="00102FC0">
            <w:pPr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всього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, </w:t>
            </w:r>
          </w:p>
          <w:p w:rsidR="0051048D" w:rsidRPr="007E4669" w:rsidRDefault="0051048D" w:rsidP="00102FC0">
            <w:pPr>
              <w:rPr>
                <w:b w:val="0"/>
                <w:color w:val="000000" w:themeColor="text1"/>
                <w:szCs w:val="28"/>
              </w:rPr>
            </w:pPr>
            <w:r w:rsidRPr="007E4669">
              <w:rPr>
                <w:b w:val="0"/>
                <w:color w:val="000000" w:themeColor="text1"/>
                <w:szCs w:val="28"/>
              </w:rPr>
              <w:t xml:space="preserve">у тому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числі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>:</w:t>
            </w:r>
          </w:p>
        </w:tc>
        <w:tc>
          <w:tcPr>
            <w:tcW w:w="5452" w:type="dxa"/>
          </w:tcPr>
          <w:p w:rsidR="0051048D" w:rsidRPr="007E4669" w:rsidRDefault="002F00A3" w:rsidP="00102FC0">
            <w:pPr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2300</w:t>
            </w:r>
            <w:r w:rsidR="0051048D" w:rsidRPr="007E4669">
              <w:rPr>
                <w:b w:val="0"/>
                <w:color w:val="000000" w:themeColor="text1"/>
              </w:rPr>
              <w:t xml:space="preserve">,0 тис. </w:t>
            </w:r>
            <w:proofErr w:type="spellStart"/>
            <w:r w:rsidR="0051048D"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="0051048D" w:rsidRPr="007E4669">
              <w:rPr>
                <w:b w:val="0"/>
                <w:color w:val="000000" w:themeColor="text1"/>
              </w:rPr>
              <w:t xml:space="preserve">: </w:t>
            </w:r>
          </w:p>
          <w:p w:rsidR="0051048D" w:rsidRPr="007E4669" w:rsidRDefault="0051048D" w:rsidP="00102FC0">
            <w:pPr>
              <w:rPr>
                <w:b w:val="0"/>
                <w:bCs w:val="0"/>
                <w:color w:val="000000" w:themeColor="text1"/>
              </w:rPr>
            </w:pPr>
          </w:p>
          <w:p w:rsidR="0051048D" w:rsidRPr="007E4669" w:rsidRDefault="0051048D" w:rsidP="00102FC0">
            <w:pPr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2022 – 1125</w:t>
            </w:r>
            <w:r w:rsidRPr="007E4669">
              <w:rPr>
                <w:b w:val="0"/>
                <w:color w:val="000000" w:themeColor="text1"/>
              </w:rPr>
              <w:t xml:space="preserve">,0 тис. </w:t>
            </w:r>
            <w:proofErr w:type="spellStart"/>
            <w:r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Pr="007E4669">
              <w:rPr>
                <w:b w:val="0"/>
                <w:color w:val="000000" w:themeColor="text1"/>
              </w:rPr>
              <w:t>;</w:t>
            </w:r>
          </w:p>
          <w:p w:rsidR="0051048D" w:rsidRPr="007E4669" w:rsidRDefault="003C2454" w:rsidP="00102FC0">
            <w:pPr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2023 – 775</w:t>
            </w:r>
            <w:r w:rsidR="0051048D" w:rsidRPr="007E4669">
              <w:rPr>
                <w:b w:val="0"/>
                <w:color w:val="000000" w:themeColor="text1"/>
              </w:rPr>
              <w:t xml:space="preserve">,0 тис. </w:t>
            </w:r>
            <w:proofErr w:type="spellStart"/>
            <w:r w:rsidR="0051048D"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="0051048D" w:rsidRPr="007E4669">
              <w:rPr>
                <w:b w:val="0"/>
                <w:color w:val="000000" w:themeColor="text1"/>
              </w:rPr>
              <w:t>;</w:t>
            </w:r>
          </w:p>
          <w:p w:rsidR="0051048D" w:rsidRPr="007E4669" w:rsidRDefault="0051048D" w:rsidP="00102FC0">
            <w:pPr>
              <w:rPr>
                <w:b w:val="0"/>
                <w:bCs w:val="0"/>
                <w:color w:val="000000" w:themeColor="text1"/>
              </w:rPr>
            </w:pPr>
            <w:r w:rsidRPr="007E4669">
              <w:rPr>
                <w:b w:val="0"/>
                <w:color w:val="000000" w:themeColor="text1"/>
              </w:rPr>
              <w:t xml:space="preserve">2024 – 200,0 тис. </w:t>
            </w:r>
            <w:proofErr w:type="spellStart"/>
            <w:r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Pr="007E4669">
              <w:rPr>
                <w:b w:val="0"/>
                <w:color w:val="000000" w:themeColor="text1"/>
              </w:rPr>
              <w:t>;</w:t>
            </w:r>
          </w:p>
          <w:p w:rsidR="0051048D" w:rsidRPr="007E4669" w:rsidRDefault="0051048D" w:rsidP="00102FC0">
            <w:pPr>
              <w:rPr>
                <w:b w:val="0"/>
                <w:color w:val="000000" w:themeColor="text1"/>
                <w:szCs w:val="28"/>
              </w:rPr>
            </w:pPr>
            <w:r w:rsidRPr="007E4669">
              <w:rPr>
                <w:b w:val="0"/>
                <w:color w:val="000000" w:themeColor="text1"/>
              </w:rPr>
              <w:t>2025 – 200,0 тис. грн.</w:t>
            </w:r>
          </w:p>
        </w:tc>
      </w:tr>
      <w:tr w:rsidR="0051048D" w:rsidRPr="00652987" w:rsidTr="00102FC0">
        <w:trPr>
          <w:trHeight w:val="367"/>
        </w:trPr>
        <w:tc>
          <w:tcPr>
            <w:tcW w:w="636" w:type="dxa"/>
          </w:tcPr>
          <w:p w:rsidR="0051048D" w:rsidRPr="007E4669" w:rsidRDefault="0051048D" w:rsidP="00102FC0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9.1.</w:t>
            </w:r>
          </w:p>
        </w:tc>
        <w:tc>
          <w:tcPr>
            <w:tcW w:w="3612" w:type="dxa"/>
          </w:tcPr>
          <w:p w:rsidR="0051048D" w:rsidRPr="007E4669" w:rsidRDefault="0051048D" w:rsidP="00102FC0">
            <w:pPr>
              <w:jc w:val="both"/>
              <w:rPr>
                <w:b w:val="0"/>
                <w:color w:val="000000" w:themeColor="text1"/>
                <w:sz w:val="16"/>
                <w:szCs w:val="16"/>
              </w:rPr>
            </w:pPr>
            <w:r w:rsidRPr="007E4669">
              <w:rPr>
                <w:b w:val="0"/>
                <w:color w:val="000000" w:themeColor="text1"/>
                <w:szCs w:val="28"/>
              </w:rPr>
              <w:t xml:space="preserve">Бюджет Глухівської міської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територіальної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громади</w:t>
            </w:r>
            <w:proofErr w:type="spellEnd"/>
          </w:p>
        </w:tc>
        <w:tc>
          <w:tcPr>
            <w:tcW w:w="5452" w:type="dxa"/>
          </w:tcPr>
          <w:p w:rsidR="0051048D" w:rsidRPr="007E4669" w:rsidRDefault="003C2454" w:rsidP="00102FC0">
            <w:pPr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2300</w:t>
            </w:r>
            <w:r w:rsidR="0051048D" w:rsidRPr="007E4669">
              <w:rPr>
                <w:b w:val="0"/>
                <w:color w:val="000000" w:themeColor="text1"/>
                <w:szCs w:val="28"/>
              </w:rPr>
              <w:t xml:space="preserve">,0 тис. </w:t>
            </w:r>
            <w:proofErr w:type="spellStart"/>
            <w:r w:rsidR="0051048D" w:rsidRPr="007E4669">
              <w:rPr>
                <w:b w:val="0"/>
                <w:color w:val="000000" w:themeColor="text1"/>
                <w:szCs w:val="28"/>
              </w:rPr>
              <w:t>грн</w:t>
            </w:r>
            <w:proofErr w:type="spellEnd"/>
            <w:r w:rsidR="0051048D" w:rsidRPr="007E4669">
              <w:rPr>
                <w:b w:val="0"/>
                <w:color w:val="000000" w:themeColor="text1"/>
                <w:szCs w:val="28"/>
              </w:rPr>
              <w:t xml:space="preserve"> </w:t>
            </w:r>
          </w:p>
        </w:tc>
      </w:tr>
    </w:tbl>
    <w:p w:rsidR="0051048D" w:rsidRPr="00652987" w:rsidRDefault="0051048D" w:rsidP="0051048D">
      <w:pPr>
        <w:pStyle w:val="5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1048D" w:rsidRPr="00652987" w:rsidRDefault="0051048D" w:rsidP="0051048D">
      <w:pPr>
        <w:pStyle w:val="5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1048D" w:rsidRDefault="0051048D" w:rsidP="0051048D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1048D" w:rsidRDefault="00AE3485" w:rsidP="00AE3485">
      <w:pPr>
        <w:pStyle w:val="5"/>
        <w:tabs>
          <w:tab w:val="left" w:pos="6804"/>
        </w:tabs>
        <w:spacing w:before="0"/>
        <w:jc w:val="both"/>
        <w:rPr>
          <w:color w:val="auto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голова</w:t>
      </w:r>
      <w:r w:rsidR="0051048D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</w:t>
      </w:r>
      <w:r w:rsidR="0051048D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Надія ВАЙЛО</w:t>
      </w:r>
      <w:r w:rsidR="0051048D" w:rsidRPr="00F25D6C">
        <w:rPr>
          <w:color w:val="auto"/>
        </w:rPr>
        <w:br w:type="page"/>
      </w:r>
    </w:p>
    <w:p w:rsidR="0051048D" w:rsidRPr="00652987" w:rsidRDefault="0051048D" w:rsidP="0051048D">
      <w:pPr>
        <w:pStyle w:val="2"/>
        <w:tabs>
          <w:tab w:val="left" w:pos="6379"/>
        </w:tabs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           </w:t>
      </w:r>
      <w:r w:rsidR="00190F85">
        <w:rPr>
          <w:rFonts w:ascii="Times New Roman" w:hAnsi="Times New Roman" w:cs="Times New Roman"/>
          <w:color w:val="auto"/>
          <w:sz w:val="28"/>
          <w:szCs w:val="28"/>
        </w:rPr>
        <w:t xml:space="preserve">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Додаток 2 до </w:t>
      </w:r>
    </w:p>
    <w:p w:rsidR="0051048D" w:rsidRPr="00652987" w:rsidRDefault="0051048D" w:rsidP="00AE3485">
      <w:pPr>
        <w:pStyle w:val="2"/>
        <w:tabs>
          <w:tab w:val="left" w:pos="9214"/>
        </w:tabs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E3485">
        <w:rPr>
          <w:rFonts w:ascii="Times New Roman" w:hAnsi="Times New Roman" w:cs="Times New Roman"/>
          <w:color w:val="auto"/>
          <w:sz w:val="28"/>
          <w:szCs w:val="28"/>
        </w:rPr>
        <w:t>рішення міської ради</w:t>
      </w:r>
    </w:p>
    <w:p w:rsidR="0051048D" w:rsidRPr="00AD26C1" w:rsidRDefault="0051048D" w:rsidP="0051048D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0D146E" w:rsidRPr="000D14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23.06.2023</w:t>
      </w:r>
      <w:r w:rsidR="000D146E"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BE33B1">
        <w:rPr>
          <w:rFonts w:ascii="Times New Roman" w:hAnsi="Times New Roman" w:cs="Times New Roman"/>
          <w:color w:val="auto"/>
          <w:sz w:val="28"/>
          <w:szCs w:val="28"/>
        </w:rPr>
        <w:t>660</w:t>
      </w:r>
    </w:p>
    <w:p w:rsidR="0051048D" w:rsidRPr="00652987" w:rsidRDefault="0051048D" w:rsidP="0051048D">
      <w:pPr>
        <w:ind w:firstLine="680"/>
        <w:jc w:val="right"/>
        <w:rPr>
          <w:b w:val="0"/>
          <w:sz w:val="28"/>
          <w:szCs w:val="28"/>
        </w:rPr>
      </w:pPr>
    </w:p>
    <w:p w:rsidR="0051048D" w:rsidRPr="00652987" w:rsidRDefault="0051048D" w:rsidP="0051048D">
      <w:pPr>
        <w:ind w:firstLine="680"/>
        <w:jc w:val="both"/>
        <w:rPr>
          <w:b w:val="0"/>
          <w:sz w:val="28"/>
          <w:szCs w:val="28"/>
        </w:rPr>
      </w:pPr>
    </w:p>
    <w:p w:rsidR="0051048D" w:rsidRPr="00652987" w:rsidRDefault="0051048D" w:rsidP="0051048D">
      <w:pPr>
        <w:ind w:firstLine="680"/>
        <w:jc w:val="both"/>
        <w:rPr>
          <w:b w:val="0"/>
          <w:sz w:val="28"/>
          <w:szCs w:val="28"/>
        </w:rPr>
      </w:pPr>
      <w:r w:rsidRPr="00652987">
        <w:rPr>
          <w:sz w:val="28"/>
          <w:szCs w:val="28"/>
        </w:rPr>
        <w:t xml:space="preserve">3. </w:t>
      </w:r>
      <w:proofErr w:type="spellStart"/>
      <w:r w:rsidRPr="00652987">
        <w:rPr>
          <w:sz w:val="28"/>
          <w:szCs w:val="28"/>
        </w:rPr>
        <w:t>Обґрунтування</w:t>
      </w:r>
      <w:proofErr w:type="spellEnd"/>
      <w:r w:rsidRPr="00652987">
        <w:rPr>
          <w:sz w:val="28"/>
          <w:szCs w:val="28"/>
        </w:rPr>
        <w:t xml:space="preserve"> </w:t>
      </w:r>
      <w:proofErr w:type="spellStart"/>
      <w:r w:rsidRPr="00652987">
        <w:rPr>
          <w:sz w:val="28"/>
          <w:szCs w:val="28"/>
        </w:rPr>
        <w:t>шляхів</w:t>
      </w:r>
      <w:proofErr w:type="spellEnd"/>
      <w:r w:rsidRPr="00652987">
        <w:rPr>
          <w:sz w:val="28"/>
          <w:szCs w:val="28"/>
        </w:rPr>
        <w:t xml:space="preserve"> і </w:t>
      </w:r>
      <w:proofErr w:type="spellStart"/>
      <w:r w:rsidRPr="00652987">
        <w:rPr>
          <w:sz w:val="28"/>
          <w:szCs w:val="28"/>
        </w:rPr>
        <w:t>засобів</w:t>
      </w:r>
      <w:proofErr w:type="spellEnd"/>
      <w:r w:rsidRPr="00652987">
        <w:rPr>
          <w:sz w:val="28"/>
          <w:szCs w:val="28"/>
        </w:rPr>
        <w:t xml:space="preserve"> </w:t>
      </w:r>
      <w:proofErr w:type="spellStart"/>
      <w:r w:rsidRPr="00652987">
        <w:rPr>
          <w:sz w:val="28"/>
          <w:szCs w:val="28"/>
        </w:rPr>
        <w:t>розв'язання</w:t>
      </w:r>
      <w:proofErr w:type="spellEnd"/>
      <w:r w:rsidRPr="00652987">
        <w:rPr>
          <w:sz w:val="28"/>
          <w:szCs w:val="28"/>
        </w:rPr>
        <w:t xml:space="preserve"> проблем, </w:t>
      </w:r>
      <w:proofErr w:type="spellStart"/>
      <w:r w:rsidRPr="00652987">
        <w:rPr>
          <w:sz w:val="28"/>
          <w:szCs w:val="28"/>
        </w:rPr>
        <w:t>обсягів</w:t>
      </w:r>
      <w:proofErr w:type="spellEnd"/>
      <w:r w:rsidRPr="00652987">
        <w:rPr>
          <w:sz w:val="28"/>
          <w:szCs w:val="28"/>
        </w:rPr>
        <w:t xml:space="preserve"> і </w:t>
      </w:r>
      <w:proofErr w:type="spellStart"/>
      <w:r w:rsidRPr="00652987">
        <w:rPr>
          <w:sz w:val="28"/>
          <w:szCs w:val="28"/>
        </w:rPr>
        <w:t>джерел</w:t>
      </w:r>
      <w:proofErr w:type="spellEnd"/>
      <w:r w:rsidRPr="00652987">
        <w:rPr>
          <w:sz w:val="28"/>
          <w:szCs w:val="28"/>
        </w:rPr>
        <w:t xml:space="preserve"> </w:t>
      </w:r>
      <w:proofErr w:type="spellStart"/>
      <w:r w:rsidRPr="00652987">
        <w:rPr>
          <w:sz w:val="28"/>
          <w:szCs w:val="28"/>
        </w:rPr>
        <w:t>фінансування</w:t>
      </w:r>
      <w:proofErr w:type="spellEnd"/>
      <w:r w:rsidRPr="00652987">
        <w:rPr>
          <w:sz w:val="28"/>
          <w:szCs w:val="28"/>
        </w:rPr>
        <w:t xml:space="preserve">. Строки виконання </w:t>
      </w:r>
      <w:proofErr w:type="spellStart"/>
      <w:r w:rsidRPr="00652987">
        <w:rPr>
          <w:sz w:val="28"/>
          <w:szCs w:val="28"/>
        </w:rPr>
        <w:t>Програми</w:t>
      </w:r>
      <w:proofErr w:type="spellEnd"/>
    </w:p>
    <w:p w:rsidR="0051048D" w:rsidRPr="00F25D6C" w:rsidRDefault="0051048D" w:rsidP="0051048D">
      <w:pPr>
        <w:ind w:firstLine="680"/>
        <w:jc w:val="both"/>
        <w:rPr>
          <w:sz w:val="28"/>
          <w:szCs w:val="28"/>
        </w:rPr>
      </w:pPr>
    </w:p>
    <w:p w:rsidR="005B66CF" w:rsidRDefault="0051048D" w:rsidP="0051048D">
      <w:pPr>
        <w:pStyle w:val="ab"/>
        <w:ind w:firstLine="680"/>
        <w:jc w:val="both"/>
        <w:rPr>
          <w:bCs/>
          <w:szCs w:val="28"/>
        </w:rPr>
      </w:pPr>
      <w:r>
        <w:rPr>
          <w:szCs w:val="28"/>
        </w:rPr>
        <w:t xml:space="preserve"> </w:t>
      </w:r>
      <w:r w:rsidRPr="004E3A3F">
        <w:rPr>
          <w:bCs/>
          <w:szCs w:val="28"/>
        </w:rPr>
        <w:t xml:space="preserve">Орієнтовний обсяг фінансування Програми становить - </w:t>
      </w:r>
      <w:r w:rsidR="003C2454">
        <w:rPr>
          <w:bCs/>
          <w:szCs w:val="28"/>
        </w:rPr>
        <w:t>2300</w:t>
      </w:r>
      <w:r w:rsidRPr="004E3A3F">
        <w:rPr>
          <w:bCs/>
          <w:szCs w:val="28"/>
        </w:rPr>
        <w:t xml:space="preserve">,0 тис. гривень, </w:t>
      </w:r>
    </w:p>
    <w:p w:rsidR="001F175F" w:rsidRDefault="0051048D" w:rsidP="005B66CF">
      <w:pPr>
        <w:pStyle w:val="ab"/>
        <w:jc w:val="both"/>
        <w:rPr>
          <w:bCs/>
          <w:szCs w:val="28"/>
        </w:rPr>
      </w:pPr>
      <w:r w:rsidRPr="004E3A3F">
        <w:rPr>
          <w:bCs/>
          <w:szCs w:val="28"/>
        </w:rPr>
        <w:t>з</w:t>
      </w:r>
      <w:r>
        <w:rPr>
          <w:bCs/>
          <w:szCs w:val="28"/>
        </w:rPr>
        <w:t xml:space="preserve"> них за рахунок коштів</w:t>
      </w:r>
      <w:r w:rsidR="001F175F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4E3A3F">
        <w:rPr>
          <w:bCs/>
          <w:szCs w:val="28"/>
        </w:rPr>
        <w:t>бюджету</w:t>
      </w:r>
      <w:r>
        <w:rPr>
          <w:bCs/>
          <w:szCs w:val="28"/>
        </w:rPr>
        <w:t xml:space="preserve"> Глухівської </w:t>
      </w:r>
      <w:r w:rsidR="001F175F">
        <w:rPr>
          <w:bCs/>
          <w:szCs w:val="28"/>
        </w:rPr>
        <w:t xml:space="preserve"> </w:t>
      </w:r>
      <w:r>
        <w:rPr>
          <w:bCs/>
          <w:szCs w:val="28"/>
        </w:rPr>
        <w:t xml:space="preserve">міської територіальної </w:t>
      </w:r>
      <w:r w:rsidR="001F175F">
        <w:rPr>
          <w:bCs/>
          <w:szCs w:val="28"/>
        </w:rPr>
        <w:t xml:space="preserve">  </w:t>
      </w:r>
      <w:r>
        <w:rPr>
          <w:bCs/>
          <w:szCs w:val="28"/>
        </w:rPr>
        <w:t>громади</w:t>
      </w:r>
      <w:r w:rsidRPr="004E3A3F">
        <w:rPr>
          <w:bCs/>
          <w:szCs w:val="28"/>
        </w:rPr>
        <w:t xml:space="preserve"> </w:t>
      </w:r>
      <w:r w:rsidR="001F175F">
        <w:rPr>
          <w:bCs/>
          <w:szCs w:val="28"/>
        </w:rPr>
        <w:t>–</w:t>
      </w:r>
      <w:r w:rsidRPr="004E3A3F">
        <w:rPr>
          <w:bCs/>
          <w:szCs w:val="28"/>
        </w:rPr>
        <w:t xml:space="preserve"> </w:t>
      </w:r>
    </w:p>
    <w:p w:rsidR="0051048D" w:rsidRPr="004E3A3F" w:rsidRDefault="003C2454" w:rsidP="005B66CF">
      <w:pPr>
        <w:pStyle w:val="ab"/>
        <w:jc w:val="both"/>
        <w:rPr>
          <w:bCs/>
          <w:szCs w:val="28"/>
        </w:rPr>
      </w:pPr>
      <w:r>
        <w:rPr>
          <w:bCs/>
          <w:szCs w:val="28"/>
        </w:rPr>
        <w:t>2300</w:t>
      </w:r>
      <w:r w:rsidR="0051048D" w:rsidRPr="004E3A3F">
        <w:rPr>
          <w:szCs w:val="28"/>
        </w:rPr>
        <w:t xml:space="preserve">,0 </w:t>
      </w:r>
      <w:r w:rsidR="0051048D">
        <w:rPr>
          <w:bCs/>
          <w:szCs w:val="28"/>
        </w:rPr>
        <w:t>тис. гривень</w:t>
      </w:r>
      <w:r w:rsidR="0051048D" w:rsidRPr="004E3A3F">
        <w:rPr>
          <w:bCs/>
          <w:szCs w:val="28"/>
        </w:rPr>
        <w:t>.</w:t>
      </w:r>
    </w:p>
    <w:p w:rsidR="0051048D" w:rsidRPr="005B66CF" w:rsidRDefault="0051048D" w:rsidP="0051048D">
      <w:pPr>
        <w:pStyle w:val="ad"/>
        <w:spacing w:after="0"/>
        <w:ind w:left="0" w:firstLine="680"/>
        <w:jc w:val="both"/>
        <w:rPr>
          <w:b w:val="0"/>
          <w:bCs w:val="0"/>
          <w:sz w:val="28"/>
          <w:szCs w:val="28"/>
          <w:lang w:val="uk-UA"/>
        </w:rPr>
      </w:pPr>
      <w:r w:rsidRPr="005B66CF">
        <w:rPr>
          <w:b w:val="0"/>
          <w:sz w:val="28"/>
          <w:szCs w:val="28"/>
          <w:lang w:val="uk-UA"/>
        </w:rPr>
        <w:t xml:space="preserve">Загальні розрахунки необхідних прогнозних обсягів фінансування завдань і заходів Програми на 2022-2025 роки з бюджету </w:t>
      </w:r>
      <w:r w:rsidRPr="0018119A">
        <w:rPr>
          <w:b w:val="0"/>
          <w:sz w:val="28"/>
          <w:szCs w:val="28"/>
          <w:lang w:val="uk-UA"/>
        </w:rPr>
        <w:t>Глухівської міської територіальної громади</w:t>
      </w:r>
      <w:r w:rsidRPr="005B66CF">
        <w:rPr>
          <w:b w:val="0"/>
          <w:sz w:val="28"/>
          <w:szCs w:val="28"/>
          <w:lang w:val="uk-UA"/>
        </w:rPr>
        <w:t xml:space="preserve"> з розподілом за роками становлять:</w:t>
      </w:r>
    </w:p>
    <w:p w:rsidR="0051048D" w:rsidRPr="005B66CF" w:rsidRDefault="0051048D" w:rsidP="0051048D">
      <w:pPr>
        <w:pStyle w:val="ad"/>
        <w:spacing w:after="0"/>
        <w:ind w:left="0" w:firstLine="680"/>
        <w:jc w:val="both"/>
        <w:rPr>
          <w:b w:val="0"/>
          <w:bCs w:val="0"/>
          <w:sz w:val="28"/>
          <w:szCs w:val="28"/>
          <w:lang w:val="uk-UA"/>
        </w:rPr>
      </w:pPr>
    </w:p>
    <w:p w:rsidR="0051048D" w:rsidRPr="005B66CF" w:rsidRDefault="0051048D" w:rsidP="0051048D">
      <w:pPr>
        <w:pStyle w:val="ad"/>
        <w:jc w:val="both"/>
        <w:rPr>
          <w:b w:val="0"/>
          <w:bCs w:val="0"/>
          <w:sz w:val="28"/>
          <w:szCs w:val="28"/>
          <w:lang w:val="uk-UA"/>
        </w:rPr>
      </w:pPr>
      <w:r w:rsidRPr="005B66CF">
        <w:rPr>
          <w:b w:val="0"/>
          <w:sz w:val="28"/>
          <w:szCs w:val="28"/>
          <w:lang w:val="uk-UA"/>
        </w:rPr>
        <w:t>2022 – 1125,0 тис. грн;</w:t>
      </w:r>
    </w:p>
    <w:p w:rsidR="0051048D" w:rsidRPr="005B66CF" w:rsidRDefault="003C2454" w:rsidP="0051048D">
      <w:pPr>
        <w:pStyle w:val="ad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2023 – 775</w:t>
      </w:r>
      <w:r w:rsidR="0051048D" w:rsidRPr="005B66CF">
        <w:rPr>
          <w:b w:val="0"/>
          <w:sz w:val="28"/>
          <w:szCs w:val="28"/>
          <w:lang w:val="uk-UA"/>
        </w:rPr>
        <w:t>,0 тис. грн;</w:t>
      </w:r>
    </w:p>
    <w:p w:rsidR="0051048D" w:rsidRPr="005B66CF" w:rsidRDefault="0051048D" w:rsidP="0051048D">
      <w:pPr>
        <w:pStyle w:val="ad"/>
        <w:jc w:val="both"/>
        <w:rPr>
          <w:b w:val="0"/>
          <w:bCs w:val="0"/>
          <w:sz w:val="28"/>
          <w:szCs w:val="28"/>
          <w:lang w:val="uk-UA"/>
        </w:rPr>
      </w:pPr>
      <w:r w:rsidRPr="005B66CF">
        <w:rPr>
          <w:b w:val="0"/>
          <w:sz w:val="28"/>
          <w:szCs w:val="28"/>
          <w:lang w:val="uk-UA"/>
        </w:rPr>
        <w:t>2024 – 200,0 тис. грн;</w:t>
      </w:r>
    </w:p>
    <w:p w:rsidR="0051048D" w:rsidRDefault="0051048D" w:rsidP="0051048D">
      <w:pPr>
        <w:pStyle w:val="ad"/>
        <w:spacing w:after="0"/>
        <w:jc w:val="both"/>
        <w:rPr>
          <w:bCs w:val="0"/>
          <w:sz w:val="28"/>
          <w:szCs w:val="28"/>
          <w:lang w:val="uk-UA"/>
        </w:rPr>
      </w:pPr>
      <w:r w:rsidRPr="005B66CF">
        <w:rPr>
          <w:b w:val="0"/>
          <w:sz w:val="28"/>
          <w:szCs w:val="28"/>
          <w:lang w:val="uk-UA"/>
        </w:rPr>
        <w:t>2025 – 200,0 тис. грн.</w:t>
      </w:r>
    </w:p>
    <w:p w:rsidR="0051048D" w:rsidRDefault="0051048D" w:rsidP="0051048D">
      <w:pPr>
        <w:pStyle w:val="ad"/>
        <w:spacing w:after="0"/>
        <w:ind w:left="-250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1048D" w:rsidRDefault="00834124" w:rsidP="00834124">
      <w:pPr>
        <w:pStyle w:val="ad"/>
        <w:tabs>
          <w:tab w:val="left" w:pos="6804"/>
        </w:tabs>
        <w:spacing w:after="0"/>
        <w:ind w:left="0"/>
        <w:jc w:val="both"/>
        <w:rPr>
          <w:bCs w:val="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</w:t>
      </w:r>
      <w:r w:rsidR="0051048D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</w:rPr>
        <w:t xml:space="preserve"> ВАЙЛО</w:t>
      </w: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Default="0051048D" w:rsidP="0051048D">
      <w:pPr>
        <w:pStyle w:val="ad"/>
        <w:spacing w:after="0"/>
        <w:ind w:left="0" w:firstLine="709"/>
        <w:jc w:val="both"/>
        <w:rPr>
          <w:bCs w:val="0"/>
          <w:sz w:val="28"/>
          <w:szCs w:val="28"/>
          <w:lang w:val="uk-UA"/>
        </w:rPr>
      </w:pPr>
    </w:p>
    <w:p w:rsidR="0051048D" w:rsidRPr="00426E84" w:rsidRDefault="0051048D" w:rsidP="0051048D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lastRenderedPageBreak/>
        <w:t xml:space="preserve">                   </w:t>
      </w:r>
      <w:r w:rsidR="00190F85">
        <w:rPr>
          <w:rFonts w:ascii="Times New Roman" w:hAnsi="Times New Roman" w:cs="Times New Roman"/>
          <w:color w:val="auto"/>
          <w:sz w:val="28"/>
        </w:rPr>
        <w:t xml:space="preserve">                              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Додаток 3 до </w:t>
      </w:r>
    </w:p>
    <w:p w:rsidR="0051048D" w:rsidRPr="00426E84" w:rsidRDefault="0051048D" w:rsidP="0051048D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t xml:space="preserve">                                                </w:t>
      </w:r>
      <w:r w:rsidR="00190F85">
        <w:rPr>
          <w:rFonts w:ascii="Times New Roman" w:hAnsi="Times New Roman" w:cs="Times New Roman"/>
          <w:color w:val="auto"/>
          <w:sz w:val="28"/>
        </w:rPr>
        <w:t xml:space="preserve">                      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рішення </w:t>
      </w:r>
      <w:r w:rsidR="00834124">
        <w:rPr>
          <w:rFonts w:ascii="Times New Roman" w:hAnsi="Times New Roman" w:cs="Times New Roman"/>
          <w:color w:val="auto"/>
          <w:sz w:val="28"/>
        </w:rPr>
        <w:t>міської ради</w:t>
      </w:r>
    </w:p>
    <w:p w:rsidR="0051048D" w:rsidRPr="001613F5" w:rsidRDefault="0051048D" w:rsidP="0051048D">
      <w:pPr>
        <w:pStyle w:val="2"/>
        <w:tabs>
          <w:tab w:val="left" w:pos="5529"/>
        </w:tabs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426E84">
        <w:rPr>
          <w:rFonts w:ascii="Times New Roman" w:hAnsi="Times New Roman" w:cs="Times New Roman"/>
          <w:color w:val="auto"/>
          <w:sz w:val="28"/>
        </w:rPr>
        <w:tab/>
      </w:r>
      <w:r w:rsidRPr="00426E84">
        <w:rPr>
          <w:rFonts w:ascii="Times New Roman" w:hAnsi="Times New Roman" w:cs="Times New Roman"/>
          <w:color w:val="auto"/>
          <w:sz w:val="28"/>
        </w:rPr>
        <w:tab/>
      </w:r>
      <w:r w:rsidR="000D146E" w:rsidRPr="000D14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23.06.2023</w:t>
      </w:r>
      <w:r w:rsidR="000D146E"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 № </w:t>
      </w:r>
      <w:r w:rsidR="00BE33B1">
        <w:rPr>
          <w:rFonts w:ascii="Times New Roman" w:hAnsi="Times New Roman" w:cs="Times New Roman"/>
          <w:color w:val="auto"/>
          <w:sz w:val="28"/>
        </w:rPr>
        <w:t>660</w:t>
      </w:r>
    </w:p>
    <w:p w:rsidR="0051048D" w:rsidRPr="00426E84" w:rsidRDefault="0051048D" w:rsidP="0051048D">
      <w:pPr>
        <w:ind w:left="8080"/>
        <w:rPr>
          <w:sz w:val="28"/>
          <w:szCs w:val="28"/>
        </w:rPr>
      </w:pPr>
    </w:p>
    <w:p w:rsidR="0051048D" w:rsidRPr="001613F5" w:rsidRDefault="0051048D" w:rsidP="0051048D">
      <w:pPr>
        <w:rPr>
          <w:b w:val="0"/>
          <w:sz w:val="28"/>
          <w:szCs w:val="28"/>
        </w:rPr>
      </w:pPr>
      <w:r w:rsidRPr="00426E84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426E84">
        <w:rPr>
          <w:sz w:val="28"/>
          <w:szCs w:val="28"/>
        </w:rPr>
        <w:t xml:space="preserve"> </w:t>
      </w:r>
      <w:proofErr w:type="spellStart"/>
      <w:r w:rsidRPr="001613F5">
        <w:rPr>
          <w:b w:val="0"/>
          <w:sz w:val="28"/>
          <w:szCs w:val="28"/>
        </w:rPr>
        <w:t>Додаток</w:t>
      </w:r>
      <w:proofErr w:type="spellEnd"/>
      <w:r w:rsidRPr="001613F5">
        <w:rPr>
          <w:b w:val="0"/>
          <w:sz w:val="28"/>
          <w:szCs w:val="28"/>
        </w:rPr>
        <w:t xml:space="preserve"> 1 </w:t>
      </w:r>
    </w:p>
    <w:p w:rsidR="0051048D" w:rsidRPr="001613F5" w:rsidRDefault="0051048D" w:rsidP="0051048D">
      <w:pPr>
        <w:rPr>
          <w:b w:val="0"/>
          <w:sz w:val="28"/>
          <w:szCs w:val="28"/>
        </w:rPr>
      </w:pPr>
      <w:r w:rsidRPr="001613F5">
        <w:rPr>
          <w:b w:val="0"/>
          <w:sz w:val="28"/>
          <w:szCs w:val="28"/>
        </w:rPr>
        <w:t xml:space="preserve">                                                                                  до </w:t>
      </w:r>
      <w:proofErr w:type="spellStart"/>
      <w:r w:rsidRPr="001613F5">
        <w:rPr>
          <w:b w:val="0"/>
          <w:sz w:val="28"/>
          <w:szCs w:val="28"/>
        </w:rPr>
        <w:t>Програми</w:t>
      </w:r>
      <w:proofErr w:type="spellEnd"/>
    </w:p>
    <w:p w:rsidR="0051048D" w:rsidRPr="00426E84" w:rsidRDefault="0051048D" w:rsidP="0051048D">
      <w:pPr>
        <w:jc w:val="right"/>
        <w:rPr>
          <w:sz w:val="28"/>
          <w:szCs w:val="28"/>
        </w:rPr>
      </w:pPr>
    </w:p>
    <w:p w:rsidR="0051048D" w:rsidRPr="00426E84" w:rsidRDefault="0051048D" w:rsidP="0051048D">
      <w:pPr>
        <w:ind w:firstLine="708"/>
        <w:jc w:val="both"/>
        <w:rPr>
          <w:sz w:val="28"/>
          <w:szCs w:val="28"/>
        </w:rPr>
      </w:pPr>
    </w:p>
    <w:p w:rsidR="0051048D" w:rsidRPr="00426E84" w:rsidRDefault="0051048D" w:rsidP="0051048D">
      <w:pPr>
        <w:ind w:firstLine="708"/>
        <w:jc w:val="center"/>
        <w:rPr>
          <w:b w:val="0"/>
          <w:bCs w:val="0"/>
          <w:iCs/>
          <w:sz w:val="28"/>
          <w:szCs w:val="28"/>
        </w:rPr>
      </w:pPr>
      <w:proofErr w:type="spellStart"/>
      <w:r w:rsidRPr="00426E84">
        <w:rPr>
          <w:sz w:val="28"/>
          <w:szCs w:val="28"/>
        </w:rPr>
        <w:t>Ресурсне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міської </w:t>
      </w:r>
      <w:proofErr w:type="spellStart"/>
      <w:r>
        <w:rPr>
          <w:sz w:val="28"/>
          <w:szCs w:val="28"/>
        </w:rPr>
        <w:t>цільової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426E84">
        <w:rPr>
          <w:sz w:val="28"/>
          <w:szCs w:val="28"/>
        </w:rPr>
        <w:t>рограми</w:t>
      </w:r>
      <w:proofErr w:type="spellEnd"/>
      <w:r w:rsidRPr="00426E84">
        <w:rPr>
          <w:sz w:val="28"/>
          <w:szCs w:val="28"/>
        </w:rPr>
        <w:t xml:space="preserve"> </w:t>
      </w:r>
      <w:proofErr w:type="spellStart"/>
      <w:r w:rsidRPr="00426E84">
        <w:rPr>
          <w:sz w:val="28"/>
          <w:szCs w:val="28"/>
        </w:rPr>
        <w:t>захисту</w:t>
      </w:r>
      <w:proofErr w:type="spellEnd"/>
      <w:r w:rsidRPr="00426E84">
        <w:rPr>
          <w:sz w:val="28"/>
          <w:szCs w:val="28"/>
        </w:rPr>
        <w:t xml:space="preserve"> </w:t>
      </w:r>
      <w:proofErr w:type="spellStart"/>
      <w:r w:rsidRPr="00426E84">
        <w:rPr>
          <w:sz w:val="28"/>
          <w:szCs w:val="28"/>
        </w:rPr>
        <w:t>населення</w:t>
      </w:r>
      <w:proofErr w:type="spellEnd"/>
      <w:r w:rsidRPr="00426E84">
        <w:rPr>
          <w:iCs/>
          <w:sz w:val="28"/>
          <w:szCs w:val="28"/>
        </w:rPr>
        <w:t xml:space="preserve"> і </w:t>
      </w:r>
      <w:proofErr w:type="spellStart"/>
      <w:r w:rsidRPr="00426E84">
        <w:rPr>
          <w:iCs/>
          <w:sz w:val="28"/>
          <w:szCs w:val="28"/>
        </w:rPr>
        <w:t>територій</w:t>
      </w:r>
      <w:proofErr w:type="spellEnd"/>
      <w:r w:rsidRPr="00426E84">
        <w:rPr>
          <w:iCs/>
          <w:sz w:val="28"/>
          <w:szCs w:val="28"/>
        </w:rPr>
        <w:t xml:space="preserve"> Глухівської міської ради від </w:t>
      </w:r>
      <w:proofErr w:type="spellStart"/>
      <w:r w:rsidRPr="00426E84">
        <w:rPr>
          <w:iCs/>
          <w:sz w:val="28"/>
          <w:szCs w:val="28"/>
        </w:rPr>
        <w:t>надзвичайних</w:t>
      </w:r>
      <w:proofErr w:type="spellEnd"/>
      <w:r w:rsidRPr="00426E84">
        <w:rPr>
          <w:iCs/>
          <w:sz w:val="28"/>
          <w:szCs w:val="28"/>
        </w:rPr>
        <w:t xml:space="preserve"> </w:t>
      </w:r>
      <w:proofErr w:type="spellStart"/>
      <w:r w:rsidRPr="00426E84">
        <w:rPr>
          <w:iCs/>
          <w:sz w:val="28"/>
          <w:szCs w:val="28"/>
        </w:rPr>
        <w:t>ситуацій</w:t>
      </w:r>
      <w:proofErr w:type="spellEnd"/>
      <w:r w:rsidRPr="00426E84">
        <w:rPr>
          <w:iCs/>
          <w:sz w:val="28"/>
          <w:szCs w:val="28"/>
        </w:rPr>
        <w:t xml:space="preserve"> техногенного та природного характеру на 2022-2025 роки</w:t>
      </w:r>
    </w:p>
    <w:p w:rsidR="0051048D" w:rsidRPr="00426E84" w:rsidRDefault="0051048D" w:rsidP="0051048D">
      <w:pPr>
        <w:ind w:firstLine="708"/>
        <w:jc w:val="both"/>
        <w:rPr>
          <w:b w:val="0"/>
          <w:bCs w:val="0"/>
          <w:iCs/>
          <w:sz w:val="28"/>
          <w:szCs w:val="28"/>
        </w:rPr>
      </w:pPr>
    </w:p>
    <w:p w:rsidR="0051048D" w:rsidRPr="00426E84" w:rsidRDefault="0051048D" w:rsidP="0051048D">
      <w:pPr>
        <w:ind w:firstLine="708"/>
        <w:jc w:val="right"/>
        <w:rPr>
          <w:iCs/>
          <w:sz w:val="28"/>
          <w:szCs w:val="28"/>
        </w:rPr>
      </w:pPr>
      <w:r w:rsidRPr="00426E84">
        <w:rPr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(тис. </w:t>
      </w:r>
      <w:proofErr w:type="spellStart"/>
      <w:r w:rsidRPr="00426E84">
        <w:rPr>
          <w:iCs/>
          <w:sz w:val="28"/>
          <w:szCs w:val="28"/>
        </w:rPr>
        <w:t>грн</w:t>
      </w:r>
      <w:proofErr w:type="spellEnd"/>
      <w:r w:rsidRPr="00426E84">
        <w:rPr>
          <w:iCs/>
          <w:sz w:val="28"/>
          <w:szCs w:val="28"/>
        </w:rPr>
        <w:t>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51048D" w:rsidRPr="00426E84" w:rsidTr="00102FC0">
        <w:trPr>
          <w:cantSplit/>
        </w:trPr>
        <w:tc>
          <w:tcPr>
            <w:tcW w:w="3201" w:type="dxa"/>
            <w:vMerge w:val="restart"/>
            <w:vAlign w:val="center"/>
          </w:tcPr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 w:rsidRPr="00426E84">
              <w:rPr>
                <w:iCs/>
                <w:sz w:val="28"/>
                <w:szCs w:val="28"/>
              </w:rPr>
              <w:t>Обсяг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iCs/>
                <w:sz w:val="28"/>
                <w:szCs w:val="28"/>
              </w:rPr>
              <w:t>коштів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, </w:t>
            </w:r>
            <w:proofErr w:type="spellStart"/>
            <w:r w:rsidRPr="00426E84">
              <w:rPr>
                <w:iCs/>
                <w:sz w:val="28"/>
                <w:szCs w:val="28"/>
              </w:rPr>
              <w:t>які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iCs/>
                <w:sz w:val="28"/>
                <w:szCs w:val="28"/>
              </w:rPr>
              <w:t>пропонується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</w:p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 w:rsidRPr="00426E84">
              <w:rPr>
                <w:iCs/>
                <w:sz w:val="28"/>
                <w:szCs w:val="28"/>
              </w:rPr>
              <w:t>залучити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на виконання </w:t>
            </w:r>
            <w:proofErr w:type="spellStart"/>
            <w:r w:rsidRPr="00426E84">
              <w:rPr>
                <w:i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099" w:type="dxa"/>
            <w:gridSpan w:val="4"/>
            <w:vAlign w:val="center"/>
          </w:tcPr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</w:p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Виконання </w:t>
            </w:r>
            <w:proofErr w:type="spellStart"/>
            <w:r>
              <w:rPr>
                <w:iCs/>
                <w:sz w:val="28"/>
                <w:szCs w:val="28"/>
              </w:rPr>
              <w:t>П</w:t>
            </w:r>
            <w:r w:rsidRPr="00426E84">
              <w:rPr>
                <w:iCs/>
                <w:sz w:val="28"/>
                <w:szCs w:val="28"/>
              </w:rPr>
              <w:t>рограми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по роках</w:t>
            </w:r>
          </w:p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2033" w:type="dxa"/>
            <w:vMerge w:val="restart"/>
            <w:vAlign w:val="center"/>
          </w:tcPr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</w:p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Усього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iCs/>
                <w:sz w:val="28"/>
                <w:szCs w:val="28"/>
              </w:rPr>
              <w:t>витрат</w:t>
            </w:r>
            <w:proofErr w:type="spellEnd"/>
            <w:r>
              <w:rPr>
                <w:iCs/>
                <w:sz w:val="28"/>
                <w:szCs w:val="28"/>
              </w:rPr>
              <w:t xml:space="preserve"> на виконання </w:t>
            </w:r>
            <w:proofErr w:type="spellStart"/>
            <w:r>
              <w:rPr>
                <w:iCs/>
                <w:sz w:val="28"/>
                <w:szCs w:val="28"/>
              </w:rPr>
              <w:t>П</w:t>
            </w:r>
            <w:r w:rsidRPr="00426E84">
              <w:rPr>
                <w:iCs/>
                <w:sz w:val="28"/>
                <w:szCs w:val="28"/>
              </w:rPr>
              <w:t>рограми</w:t>
            </w:r>
            <w:proofErr w:type="spellEnd"/>
          </w:p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</w:p>
        </w:tc>
      </w:tr>
      <w:tr w:rsidR="0051048D" w:rsidRPr="00426E84" w:rsidTr="00102FC0">
        <w:trPr>
          <w:cantSplit/>
        </w:trPr>
        <w:tc>
          <w:tcPr>
            <w:tcW w:w="3201" w:type="dxa"/>
            <w:vMerge/>
            <w:vAlign w:val="center"/>
          </w:tcPr>
          <w:p w:rsidR="0051048D" w:rsidRPr="00426E84" w:rsidRDefault="0051048D" w:rsidP="00102FC0">
            <w:pPr>
              <w:jc w:val="both"/>
              <w:rPr>
                <w:b w:val="0"/>
                <w:bCs w:val="0"/>
                <w:iCs/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51048D" w:rsidRPr="00426E84" w:rsidRDefault="0051048D" w:rsidP="00102FC0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>2022 рік</w:t>
            </w:r>
          </w:p>
        </w:tc>
        <w:tc>
          <w:tcPr>
            <w:tcW w:w="1048" w:type="dxa"/>
            <w:vAlign w:val="center"/>
          </w:tcPr>
          <w:p w:rsidR="0051048D" w:rsidRPr="00426E84" w:rsidRDefault="0051048D" w:rsidP="00102FC0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>2023 рік</w:t>
            </w:r>
          </w:p>
        </w:tc>
        <w:tc>
          <w:tcPr>
            <w:tcW w:w="993" w:type="dxa"/>
            <w:vAlign w:val="center"/>
          </w:tcPr>
          <w:p w:rsidR="0051048D" w:rsidRPr="00426E84" w:rsidRDefault="0051048D" w:rsidP="00102FC0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>2024 рік</w:t>
            </w:r>
          </w:p>
        </w:tc>
        <w:tc>
          <w:tcPr>
            <w:tcW w:w="937" w:type="dxa"/>
            <w:vAlign w:val="center"/>
          </w:tcPr>
          <w:p w:rsidR="0051048D" w:rsidRPr="00426E84" w:rsidRDefault="0051048D" w:rsidP="00102FC0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>2025 рік</w:t>
            </w:r>
          </w:p>
        </w:tc>
        <w:tc>
          <w:tcPr>
            <w:tcW w:w="2033" w:type="dxa"/>
            <w:vMerge/>
            <w:vAlign w:val="center"/>
          </w:tcPr>
          <w:p w:rsidR="0051048D" w:rsidRPr="00426E84" w:rsidRDefault="0051048D" w:rsidP="00102FC0">
            <w:pPr>
              <w:jc w:val="both"/>
              <w:rPr>
                <w:b w:val="0"/>
                <w:bCs w:val="0"/>
                <w:iCs/>
                <w:sz w:val="28"/>
                <w:szCs w:val="28"/>
              </w:rPr>
            </w:pPr>
          </w:p>
        </w:tc>
      </w:tr>
      <w:tr w:rsidR="0051048D" w:rsidRPr="00426E84" w:rsidTr="00102FC0">
        <w:tc>
          <w:tcPr>
            <w:tcW w:w="3201" w:type="dxa"/>
          </w:tcPr>
          <w:p w:rsidR="0051048D" w:rsidRPr="00426E84" w:rsidRDefault="0051048D" w:rsidP="00102FC0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 w:rsidRPr="00426E84">
              <w:rPr>
                <w:iCs/>
                <w:sz w:val="28"/>
                <w:szCs w:val="28"/>
              </w:rPr>
              <w:t>Обсяг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iCs/>
                <w:sz w:val="28"/>
                <w:szCs w:val="28"/>
              </w:rPr>
              <w:t>ресурсів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, </w:t>
            </w:r>
            <w:proofErr w:type="spellStart"/>
            <w:r w:rsidRPr="00426E84">
              <w:rPr>
                <w:iCs/>
                <w:sz w:val="28"/>
                <w:szCs w:val="28"/>
              </w:rPr>
              <w:t>усього</w:t>
            </w:r>
            <w:proofErr w:type="spellEnd"/>
            <w:r w:rsidRPr="00426E84">
              <w:rPr>
                <w:iCs/>
                <w:sz w:val="28"/>
                <w:szCs w:val="28"/>
              </w:rPr>
              <w:t>:</w:t>
            </w:r>
          </w:p>
          <w:p w:rsidR="0051048D" w:rsidRPr="00426E84" w:rsidRDefault="0051048D" w:rsidP="00102FC0">
            <w:pPr>
              <w:jc w:val="both"/>
              <w:rPr>
                <w:b w:val="0"/>
                <w:bCs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у тому </w:t>
            </w:r>
            <w:proofErr w:type="spellStart"/>
            <w:r w:rsidRPr="00426E84">
              <w:rPr>
                <w:iCs/>
                <w:sz w:val="28"/>
                <w:szCs w:val="28"/>
              </w:rPr>
              <w:t>числі</w:t>
            </w:r>
            <w:proofErr w:type="spellEnd"/>
            <w:r w:rsidRPr="00426E84">
              <w:rPr>
                <w:iCs/>
                <w:sz w:val="28"/>
                <w:szCs w:val="28"/>
              </w:rPr>
              <w:t>:</w:t>
            </w:r>
          </w:p>
        </w:tc>
        <w:tc>
          <w:tcPr>
            <w:tcW w:w="1121" w:type="dxa"/>
          </w:tcPr>
          <w:p w:rsidR="0051048D" w:rsidRPr="00426E84" w:rsidRDefault="0051048D" w:rsidP="00102FC0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1125</w:t>
            </w:r>
            <w:r w:rsidRPr="00426E84">
              <w:rPr>
                <w:snapToGrid w:val="0"/>
                <w:sz w:val="28"/>
                <w:szCs w:val="28"/>
              </w:rPr>
              <w:t>,0</w:t>
            </w:r>
          </w:p>
        </w:tc>
        <w:tc>
          <w:tcPr>
            <w:tcW w:w="1048" w:type="dxa"/>
          </w:tcPr>
          <w:p w:rsidR="0051048D" w:rsidRPr="00426E84" w:rsidRDefault="003C2454" w:rsidP="00102FC0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775</w:t>
            </w:r>
            <w:r w:rsidR="0051048D" w:rsidRPr="00426E8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51048D" w:rsidRPr="00426E84" w:rsidRDefault="0051048D" w:rsidP="00102FC0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 w:rsidRPr="00426E84">
              <w:rPr>
                <w:sz w:val="28"/>
                <w:szCs w:val="28"/>
              </w:rPr>
              <w:t>200,0</w:t>
            </w:r>
          </w:p>
        </w:tc>
        <w:tc>
          <w:tcPr>
            <w:tcW w:w="937" w:type="dxa"/>
          </w:tcPr>
          <w:p w:rsidR="0051048D" w:rsidRPr="00426E84" w:rsidRDefault="0051048D" w:rsidP="00102FC0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 w:rsidRPr="00426E84">
              <w:rPr>
                <w:sz w:val="28"/>
                <w:szCs w:val="28"/>
              </w:rPr>
              <w:t>200,0</w:t>
            </w:r>
          </w:p>
        </w:tc>
        <w:tc>
          <w:tcPr>
            <w:tcW w:w="2033" w:type="dxa"/>
            <w:vAlign w:val="center"/>
          </w:tcPr>
          <w:p w:rsidR="0051048D" w:rsidRPr="00426E84" w:rsidRDefault="003C2454" w:rsidP="00102FC0">
            <w:pPr>
              <w:jc w:val="center"/>
              <w:rPr>
                <w:b w:val="0"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2300</w:t>
            </w:r>
            <w:r w:rsidR="0051048D" w:rsidRPr="00426E84">
              <w:rPr>
                <w:iCs/>
                <w:sz w:val="28"/>
                <w:szCs w:val="28"/>
              </w:rPr>
              <w:t>,0</w:t>
            </w:r>
          </w:p>
          <w:p w:rsidR="0051048D" w:rsidRPr="00426E84" w:rsidRDefault="0051048D" w:rsidP="00102FC0">
            <w:pPr>
              <w:jc w:val="center"/>
              <w:rPr>
                <w:b w:val="0"/>
                <w:iCs/>
                <w:sz w:val="28"/>
                <w:szCs w:val="28"/>
              </w:rPr>
            </w:pPr>
          </w:p>
        </w:tc>
      </w:tr>
      <w:tr w:rsidR="0051048D" w:rsidRPr="00426E84" w:rsidTr="00102FC0">
        <w:tc>
          <w:tcPr>
            <w:tcW w:w="3201" w:type="dxa"/>
          </w:tcPr>
          <w:p w:rsidR="0051048D" w:rsidRPr="00426E84" w:rsidRDefault="0051048D" w:rsidP="00102FC0">
            <w:pPr>
              <w:jc w:val="both"/>
              <w:rPr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Бюджет </w:t>
            </w:r>
            <w:r w:rsidRPr="00426E84">
              <w:rPr>
                <w:sz w:val="28"/>
                <w:szCs w:val="28"/>
              </w:rPr>
              <w:t xml:space="preserve">Глухівської міської </w:t>
            </w:r>
            <w:proofErr w:type="spellStart"/>
            <w:r w:rsidRPr="00426E84">
              <w:rPr>
                <w:sz w:val="28"/>
                <w:szCs w:val="28"/>
              </w:rPr>
              <w:t>територіальної</w:t>
            </w:r>
            <w:proofErr w:type="spellEnd"/>
            <w:r w:rsidRPr="00426E84">
              <w:rPr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121" w:type="dxa"/>
          </w:tcPr>
          <w:p w:rsidR="0051048D" w:rsidRPr="001613F5" w:rsidRDefault="0051048D" w:rsidP="00102FC0">
            <w:pPr>
              <w:jc w:val="center"/>
              <w:rPr>
                <w:b w:val="0"/>
                <w:bCs w:val="0"/>
                <w:snapToGrid w:val="0"/>
                <w:sz w:val="28"/>
                <w:szCs w:val="28"/>
              </w:rPr>
            </w:pPr>
            <w:r w:rsidRPr="001613F5">
              <w:rPr>
                <w:b w:val="0"/>
                <w:snapToGrid w:val="0"/>
                <w:sz w:val="28"/>
                <w:szCs w:val="28"/>
              </w:rPr>
              <w:t>1125,0</w:t>
            </w:r>
          </w:p>
        </w:tc>
        <w:tc>
          <w:tcPr>
            <w:tcW w:w="1048" w:type="dxa"/>
          </w:tcPr>
          <w:p w:rsidR="0051048D" w:rsidRPr="001613F5" w:rsidRDefault="0051048D" w:rsidP="00102FC0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  <w:r w:rsidR="003C2454">
              <w:rPr>
                <w:b w:val="0"/>
                <w:sz w:val="28"/>
                <w:szCs w:val="28"/>
              </w:rPr>
              <w:t>75</w:t>
            </w:r>
            <w:r w:rsidRPr="001613F5">
              <w:rPr>
                <w:b w:val="0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51048D" w:rsidRPr="001613F5" w:rsidRDefault="0051048D" w:rsidP="00102FC0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1613F5">
              <w:rPr>
                <w:b w:val="0"/>
                <w:sz w:val="28"/>
                <w:szCs w:val="28"/>
              </w:rPr>
              <w:t>200,0</w:t>
            </w:r>
          </w:p>
        </w:tc>
        <w:tc>
          <w:tcPr>
            <w:tcW w:w="937" w:type="dxa"/>
          </w:tcPr>
          <w:p w:rsidR="0051048D" w:rsidRPr="001613F5" w:rsidRDefault="0051048D" w:rsidP="00102FC0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1613F5">
              <w:rPr>
                <w:b w:val="0"/>
                <w:sz w:val="28"/>
                <w:szCs w:val="28"/>
              </w:rPr>
              <w:t>200,0</w:t>
            </w:r>
          </w:p>
        </w:tc>
        <w:tc>
          <w:tcPr>
            <w:tcW w:w="2033" w:type="dxa"/>
          </w:tcPr>
          <w:p w:rsidR="0051048D" w:rsidRPr="001613F5" w:rsidRDefault="003C2454" w:rsidP="00102FC0">
            <w:pPr>
              <w:jc w:val="center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>2300</w:t>
            </w:r>
            <w:r w:rsidR="0051048D" w:rsidRPr="001613F5">
              <w:rPr>
                <w:b w:val="0"/>
                <w:iCs/>
                <w:sz w:val="28"/>
                <w:szCs w:val="28"/>
              </w:rPr>
              <w:t>,0</w:t>
            </w:r>
          </w:p>
        </w:tc>
      </w:tr>
    </w:tbl>
    <w:p w:rsidR="0051048D" w:rsidRDefault="0051048D" w:rsidP="0051048D">
      <w:pPr>
        <w:pStyle w:val="5"/>
        <w:tabs>
          <w:tab w:val="left" w:pos="6804"/>
        </w:tabs>
        <w:spacing w:before="0"/>
        <w:jc w:val="both"/>
        <w:rPr>
          <w:rFonts w:ascii="Times New Roman" w:eastAsia="Times New Roman" w:hAnsi="Times New Roman" w:cs="Times New Roman"/>
          <w:b w:val="0"/>
          <w:color w:val="auto"/>
          <w:sz w:val="16"/>
          <w:szCs w:val="16"/>
        </w:rPr>
      </w:pPr>
    </w:p>
    <w:p w:rsidR="00834124" w:rsidRDefault="00834124" w:rsidP="00834124"/>
    <w:p w:rsidR="00834124" w:rsidRPr="00834124" w:rsidRDefault="00834124" w:rsidP="00834124"/>
    <w:p w:rsidR="0051048D" w:rsidRPr="00834124" w:rsidRDefault="00834124" w:rsidP="00834124">
      <w:pPr>
        <w:tabs>
          <w:tab w:val="left" w:pos="6804"/>
        </w:tabs>
        <w:rPr>
          <w:b w:val="0"/>
          <w:sz w:val="16"/>
          <w:szCs w:val="16"/>
          <w:lang w:val="uk-UA"/>
        </w:rPr>
        <w:sectPr w:rsidR="0051048D" w:rsidRPr="00834124" w:rsidSect="0023547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</w:t>
      </w:r>
      <w:r w:rsidR="0051048D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                      Надія ВАЙЛО</w:t>
      </w:r>
      <w:r w:rsidR="0051048D">
        <w:rPr>
          <w:sz w:val="28"/>
          <w:szCs w:val="28"/>
        </w:rPr>
        <w:t xml:space="preserve">                          </w:t>
      </w:r>
      <w:r w:rsidR="00FE2786">
        <w:rPr>
          <w:sz w:val="28"/>
          <w:szCs w:val="28"/>
          <w:lang w:val="uk-UA"/>
        </w:rPr>
        <w:t xml:space="preserve">              </w:t>
      </w:r>
    </w:p>
    <w:p w:rsidR="00005EE0" w:rsidRPr="00FE2786" w:rsidRDefault="00005EE0" w:rsidP="004A361F">
      <w:pPr>
        <w:ind w:right="-108"/>
        <w:jc w:val="both"/>
        <w:rPr>
          <w:b w:val="0"/>
          <w:sz w:val="28"/>
          <w:szCs w:val="28"/>
          <w:lang w:val="uk-UA"/>
        </w:rPr>
        <w:sectPr w:rsidR="00005EE0" w:rsidRPr="00FE2786" w:rsidSect="00DC47DE">
          <w:pgSz w:w="11906" w:h="16838"/>
          <w:pgMar w:top="567" w:right="567" w:bottom="709" w:left="1701" w:header="709" w:footer="709" w:gutter="0"/>
          <w:cols w:space="708"/>
          <w:docGrid w:linePitch="360"/>
        </w:sectPr>
      </w:pPr>
    </w:p>
    <w:p w:rsidR="00005EE0" w:rsidRPr="00DB7885" w:rsidRDefault="00005EE0" w:rsidP="00005EE0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                          </w:t>
      </w:r>
      <w:r w:rsidR="00952098">
        <w:rPr>
          <w:rFonts w:ascii="Times New Roman" w:hAnsi="Times New Roman" w:cs="Times New Roman"/>
          <w:sz w:val="28"/>
        </w:rPr>
        <w:t xml:space="preserve">                     </w:t>
      </w:r>
      <w:r w:rsidR="00190F85">
        <w:rPr>
          <w:rFonts w:ascii="Times New Roman" w:hAnsi="Times New Roman" w:cs="Times New Roman"/>
          <w:sz w:val="28"/>
        </w:rPr>
        <w:t xml:space="preserve">            </w:t>
      </w:r>
      <w:r w:rsidR="00952098">
        <w:rPr>
          <w:rFonts w:ascii="Times New Roman" w:hAnsi="Times New Roman" w:cs="Times New Roman"/>
          <w:sz w:val="28"/>
        </w:rPr>
        <w:t xml:space="preserve">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Додаток 4 до </w:t>
      </w:r>
    </w:p>
    <w:p w:rsidR="00005EE0" w:rsidRPr="00DB7885" w:rsidRDefault="00005EE0" w:rsidP="00005EE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 w:rsidR="00190F85">
        <w:rPr>
          <w:rFonts w:ascii="Times New Roman" w:hAnsi="Times New Roman" w:cs="Times New Roman"/>
          <w:color w:val="auto"/>
          <w:sz w:val="28"/>
        </w:rPr>
        <w:t xml:space="preserve">               </w:t>
      </w:r>
      <w:r w:rsidR="009370C6">
        <w:rPr>
          <w:rFonts w:ascii="Times New Roman" w:hAnsi="Times New Roman" w:cs="Times New Roman"/>
          <w:color w:val="auto"/>
          <w:sz w:val="28"/>
        </w:rPr>
        <w:t>рішення міської ради</w:t>
      </w:r>
    </w:p>
    <w:p w:rsidR="00005EE0" w:rsidRPr="0011731C" w:rsidRDefault="00005EE0" w:rsidP="00005EE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="00EE4BB3" w:rsidRPr="000D14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23.06.2023</w:t>
      </w:r>
      <w:r w:rsidR="00EE4BB3"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r w:rsidR="00BE33B1">
        <w:rPr>
          <w:rFonts w:ascii="Times New Roman" w:hAnsi="Times New Roman" w:cs="Times New Roman"/>
          <w:color w:val="auto"/>
          <w:sz w:val="28"/>
        </w:rPr>
        <w:t>660</w:t>
      </w:r>
    </w:p>
    <w:p w:rsidR="00005EE0" w:rsidRPr="00F22C93" w:rsidRDefault="00005EE0" w:rsidP="00005EE0">
      <w:pPr>
        <w:pStyle w:val="5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</w:p>
    <w:p w:rsidR="00005EE0" w:rsidRPr="009370C6" w:rsidRDefault="00005EE0" w:rsidP="009370C6">
      <w:pPr>
        <w:pStyle w:val="5"/>
        <w:tabs>
          <w:tab w:val="left" w:pos="10490"/>
          <w:tab w:val="left" w:pos="11482"/>
        </w:tabs>
        <w:spacing w:before="0"/>
        <w:jc w:val="center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937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</w:t>
      </w:r>
      <w:r w:rsidR="00937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</w:t>
      </w:r>
      <w:proofErr w:type="spellStart"/>
      <w:r w:rsidRPr="009370C6">
        <w:rPr>
          <w:rFonts w:ascii="Times New Roman" w:hAnsi="Times New Roman" w:cs="Times New Roman"/>
          <w:b w:val="0"/>
          <w:color w:val="auto"/>
          <w:sz w:val="28"/>
          <w:szCs w:val="28"/>
        </w:rPr>
        <w:t>Додаток</w:t>
      </w:r>
      <w:proofErr w:type="spellEnd"/>
      <w:r w:rsidRPr="00937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 </w:t>
      </w:r>
    </w:p>
    <w:p w:rsidR="00005EE0" w:rsidRPr="009370C6" w:rsidRDefault="00005EE0" w:rsidP="009370C6">
      <w:pPr>
        <w:pStyle w:val="5"/>
        <w:tabs>
          <w:tab w:val="left" w:pos="10065"/>
        </w:tabs>
        <w:spacing w:before="0"/>
        <w:jc w:val="center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937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      </w:t>
      </w:r>
      <w:r w:rsidR="00937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</w:t>
      </w:r>
      <w:r w:rsidRPr="00937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 </w:t>
      </w:r>
      <w:proofErr w:type="spellStart"/>
      <w:r w:rsidRPr="009370C6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Програми</w:t>
      </w:r>
      <w:proofErr w:type="spellEnd"/>
    </w:p>
    <w:p w:rsidR="00005EE0" w:rsidRPr="00F22C93" w:rsidRDefault="00005EE0" w:rsidP="00005EE0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005EE0" w:rsidRPr="00F22C93" w:rsidRDefault="00005EE0" w:rsidP="00005EE0">
      <w:pPr>
        <w:pStyle w:val="5"/>
        <w:jc w:val="center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proofErr w:type="spellStart"/>
      <w:r w:rsidRPr="00F22C93">
        <w:rPr>
          <w:rFonts w:ascii="Times New Roman" w:hAnsi="Times New Roman" w:cs="Times New Roman"/>
          <w:color w:val="auto"/>
          <w:sz w:val="28"/>
          <w:szCs w:val="28"/>
        </w:rPr>
        <w:t>Ресурсне</w:t>
      </w:r>
      <w:proofErr w:type="spellEnd"/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22C93">
        <w:rPr>
          <w:rFonts w:ascii="Times New Roman" w:hAnsi="Times New Roman" w:cs="Times New Roman"/>
          <w:color w:val="auto"/>
          <w:sz w:val="28"/>
          <w:szCs w:val="28"/>
        </w:rPr>
        <w:t>забезпечення</w:t>
      </w:r>
      <w:proofErr w:type="spellEnd"/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22C93">
        <w:rPr>
          <w:rFonts w:ascii="Times New Roman" w:hAnsi="Times New Roman" w:cs="Times New Roman"/>
          <w:color w:val="auto"/>
          <w:sz w:val="28"/>
          <w:szCs w:val="28"/>
        </w:rPr>
        <w:t>Програми</w:t>
      </w:r>
      <w:proofErr w:type="spellEnd"/>
    </w:p>
    <w:p w:rsidR="00005EE0" w:rsidRPr="00F22C93" w:rsidRDefault="00005EE0" w:rsidP="00005EE0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05EE0" w:rsidRPr="00F22C93" w:rsidTr="00102FC0">
        <w:trPr>
          <w:cantSplit/>
        </w:trPr>
        <w:tc>
          <w:tcPr>
            <w:tcW w:w="9078" w:type="dxa"/>
            <w:vMerge w:val="restart"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</w:t>
            </w:r>
            <w:proofErr w:type="spellStart"/>
            <w:r w:rsidRPr="00F22C93">
              <w:rPr>
                <w:szCs w:val="28"/>
              </w:rPr>
              <w:t>грн</w:t>
            </w:r>
            <w:proofErr w:type="spellEnd"/>
            <w:r w:rsidRPr="00F22C93">
              <w:rPr>
                <w:szCs w:val="28"/>
              </w:rPr>
              <w:t>)</w:t>
            </w:r>
          </w:p>
        </w:tc>
      </w:tr>
      <w:tr w:rsidR="00005EE0" w:rsidRPr="00F22C93" w:rsidTr="00102FC0">
        <w:trPr>
          <w:cantSplit/>
        </w:trPr>
        <w:tc>
          <w:tcPr>
            <w:tcW w:w="9078" w:type="dxa"/>
            <w:vMerge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виконання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005EE0" w:rsidRPr="00F22C93" w:rsidTr="00102FC0">
        <w:trPr>
          <w:cantSplit/>
        </w:trPr>
        <w:tc>
          <w:tcPr>
            <w:tcW w:w="9078" w:type="dxa"/>
            <w:vMerge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05EE0" w:rsidRPr="00F22C93" w:rsidRDefault="00005EE0" w:rsidP="00102FC0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005EE0" w:rsidRPr="00F22C93" w:rsidRDefault="00005EE0" w:rsidP="00102FC0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005EE0" w:rsidRPr="00F22C93" w:rsidRDefault="00005EE0" w:rsidP="00102FC0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005EE0" w:rsidRPr="00F22C93" w:rsidRDefault="00005EE0" w:rsidP="00102FC0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005EE0" w:rsidRPr="00F22C93" w:rsidRDefault="00005EE0" w:rsidP="00005EE0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45"/>
        <w:gridCol w:w="906"/>
      </w:tblGrid>
      <w:tr w:rsidR="00005EE0" w:rsidRPr="00F22C93" w:rsidTr="00102FC0">
        <w:trPr>
          <w:tblHeader/>
        </w:trPr>
        <w:tc>
          <w:tcPr>
            <w:tcW w:w="9078" w:type="dxa"/>
          </w:tcPr>
          <w:p w:rsidR="00005EE0" w:rsidRPr="00F22C93" w:rsidRDefault="00005EE0" w:rsidP="00102FC0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  <w:gridSpan w:val="2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005EE0" w:rsidRPr="00F22C93" w:rsidRDefault="00005EE0" w:rsidP="00102FC0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  <w:gridSpan w:val="2"/>
          </w:tcPr>
          <w:p w:rsidR="00005EE0" w:rsidRPr="00F22C93" w:rsidRDefault="00005EE0" w:rsidP="00102FC0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005EE0" w:rsidRPr="00F22C93" w:rsidRDefault="00005EE0" w:rsidP="00102FC0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  <w:tr w:rsidR="00005EE0" w:rsidRPr="00F22C93" w:rsidTr="00102FC0">
        <w:tc>
          <w:tcPr>
            <w:tcW w:w="14352" w:type="dxa"/>
            <w:gridSpan w:val="8"/>
          </w:tcPr>
          <w:p w:rsidR="00005EE0" w:rsidRPr="00F22C93" w:rsidRDefault="00005EE0" w:rsidP="00102FC0">
            <w:pPr>
              <w:jc w:val="center"/>
              <w:rPr>
                <w:b w:val="0"/>
              </w:rPr>
            </w:pPr>
            <w:r w:rsidRPr="00F22C93">
              <w:t xml:space="preserve">2. </w:t>
            </w:r>
            <w:proofErr w:type="spellStart"/>
            <w:r w:rsidRPr="00F22C93">
              <w:t>Забезпечення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гарантованого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рівня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захисту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населення</w:t>
            </w:r>
            <w:proofErr w:type="spellEnd"/>
            <w:r w:rsidRPr="00F22C93">
              <w:t xml:space="preserve"> і </w:t>
            </w:r>
            <w:proofErr w:type="spellStart"/>
            <w:r w:rsidRPr="00F22C93">
              <w:t>територій</w:t>
            </w:r>
            <w:proofErr w:type="spellEnd"/>
            <w:r w:rsidRPr="00F22C93">
              <w:t xml:space="preserve"> від </w:t>
            </w:r>
          </w:p>
          <w:p w:rsidR="00005EE0" w:rsidRPr="00F22C93" w:rsidRDefault="00005EE0" w:rsidP="00102FC0">
            <w:pPr>
              <w:jc w:val="center"/>
              <w:rPr>
                <w:b w:val="0"/>
              </w:rPr>
            </w:pPr>
            <w:proofErr w:type="spellStart"/>
            <w:r w:rsidRPr="00F22C93">
              <w:t>надзвичайних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ситуацій</w:t>
            </w:r>
            <w:proofErr w:type="spellEnd"/>
            <w:r w:rsidRPr="00F22C93">
              <w:t xml:space="preserve"> у </w:t>
            </w:r>
            <w:proofErr w:type="spellStart"/>
            <w:r w:rsidRPr="00F22C93">
              <w:t>мирний</w:t>
            </w:r>
            <w:proofErr w:type="spellEnd"/>
            <w:r w:rsidRPr="00F22C93">
              <w:t xml:space="preserve"> час та в </w:t>
            </w:r>
            <w:proofErr w:type="spellStart"/>
            <w:r w:rsidRPr="00F22C93">
              <w:t>особливий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період</w:t>
            </w:r>
            <w:proofErr w:type="spellEnd"/>
          </w:p>
        </w:tc>
      </w:tr>
      <w:tr w:rsidR="00005EE0" w:rsidRPr="00F22C93" w:rsidTr="00102FC0">
        <w:tc>
          <w:tcPr>
            <w:tcW w:w="9078" w:type="dxa"/>
          </w:tcPr>
          <w:p w:rsidR="00005EE0" w:rsidRPr="00F22C93" w:rsidRDefault="00005EE0" w:rsidP="00102FC0">
            <w:pPr>
              <w:jc w:val="both"/>
            </w:pPr>
            <w:r>
              <w:rPr>
                <w:caps/>
              </w:rPr>
              <w:t>ЗахіД 2.2</w:t>
            </w:r>
            <w:r w:rsidRPr="00F22C93">
              <w:rPr>
                <w:caps/>
              </w:rPr>
              <w:t xml:space="preserve">. </w:t>
            </w:r>
            <w:proofErr w:type="spellStart"/>
            <w:r>
              <w:t>Утримання</w:t>
            </w:r>
            <w:proofErr w:type="spellEnd"/>
            <w:r>
              <w:t xml:space="preserve"> </w:t>
            </w:r>
            <w:proofErr w:type="spellStart"/>
            <w:r>
              <w:t>захисних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та пункту управління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Глухівської міської ради</w:t>
            </w:r>
            <w:r w:rsidRPr="00F22C93">
              <w:t xml:space="preserve"> </w:t>
            </w:r>
          </w:p>
        </w:tc>
        <w:tc>
          <w:tcPr>
            <w:tcW w:w="1134" w:type="dxa"/>
          </w:tcPr>
          <w:p w:rsidR="00005EE0" w:rsidRPr="00F22C93" w:rsidRDefault="00005EE0" w:rsidP="00102FC0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005EE0" w:rsidRPr="00F22C93" w:rsidRDefault="00005EE0" w:rsidP="00102FC0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005EE0" w:rsidRPr="00F22C93" w:rsidRDefault="00005EE0" w:rsidP="00102FC0">
            <w:pPr>
              <w:jc w:val="center"/>
            </w:pPr>
          </w:p>
        </w:tc>
        <w:tc>
          <w:tcPr>
            <w:tcW w:w="892" w:type="dxa"/>
          </w:tcPr>
          <w:p w:rsidR="00005EE0" w:rsidRPr="00F22C93" w:rsidRDefault="00005EE0" w:rsidP="00102FC0">
            <w:pPr>
              <w:jc w:val="center"/>
            </w:pPr>
          </w:p>
        </w:tc>
        <w:tc>
          <w:tcPr>
            <w:tcW w:w="951" w:type="dxa"/>
            <w:gridSpan w:val="2"/>
          </w:tcPr>
          <w:p w:rsidR="00005EE0" w:rsidRPr="00F22C93" w:rsidRDefault="00005EE0" w:rsidP="00102FC0">
            <w:pPr>
              <w:jc w:val="center"/>
            </w:pPr>
          </w:p>
        </w:tc>
      </w:tr>
      <w:tr w:rsidR="00005EE0" w:rsidRPr="00F22C93" w:rsidTr="00102FC0">
        <w:tc>
          <w:tcPr>
            <w:tcW w:w="9078" w:type="dxa"/>
          </w:tcPr>
          <w:p w:rsidR="00005EE0" w:rsidRPr="0011731C" w:rsidRDefault="00005EE0" w:rsidP="00102FC0">
            <w:pPr>
              <w:jc w:val="both"/>
              <w:rPr>
                <w:b w:val="0"/>
                <w:bCs w:val="0"/>
              </w:rPr>
            </w:pPr>
            <w:r w:rsidRPr="0011731C">
              <w:rPr>
                <w:b w:val="0"/>
              </w:rPr>
              <w:t xml:space="preserve"> </w:t>
            </w:r>
            <w:r w:rsidRPr="0011731C">
              <w:rPr>
                <w:b w:val="0"/>
                <w:color w:val="000000" w:themeColor="text1"/>
              </w:rPr>
              <w:t xml:space="preserve">Ремонт </w:t>
            </w:r>
            <w:proofErr w:type="spellStart"/>
            <w:r w:rsidRPr="0011731C">
              <w:rPr>
                <w:b w:val="0"/>
                <w:color w:val="000000" w:themeColor="text1"/>
              </w:rPr>
              <w:t>об’єктів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цивільного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захисту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, </w:t>
            </w:r>
            <w:proofErr w:type="spellStart"/>
            <w:r w:rsidRPr="0011731C">
              <w:rPr>
                <w:b w:val="0"/>
                <w:color w:val="000000" w:themeColor="text1"/>
              </w:rPr>
              <w:t>придбання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необхідних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матеріалів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та </w:t>
            </w:r>
            <w:proofErr w:type="spellStart"/>
            <w:r w:rsidRPr="0011731C">
              <w:rPr>
                <w:b w:val="0"/>
                <w:color w:val="000000" w:themeColor="text1"/>
              </w:rPr>
              <w:t>предметів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для </w:t>
            </w:r>
            <w:proofErr w:type="spellStart"/>
            <w:r w:rsidRPr="0011731C">
              <w:rPr>
                <w:b w:val="0"/>
                <w:color w:val="000000" w:themeColor="text1"/>
              </w:rPr>
              <w:t>комплектування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споруд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цивільного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захисту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необхідним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майном</w:t>
            </w:r>
            <w:proofErr w:type="spellEnd"/>
          </w:p>
        </w:tc>
        <w:tc>
          <w:tcPr>
            <w:tcW w:w="1134" w:type="dxa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 xml:space="preserve"> 25</w:t>
            </w:r>
            <w:r>
              <w:rPr>
                <w:snapToGrid w:val="0"/>
                <w:lang w:val="uk-UA"/>
              </w:rPr>
              <w:t>0</w:t>
            </w:r>
            <w:r>
              <w:rPr>
                <w:snapToGrid w:val="0"/>
              </w:rPr>
              <w:t>,0</w:t>
            </w:r>
          </w:p>
        </w:tc>
        <w:tc>
          <w:tcPr>
            <w:tcW w:w="1372" w:type="dxa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>50,0</w:t>
            </w:r>
          </w:p>
        </w:tc>
        <w:tc>
          <w:tcPr>
            <w:tcW w:w="925" w:type="dxa"/>
            <w:gridSpan w:val="2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</w:rPr>
            </w:pPr>
            <w:r>
              <w:rPr>
                <w:lang w:val="uk-UA"/>
              </w:rPr>
              <w:t>1</w:t>
            </w:r>
            <w:r>
              <w:t xml:space="preserve">50,0 </w:t>
            </w:r>
          </w:p>
        </w:tc>
        <w:tc>
          <w:tcPr>
            <w:tcW w:w="892" w:type="dxa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</w:rPr>
            </w:pPr>
            <w:r>
              <w:t xml:space="preserve">25,0 </w:t>
            </w:r>
          </w:p>
        </w:tc>
        <w:tc>
          <w:tcPr>
            <w:tcW w:w="951" w:type="dxa"/>
            <w:gridSpan w:val="2"/>
          </w:tcPr>
          <w:p w:rsidR="00005EE0" w:rsidRPr="00F22C93" w:rsidRDefault="00005EE0" w:rsidP="00102FC0">
            <w:pPr>
              <w:rPr>
                <w:b w:val="0"/>
                <w:bCs w:val="0"/>
              </w:rPr>
            </w:pPr>
            <w:r>
              <w:t xml:space="preserve"> 25,0</w:t>
            </w:r>
          </w:p>
        </w:tc>
      </w:tr>
      <w:tr w:rsidR="00F90837" w:rsidRPr="00F22C93" w:rsidTr="00102FC0">
        <w:tc>
          <w:tcPr>
            <w:tcW w:w="9078" w:type="dxa"/>
          </w:tcPr>
          <w:p w:rsidR="00F90837" w:rsidRPr="00F90837" w:rsidRDefault="00F90837" w:rsidP="00F90837">
            <w:pPr>
              <w:jc w:val="both"/>
              <w:rPr>
                <w:b w:val="0"/>
                <w:lang w:val="uk-UA"/>
              </w:rPr>
            </w:pPr>
            <w:r>
              <w:rPr>
                <w:lang w:val="uk-UA"/>
              </w:rPr>
              <w:t xml:space="preserve">ЗАХІД 2.3. </w:t>
            </w:r>
            <w:r>
              <w:rPr>
                <w:b w:val="0"/>
                <w:lang w:val="uk-UA"/>
              </w:rPr>
              <w:t>Облаштування припливно-витяжної системи вентиляції в протирадіаційному укритті</w:t>
            </w:r>
            <w:r>
              <w:rPr>
                <w:b w:val="0"/>
                <w:lang w:val="uk-UA"/>
              </w:rPr>
              <w:br/>
              <w:t xml:space="preserve"> № 68568, яке знаходиться у будівлі КНП СОР «Обласна спеціалізована лікарня у м. Глухів»</w:t>
            </w:r>
          </w:p>
        </w:tc>
        <w:tc>
          <w:tcPr>
            <w:tcW w:w="1134" w:type="dxa"/>
          </w:tcPr>
          <w:p w:rsidR="00F90837" w:rsidRPr="00F90837" w:rsidRDefault="00F90837" w:rsidP="00102FC0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25,0</w:t>
            </w:r>
          </w:p>
        </w:tc>
        <w:tc>
          <w:tcPr>
            <w:tcW w:w="1372" w:type="dxa"/>
          </w:tcPr>
          <w:p w:rsidR="00F90837" w:rsidRPr="00F90837" w:rsidRDefault="00F90837" w:rsidP="00102FC0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</w:tc>
        <w:tc>
          <w:tcPr>
            <w:tcW w:w="925" w:type="dxa"/>
            <w:gridSpan w:val="2"/>
          </w:tcPr>
          <w:p w:rsidR="00F90837" w:rsidRDefault="00F90837" w:rsidP="00102F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892" w:type="dxa"/>
          </w:tcPr>
          <w:p w:rsidR="00F90837" w:rsidRPr="00F90837" w:rsidRDefault="00F90837" w:rsidP="00102FC0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</w:tc>
        <w:tc>
          <w:tcPr>
            <w:tcW w:w="951" w:type="dxa"/>
            <w:gridSpan w:val="2"/>
          </w:tcPr>
          <w:p w:rsidR="00F90837" w:rsidRPr="00F90837" w:rsidRDefault="00F90837" w:rsidP="00102F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05EE0" w:rsidRPr="00F22C93" w:rsidTr="00102FC0">
        <w:tc>
          <w:tcPr>
            <w:tcW w:w="9078" w:type="dxa"/>
          </w:tcPr>
          <w:p w:rsidR="00005EE0" w:rsidRPr="00F22C93" w:rsidRDefault="00005EE0" w:rsidP="00102FC0">
            <w:pPr>
              <w:jc w:val="center"/>
            </w:pPr>
            <w:proofErr w:type="spellStart"/>
            <w:r w:rsidRPr="00F22C93">
              <w:t>Усього</w:t>
            </w:r>
            <w:proofErr w:type="spellEnd"/>
            <w:r w:rsidRPr="00F22C93">
              <w:t>:</w:t>
            </w:r>
          </w:p>
        </w:tc>
        <w:tc>
          <w:tcPr>
            <w:tcW w:w="1134" w:type="dxa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>25</w:t>
            </w:r>
            <w:r>
              <w:rPr>
                <w:snapToGrid w:val="0"/>
                <w:lang w:val="uk-UA"/>
              </w:rPr>
              <w:t>0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1372" w:type="dxa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>50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925" w:type="dxa"/>
            <w:gridSpan w:val="2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</w:rPr>
            </w:pPr>
            <w:r>
              <w:rPr>
                <w:lang w:val="uk-UA"/>
              </w:rPr>
              <w:t>1</w:t>
            </w:r>
            <w:r w:rsidR="00F90837">
              <w:t>75</w:t>
            </w:r>
            <w:r w:rsidRPr="00F22C93">
              <w:t>,0</w:t>
            </w:r>
          </w:p>
        </w:tc>
        <w:tc>
          <w:tcPr>
            <w:tcW w:w="892" w:type="dxa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</w:rPr>
            </w:pPr>
            <w:r>
              <w:rPr>
                <w:snapToGrid w:val="0"/>
              </w:rPr>
              <w:t>25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005EE0" w:rsidRPr="00F22C93" w:rsidRDefault="00005EE0" w:rsidP="00102FC0">
            <w:pPr>
              <w:jc w:val="center"/>
              <w:rPr>
                <w:b w:val="0"/>
                <w:bCs w:val="0"/>
              </w:rPr>
            </w:pPr>
            <w:r>
              <w:t>25</w:t>
            </w:r>
            <w:r w:rsidRPr="00F22C93">
              <w:t>,0</w:t>
            </w:r>
          </w:p>
        </w:tc>
      </w:tr>
      <w:tr w:rsidR="00005EE0" w:rsidRPr="00F22C93" w:rsidTr="00102FC0">
        <w:tc>
          <w:tcPr>
            <w:tcW w:w="9078" w:type="dxa"/>
          </w:tcPr>
          <w:p w:rsidR="00005EE0" w:rsidRPr="00F22C93" w:rsidRDefault="00005EE0" w:rsidP="00102FC0">
            <w:pPr>
              <w:jc w:val="center"/>
            </w:pPr>
            <w:r w:rsidRPr="00F22C93">
              <w:t xml:space="preserve">у тому </w:t>
            </w:r>
            <w:proofErr w:type="spellStart"/>
            <w:r w:rsidRPr="00F22C93">
              <w:t>числі</w:t>
            </w:r>
            <w:proofErr w:type="spellEnd"/>
            <w:r w:rsidRPr="00F22C93">
              <w:t>:</w:t>
            </w:r>
          </w:p>
        </w:tc>
        <w:tc>
          <w:tcPr>
            <w:tcW w:w="1134" w:type="dxa"/>
          </w:tcPr>
          <w:p w:rsidR="00005EE0" w:rsidRPr="00F22C93" w:rsidRDefault="00005EE0" w:rsidP="00102FC0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005EE0" w:rsidRPr="00F22C93" w:rsidRDefault="00005EE0" w:rsidP="00102FC0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005EE0" w:rsidRPr="00F22C93" w:rsidRDefault="00005EE0" w:rsidP="00102FC0">
            <w:pPr>
              <w:jc w:val="center"/>
            </w:pPr>
          </w:p>
        </w:tc>
        <w:tc>
          <w:tcPr>
            <w:tcW w:w="892" w:type="dxa"/>
          </w:tcPr>
          <w:p w:rsidR="00005EE0" w:rsidRPr="00F22C93" w:rsidRDefault="00005EE0" w:rsidP="00102FC0">
            <w:pPr>
              <w:jc w:val="center"/>
            </w:pPr>
          </w:p>
        </w:tc>
        <w:tc>
          <w:tcPr>
            <w:tcW w:w="951" w:type="dxa"/>
            <w:gridSpan w:val="2"/>
          </w:tcPr>
          <w:p w:rsidR="00005EE0" w:rsidRPr="00F22C93" w:rsidRDefault="00005EE0" w:rsidP="00102FC0">
            <w:pPr>
              <w:jc w:val="center"/>
            </w:pPr>
          </w:p>
        </w:tc>
      </w:tr>
      <w:tr w:rsidR="00005EE0" w:rsidRPr="00F22C93" w:rsidTr="00102FC0">
        <w:tc>
          <w:tcPr>
            <w:tcW w:w="9078" w:type="dxa"/>
          </w:tcPr>
          <w:p w:rsidR="00005EE0" w:rsidRPr="00F22C93" w:rsidRDefault="00005EE0" w:rsidP="00102FC0">
            <w:pPr>
              <w:jc w:val="center"/>
            </w:pPr>
            <w:r w:rsidRPr="00F22C93">
              <w:t xml:space="preserve">Бюджет Глухівської міської </w:t>
            </w:r>
            <w:proofErr w:type="spellStart"/>
            <w:r w:rsidRPr="00F22C93">
              <w:t>територіальної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громади</w:t>
            </w:r>
            <w:proofErr w:type="spellEnd"/>
          </w:p>
        </w:tc>
        <w:tc>
          <w:tcPr>
            <w:tcW w:w="1134" w:type="dxa"/>
          </w:tcPr>
          <w:p w:rsidR="00005EE0" w:rsidRPr="00F22C93" w:rsidRDefault="00005EE0" w:rsidP="00102FC0">
            <w:pPr>
              <w:jc w:val="center"/>
              <w:rPr>
                <w:bCs w:val="0"/>
                <w:snapToGrid w:val="0"/>
              </w:rPr>
            </w:pPr>
            <w:r>
              <w:rPr>
                <w:snapToGrid w:val="0"/>
              </w:rPr>
              <w:t>25</w:t>
            </w:r>
            <w:r>
              <w:rPr>
                <w:snapToGrid w:val="0"/>
                <w:lang w:val="uk-UA"/>
              </w:rPr>
              <w:t>0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1372" w:type="dxa"/>
          </w:tcPr>
          <w:p w:rsidR="00005EE0" w:rsidRPr="00F22C93" w:rsidRDefault="00005EE0" w:rsidP="00102FC0">
            <w:pPr>
              <w:jc w:val="center"/>
              <w:rPr>
                <w:bCs w:val="0"/>
                <w:snapToGrid w:val="0"/>
              </w:rPr>
            </w:pPr>
            <w:r>
              <w:rPr>
                <w:snapToGrid w:val="0"/>
              </w:rPr>
              <w:t>5</w:t>
            </w:r>
            <w:r w:rsidRPr="00F22C93">
              <w:rPr>
                <w:snapToGrid w:val="0"/>
              </w:rPr>
              <w:t>0,0</w:t>
            </w:r>
          </w:p>
        </w:tc>
        <w:tc>
          <w:tcPr>
            <w:tcW w:w="925" w:type="dxa"/>
            <w:gridSpan w:val="2"/>
          </w:tcPr>
          <w:p w:rsidR="00005EE0" w:rsidRPr="00F22C93" w:rsidRDefault="00005EE0" w:rsidP="00102FC0">
            <w:pPr>
              <w:jc w:val="center"/>
              <w:rPr>
                <w:bCs w:val="0"/>
              </w:rPr>
            </w:pPr>
            <w:r>
              <w:rPr>
                <w:lang w:val="uk-UA"/>
              </w:rPr>
              <w:t>1</w:t>
            </w:r>
            <w:r w:rsidR="00F90837">
              <w:t>75</w:t>
            </w:r>
            <w:r w:rsidRPr="00F22C93">
              <w:t>,0</w:t>
            </w:r>
          </w:p>
        </w:tc>
        <w:tc>
          <w:tcPr>
            <w:tcW w:w="892" w:type="dxa"/>
          </w:tcPr>
          <w:p w:rsidR="00005EE0" w:rsidRPr="00F22C93" w:rsidRDefault="00005EE0" w:rsidP="00102FC0">
            <w:pPr>
              <w:jc w:val="center"/>
              <w:rPr>
                <w:bCs w:val="0"/>
              </w:rPr>
            </w:pPr>
            <w:r>
              <w:rPr>
                <w:snapToGrid w:val="0"/>
              </w:rPr>
              <w:t>25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005EE0" w:rsidRPr="00F22C93" w:rsidRDefault="00005EE0" w:rsidP="00102FC0">
            <w:pPr>
              <w:jc w:val="center"/>
              <w:rPr>
                <w:bCs w:val="0"/>
              </w:rPr>
            </w:pPr>
            <w:r>
              <w:t>25</w:t>
            </w:r>
            <w:r w:rsidRPr="00F22C93">
              <w:t>,0</w:t>
            </w:r>
          </w:p>
        </w:tc>
      </w:tr>
    </w:tbl>
    <w:p w:rsidR="00005EE0" w:rsidRPr="00F22C93" w:rsidRDefault="00005EE0" w:rsidP="00005EE0">
      <w:pPr>
        <w:jc w:val="center"/>
      </w:pPr>
    </w:p>
    <w:p w:rsidR="00005EE0" w:rsidRPr="00F22C93" w:rsidRDefault="00005EE0" w:rsidP="00005EE0">
      <w:pPr>
        <w:tabs>
          <w:tab w:val="left" w:pos="11766"/>
        </w:tabs>
        <w:ind w:left="12758"/>
        <w:rPr>
          <w:sz w:val="28"/>
          <w:szCs w:val="28"/>
        </w:rPr>
      </w:pPr>
    </w:p>
    <w:p w:rsidR="00005EE0" w:rsidRDefault="00005EE0" w:rsidP="00005EE0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5EE0" w:rsidRPr="00DB7885" w:rsidRDefault="00005EE0" w:rsidP="00005EE0">
      <w:pPr>
        <w:rPr>
          <w:b w:val="0"/>
          <w:sz w:val="28"/>
        </w:rPr>
      </w:pPr>
      <w:r>
        <w:t xml:space="preserve"> </w:t>
      </w:r>
      <w:r w:rsidR="00184BC8">
        <w:rPr>
          <w:sz w:val="28"/>
        </w:rPr>
        <w:t xml:space="preserve">          </w:t>
      </w:r>
      <w:proofErr w:type="spellStart"/>
      <w:r w:rsidR="00184BC8">
        <w:rPr>
          <w:sz w:val="28"/>
        </w:rPr>
        <w:t>Міський</w:t>
      </w:r>
      <w:proofErr w:type="spellEnd"/>
      <w:r w:rsidR="00184BC8">
        <w:rPr>
          <w:sz w:val="28"/>
        </w:rPr>
        <w:t xml:space="preserve"> голова</w:t>
      </w:r>
      <w:r>
        <w:rPr>
          <w:sz w:val="28"/>
        </w:rPr>
        <w:t xml:space="preserve">                                                      </w:t>
      </w:r>
      <w:r w:rsidR="00184BC8">
        <w:rPr>
          <w:sz w:val="28"/>
        </w:rPr>
        <w:t xml:space="preserve">              </w:t>
      </w:r>
      <w:r w:rsidR="00184BC8">
        <w:rPr>
          <w:sz w:val="28"/>
          <w:lang w:val="uk-UA"/>
        </w:rPr>
        <w:t xml:space="preserve">     </w:t>
      </w:r>
      <w:proofErr w:type="spellStart"/>
      <w:r w:rsidR="00184BC8">
        <w:rPr>
          <w:sz w:val="28"/>
        </w:rPr>
        <w:t>Надія</w:t>
      </w:r>
      <w:proofErr w:type="spellEnd"/>
      <w:r w:rsidR="00184BC8">
        <w:rPr>
          <w:sz w:val="28"/>
        </w:rPr>
        <w:t xml:space="preserve"> ВАЙЛО</w:t>
      </w:r>
    </w:p>
    <w:p w:rsidR="00005EE0" w:rsidRDefault="00005EE0" w:rsidP="00005EE0"/>
    <w:p w:rsidR="00005EE0" w:rsidRDefault="00005EE0" w:rsidP="00005EE0"/>
    <w:p w:rsidR="00005EE0" w:rsidRDefault="00005EE0" w:rsidP="00005EE0"/>
    <w:p w:rsidR="00005EE0" w:rsidRPr="00DB7885" w:rsidRDefault="00005EE0" w:rsidP="00005EE0"/>
    <w:p w:rsidR="00005EE0" w:rsidRPr="00F22C93" w:rsidRDefault="00005EE0" w:rsidP="00005EE0">
      <w:pPr>
        <w:tabs>
          <w:tab w:val="left" w:pos="11766"/>
        </w:tabs>
        <w:ind w:left="1275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5EE0" w:rsidRPr="00F22C93" w:rsidRDefault="00005EE0" w:rsidP="00005EE0">
      <w:pPr>
        <w:tabs>
          <w:tab w:val="left" w:pos="11766"/>
        </w:tabs>
        <w:ind w:left="12758"/>
        <w:rPr>
          <w:sz w:val="28"/>
          <w:szCs w:val="28"/>
        </w:rPr>
      </w:pPr>
    </w:p>
    <w:p w:rsidR="00005EE0" w:rsidRPr="00DB7885" w:rsidRDefault="00005EE0" w:rsidP="00005EE0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lastRenderedPageBreak/>
        <w:t xml:space="preserve">                                                                                    </w:t>
      </w:r>
      <w:r w:rsidR="00952098">
        <w:rPr>
          <w:rFonts w:ascii="Times New Roman" w:hAnsi="Times New Roman" w:cs="Times New Roman"/>
          <w:color w:val="auto"/>
          <w:sz w:val="28"/>
        </w:rPr>
        <w:t xml:space="preserve">                   </w:t>
      </w:r>
      <w:r w:rsidR="00190F85">
        <w:rPr>
          <w:rFonts w:ascii="Times New Roman" w:hAnsi="Times New Roman" w:cs="Times New Roman"/>
          <w:color w:val="auto"/>
          <w:sz w:val="28"/>
        </w:rPr>
        <w:t xml:space="preserve">             </w:t>
      </w:r>
      <w:r w:rsidR="00952098">
        <w:rPr>
          <w:rFonts w:ascii="Times New Roman" w:hAnsi="Times New Roman" w:cs="Times New Roman"/>
          <w:color w:val="auto"/>
          <w:sz w:val="28"/>
        </w:rPr>
        <w:t xml:space="preserve">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Додаток 5 до </w:t>
      </w:r>
    </w:p>
    <w:p w:rsidR="00005EE0" w:rsidRPr="00DB7885" w:rsidRDefault="00005EE0" w:rsidP="00005EE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 w:rsidR="00190F85">
        <w:rPr>
          <w:rFonts w:ascii="Times New Roman" w:hAnsi="Times New Roman" w:cs="Times New Roman"/>
          <w:color w:val="auto"/>
          <w:sz w:val="28"/>
        </w:rPr>
        <w:t xml:space="preserve">            </w:t>
      </w:r>
      <w:r w:rsidR="00184BC8">
        <w:rPr>
          <w:rFonts w:ascii="Times New Roman" w:hAnsi="Times New Roman" w:cs="Times New Roman"/>
          <w:color w:val="auto"/>
          <w:sz w:val="28"/>
        </w:rPr>
        <w:t xml:space="preserve">  рішення міської ради</w:t>
      </w:r>
    </w:p>
    <w:p w:rsidR="00005EE0" w:rsidRPr="007E4961" w:rsidRDefault="00005EE0" w:rsidP="00005EE0">
      <w:pPr>
        <w:pStyle w:val="2"/>
        <w:ind w:right="329"/>
        <w:jc w:val="both"/>
        <w:rPr>
          <w:rFonts w:ascii="Times New Roman" w:hAnsi="Times New Roman" w:cs="Times New Roman"/>
          <w:b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  <w:t xml:space="preserve">                                                                     </w:t>
      </w:r>
      <w:r w:rsidR="00EE4BB3" w:rsidRPr="000D146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23.06.2023</w:t>
      </w:r>
      <w:r w:rsidR="00EE4BB3"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r w:rsidR="00BE33B1">
        <w:rPr>
          <w:rFonts w:ascii="Times New Roman" w:hAnsi="Times New Roman" w:cs="Times New Roman"/>
          <w:color w:val="auto"/>
          <w:sz w:val="28"/>
        </w:rPr>
        <w:t>660</w:t>
      </w:r>
      <w:bookmarkStart w:id="0" w:name="_GoBack"/>
      <w:bookmarkEnd w:id="0"/>
    </w:p>
    <w:p w:rsidR="00005EE0" w:rsidRPr="007E4961" w:rsidRDefault="00005EE0" w:rsidP="00005EE0">
      <w:pPr>
        <w:tabs>
          <w:tab w:val="left" w:pos="11766"/>
        </w:tabs>
        <w:rPr>
          <w:b w:val="0"/>
          <w:sz w:val="28"/>
          <w:szCs w:val="28"/>
        </w:rPr>
      </w:pPr>
      <w:r w:rsidRPr="007E4961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7E4961">
        <w:rPr>
          <w:b w:val="0"/>
          <w:sz w:val="28"/>
          <w:szCs w:val="28"/>
        </w:rPr>
        <w:t>Додаток</w:t>
      </w:r>
      <w:proofErr w:type="spellEnd"/>
      <w:r w:rsidRPr="007E4961">
        <w:rPr>
          <w:b w:val="0"/>
          <w:sz w:val="28"/>
          <w:szCs w:val="28"/>
        </w:rPr>
        <w:t xml:space="preserve"> 3 </w:t>
      </w:r>
    </w:p>
    <w:p w:rsidR="00005EE0" w:rsidRPr="00241F3F" w:rsidRDefault="00005EE0" w:rsidP="00005EE0">
      <w:pPr>
        <w:rPr>
          <w:sz w:val="28"/>
          <w:szCs w:val="28"/>
        </w:rPr>
      </w:pPr>
      <w:r w:rsidRPr="007E4961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до </w:t>
      </w:r>
      <w:proofErr w:type="spellStart"/>
      <w:r w:rsidRPr="007E4961">
        <w:rPr>
          <w:b w:val="0"/>
          <w:sz w:val="28"/>
          <w:szCs w:val="28"/>
        </w:rPr>
        <w:t>Програми</w:t>
      </w:r>
      <w:proofErr w:type="spellEnd"/>
    </w:p>
    <w:p w:rsidR="00005EE0" w:rsidRPr="00241F3F" w:rsidRDefault="00005EE0" w:rsidP="00005EE0">
      <w:pPr>
        <w:jc w:val="right"/>
      </w:pPr>
    </w:p>
    <w:p w:rsidR="00005EE0" w:rsidRPr="00241F3F" w:rsidRDefault="00005EE0" w:rsidP="00005EE0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241F3F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Напрямки </w:t>
      </w:r>
      <w:proofErr w:type="spellStart"/>
      <w:r w:rsidRPr="00241F3F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діяльності</w:t>
      </w:r>
      <w:proofErr w:type="spellEnd"/>
      <w:r w:rsidRPr="00241F3F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та заходи </w:t>
      </w:r>
      <w:proofErr w:type="spellStart"/>
      <w:r w:rsidRPr="00241F3F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Програми</w:t>
      </w:r>
      <w:proofErr w:type="spellEnd"/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005EE0" w:rsidRPr="00241F3F" w:rsidTr="00102FC0">
        <w:trPr>
          <w:trHeight w:val="1421"/>
        </w:trPr>
        <w:tc>
          <w:tcPr>
            <w:tcW w:w="468" w:type="dxa"/>
            <w:vAlign w:val="center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№</w:t>
            </w:r>
          </w:p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з/п</w:t>
            </w:r>
          </w:p>
        </w:tc>
        <w:tc>
          <w:tcPr>
            <w:tcW w:w="2159" w:type="dxa"/>
            <w:vAlign w:val="center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proofErr w:type="spellStart"/>
            <w:r w:rsidRPr="00241F3F">
              <w:t>Назва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напряму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діяльності</w:t>
            </w:r>
            <w:proofErr w:type="spellEnd"/>
            <w:r w:rsidRPr="00241F3F">
              <w:t xml:space="preserve"> (</w:t>
            </w:r>
            <w:proofErr w:type="spellStart"/>
            <w:r w:rsidRPr="00241F3F">
              <w:t>пріоритетні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завдання</w:t>
            </w:r>
            <w:proofErr w:type="spellEnd"/>
            <w:r w:rsidRPr="00241F3F">
              <w:t>)</w:t>
            </w:r>
          </w:p>
        </w:tc>
        <w:tc>
          <w:tcPr>
            <w:tcW w:w="2715" w:type="dxa"/>
            <w:vAlign w:val="center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proofErr w:type="spellStart"/>
            <w:r w:rsidRPr="00241F3F">
              <w:t>Перелік</w:t>
            </w:r>
            <w:proofErr w:type="spellEnd"/>
            <w:r w:rsidRPr="00241F3F">
              <w:t xml:space="preserve"> </w:t>
            </w:r>
          </w:p>
          <w:p w:rsidR="00005EE0" w:rsidRPr="00241F3F" w:rsidRDefault="00005EE0" w:rsidP="00102FC0">
            <w:pPr>
              <w:jc w:val="center"/>
              <w:rPr>
                <w:b w:val="0"/>
              </w:rPr>
            </w:pPr>
            <w:proofErr w:type="spellStart"/>
            <w:r w:rsidRPr="00241F3F">
              <w:t>заходів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Програми</w:t>
            </w:r>
            <w:proofErr w:type="spellEnd"/>
          </w:p>
        </w:tc>
        <w:tc>
          <w:tcPr>
            <w:tcW w:w="1064" w:type="dxa"/>
            <w:textDirection w:val="btLr"/>
            <w:vAlign w:val="center"/>
          </w:tcPr>
          <w:p w:rsidR="00005EE0" w:rsidRPr="00241F3F" w:rsidRDefault="00005EE0" w:rsidP="00102FC0">
            <w:pPr>
              <w:ind w:left="113" w:right="113"/>
              <w:jc w:val="center"/>
              <w:rPr>
                <w:b w:val="0"/>
              </w:rPr>
            </w:pPr>
            <w:r w:rsidRPr="00241F3F"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proofErr w:type="spellStart"/>
            <w:r w:rsidRPr="00241F3F">
              <w:t>Виконавці</w:t>
            </w:r>
            <w:proofErr w:type="spellEnd"/>
          </w:p>
        </w:tc>
        <w:tc>
          <w:tcPr>
            <w:tcW w:w="1288" w:type="dxa"/>
            <w:textDirection w:val="btLr"/>
            <w:vAlign w:val="center"/>
          </w:tcPr>
          <w:p w:rsidR="00005EE0" w:rsidRPr="00241F3F" w:rsidRDefault="00005EE0" w:rsidP="00102FC0">
            <w:pPr>
              <w:ind w:left="113" w:right="113"/>
              <w:jc w:val="center"/>
              <w:rPr>
                <w:b w:val="0"/>
              </w:rPr>
            </w:pPr>
            <w:proofErr w:type="spellStart"/>
            <w:r w:rsidRPr="00241F3F">
              <w:t>Джерела</w:t>
            </w:r>
            <w:proofErr w:type="spellEnd"/>
          </w:p>
          <w:p w:rsidR="00005EE0" w:rsidRPr="00241F3F" w:rsidRDefault="00005EE0" w:rsidP="00102FC0">
            <w:pPr>
              <w:ind w:left="113" w:right="113"/>
              <w:jc w:val="center"/>
              <w:rPr>
                <w:b w:val="0"/>
              </w:rPr>
            </w:pPr>
            <w:proofErr w:type="spellStart"/>
            <w:r w:rsidRPr="00241F3F">
              <w:t>фінансування</w:t>
            </w:r>
            <w:proofErr w:type="spellEnd"/>
          </w:p>
        </w:tc>
        <w:tc>
          <w:tcPr>
            <w:tcW w:w="2036" w:type="dxa"/>
            <w:vAlign w:val="center"/>
          </w:tcPr>
          <w:p w:rsidR="00005EE0" w:rsidRPr="00241F3F" w:rsidRDefault="00005EE0" w:rsidP="00102FC0">
            <w:pPr>
              <w:spacing w:line="180" w:lineRule="atLeast"/>
              <w:jc w:val="center"/>
              <w:rPr>
                <w:b w:val="0"/>
                <w:sz w:val="16"/>
                <w:szCs w:val="16"/>
              </w:rPr>
            </w:pPr>
          </w:p>
          <w:p w:rsidR="00005EE0" w:rsidRPr="00241F3F" w:rsidRDefault="00005EE0" w:rsidP="00102FC0">
            <w:pPr>
              <w:spacing w:line="180" w:lineRule="atLeast"/>
              <w:jc w:val="center"/>
              <w:rPr>
                <w:b w:val="0"/>
              </w:rPr>
            </w:pPr>
            <w:proofErr w:type="spellStart"/>
            <w:r w:rsidRPr="00241F3F">
              <w:t>Орієнтовні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обсяги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фінансування</w:t>
            </w:r>
            <w:proofErr w:type="spellEnd"/>
            <w:r w:rsidRPr="00241F3F">
              <w:t xml:space="preserve"> (</w:t>
            </w:r>
            <w:proofErr w:type="spellStart"/>
            <w:r w:rsidRPr="00241F3F">
              <w:t>вартість</w:t>
            </w:r>
            <w:proofErr w:type="spellEnd"/>
            <w:r w:rsidRPr="00241F3F">
              <w:t>),</w:t>
            </w:r>
          </w:p>
          <w:p w:rsidR="00005EE0" w:rsidRPr="00241F3F" w:rsidRDefault="00005EE0" w:rsidP="00102FC0">
            <w:pPr>
              <w:spacing w:line="180" w:lineRule="atLeast"/>
              <w:jc w:val="center"/>
              <w:rPr>
                <w:b w:val="0"/>
              </w:rPr>
            </w:pPr>
            <w:r w:rsidRPr="00241F3F">
              <w:t xml:space="preserve">тис. </w:t>
            </w:r>
            <w:proofErr w:type="spellStart"/>
            <w:r w:rsidRPr="00241F3F">
              <w:t>гривень</w:t>
            </w:r>
            <w:proofErr w:type="spellEnd"/>
          </w:p>
          <w:p w:rsidR="00005EE0" w:rsidRPr="00241F3F" w:rsidRDefault="00005EE0" w:rsidP="00102FC0">
            <w:pPr>
              <w:spacing w:line="180" w:lineRule="atLeast"/>
              <w:rPr>
                <w:b w:val="0"/>
              </w:rPr>
            </w:pPr>
          </w:p>
        </w:tc>
        <w:tc>
          <w:tcPr>
            <w:tcW w:w="2835" w:type="dxa"/>
            <w:vAlign w:val="center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proofErr w:type="spellStart"/>
            <w:r w:rsidRPr="00241F3F">
              <w:t>Очікуваний</w:t>
            </w:r>
            <w:proofErr w:type="spellEnd"/>
            <w:r w:rsidRPr="00241F3F">
              <w:t xml:space="preserve"> </w:t>
            </w:r>
          </w:p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результат</w:t>
            </w:r>
          </w:p>
        </w:tc>
      </w:tr>
    </w:tbl>
    <w:p w:rsidR="00005EE0" w:rsidRPr="00241F3F" w:rsidRDefault="00005EE0" w:rsidP="00005EE0">
      <w:pPr>
        <w:rPr>
          <w:sz w:val="2"/>
          <w:szCs w:val="2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005EE0" w:rsidRPr="00241F3F" w:rsidTr="00102FC0">
        <w:trPr>
          <w:tblHeader/>
        </w:trPr>
        <w:tc>
          <w:tcPr>
            <w:tcW w:w="468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1</w:t>
            </w:r>
          </w:p>
        </w:tc>
        <w:tc>
          <w:tcPr>
            <w:tcW w:w="2157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2</w:t>
            </w:r>
          </w:p>
        </w:tc>
        <w:tc>
          <w:tcPr>
            <w:tcW w:w="2713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3</w:t>
            </w:r>
          </w:p>
        </w:tc>
        <w:tc>
          <w:tcPr>
            <w:tcW w:w="1064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4</w:t>
            </w:r>
          </w:p>
        </w:tc>
        <w:tc>
          <w:tcPr>
            <w:tcW w:w="2697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5</w:t>
            </w:r>
          </w:p>
        </w:tc>
        <w:tc>
          <w:tcPr>
            <w:tcW w:w="1294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6</w:t>
            </w:r>
          </w:p>
        </w:tc>
        <w:tc>
          <w:tcPr>
            <w:tcW w:w="2036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7</w:t>
            </w:r>
          </w:p>
        </w:tc>
        <w:tc>
          <w:tcPr>
            <w:tcW w:w="2831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  <w:r w:rsidRPr="00241F3F">
              <w:t>8</w:t>
            </w:r>
          </w:p>
        </w:tc>
      </w:tr>
      <w:tr w:rsidR="00005EE0" w:rsidRPr="00241F3F" w:rsidTr="00102FC0">
        <w:trPr>
          <w:cantSplit/>
          <w:trHeight w:val="1648"/>
        </w:trPr>
        <w:tc>
          <w:tcPr>
            <w:tcW w:w="468" w:type="dxa"/>
            <w:vMerge w:val="restart"/>
          </w:tcPr>
          <w:p w:rsidR="00005EE0" w:rsidRPr="00B51444" w:rsidRDefault="00005EE0" w:rsidP="00102FC0">
            <w:pPr>
              <w:jc w:val="both"/>
              <w:rPr>
                <w:b w:val="0"/>
              </w:rPr>
            </w:pPr>
            <w:r w:rsidRPr="00B51444">
              <w:rPr>
                <w:b w:val="0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005EE0" w:rsidRPr="00B51444" w:rsidRDefault="00005EE0" w:rsidP="00102FC0">
            <w:pPr>
              <w:jc w:val="both"/>
              <w:rPr>
                <w:b w:val="0"/>
              </w:rPr>
            </w:pPr>
            <w:proofErr w:type="spellStart"/>
            <w:r w:rsidRPr="00B51444">
              <w:rPr>
                <w:b w:val="0"/>
              </w:rPr>
              <w:t>Забезпечення</w:t>
            </w:r>
            <w:proofErr w:type="spellEnd"/>
            <w:r w:rsidRPr="00B51444">
              <w:rPr>
                <w:b w:val="0"/>
              </w:rPr>
              <w:t xml:space="preserve"> га-</w:t>
            </w:r>
            <w:proofErr w:type="spellStart"/>
            <w:r w:rsidRPr="00B51444">
              <w:rPr>
                <w:b w:val="0"/>
              </w:rPr>
              <w:t>рантованого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рівня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захисту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населення</w:t>
            </w:r>
            <w:proofErr w:type="spellEnd"/>
            <w:r w:rsidRPr="00B51444">
              <w:rPr>
                <w:b w:val="0"/>
              </w:rPr>
              <w:t xml:space="preserve"> і </w:t>
            </w:r>
            <w:proofErr w:type="spellStart"/>
            <w:r w:rsidRPr="00B51444">
              <w:rPr>
                <w:b w:val="0"/>
              </w:rPr>
              <w:t>територій</w:t>
            </w:r>
            <w:proofErr w:type="spellEnd"/>
            <w:r w:rsidRPr="00B51444">
              <w:rPr>
                <w:b w:val="0"/>
              </w:rPr>
              <w:t xml:space="preserve"> від </w:t>
            </w:r>
            <w:proofErr w:type="spellStart"/>
            <w:r w:rsidRPr="00B51444">
              <w:rPr>
                <w:b w:val="0"/>
              </w:rPr>
              <w:t>надзвичайних</w:t>
            </w:r>
            <w:proofErr w:type="spellEnd"/>
            <w:r w:rsidRPr="00B51444">
              <w:rPr>
                <w:b w:val="0"/>
              </w:rPr>
              <w:t xml:space="preserve"> си-</w:t>
            </w:r>
            <w:proofErr w:type="spellStart"/>
            <w:r w:rsidRPr="00B51444">
              <w:rPr>
                <w:b w:val="0"/>
              </w:rPr>
              <w:t>туацій</w:t>
            </w:r>
            <w:proofErr w:type="spellEnd"/>
            <w:r w:rsidRPr="00B51444">
              <w:rPr>
                <w:b w:val="0"/>
              </w:rPr>
              <w:t xml:space="preserve"> у </w:t>
            </w:r>
            <w:proofErr w:type="spellStart"/>
            <w:r w:rsidRPr="00B51444">
              <w:rPr>
                <w:b w:val="0"/>
              </w:rPr>
              <w:t>мирний</w:t>
            </w:r>
            <w:proofErr w:type="spellEnd"/>
            <w:r w:rsidRPr="00B51444">
              <w:rPr>
                <w:b w:val="0"/>
              </w:rPr>
              <w:t xml:space="preserve"> час та в </w:t>
            </w:r>
            <w:proofErr w:type="spellStart"/>
            <w:r w:rsidRPr="00B51444">
              <w:rPr>
                <w:b w:val="0"/>
              </w:rPr>
              <w:t>особливий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період</w:t>
            </w:r>
            <w:proofErr w:type="spellEnd"/>
            <w:r w:rsidRPr="00B51444">
              <w:rPr>
                <w:b w:val="0"/>
              </w:rPr>
              <w:t>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005EE0" w:rsidRPr="00B51444" w:rsidRDefault="00005EE0" w:rsidP="00102FC0">
            <w:pPr>
              <w:jc w:val="both"/>
              <w:rPr>
                <w:b w:val="0"/>
              </w:rPr>
            </w:pPr>
            <w:r w:rsidRPr="00B51444">
              <w:rPr>
                <w:b w:val="0"/>
              </w:rPr>
              <w:t xml:space="preserve">2.1. </w:t>
            </w:r>
            <w:proofErr w:type="spellStart"/>
            <w:r w:rsidRPr="00B51444">
              <w:rPr>
                <w:b w:val="0"/>
              </w:rPr>
              <w:t>Створення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міського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proofErr w:type="gramStart"/>
            <w:r w:rsidRPr="00B51444">
              <w:rPr>
                <w:b w:val="0"/>
              </w:rPr>
              <w:t>матер</w:t>
            </w:r>
            <w:proofErr w:type="gramEnd"/>
            <w:r w:rsidRPr="00B51444">
              <w:rPr>
                <w:b w:val="0"/>
              </w:rPr>
              <w:t>іального</w:t>
            </w:r>
            <w:proofErr w:type="spellEnd"/>
            <w:r w:rsidRPr="00B51444">
              <w:rPr>
                <w:b w:val="0"/>
              </w:rPr>
              <w:t xml:space="preserve"> резерву для </w:t>
            </w:r>
            <w:proofErr w:type="spellStart"/>
            <w:r w:rsidRPr="00B51444">
              <w:rPr>
                <w:b w:val="0"/>
              </w:rPr>
              <w:t>запобігання</w:t>
            </w:r>
            <w:proofErr w:type="spellEnd"/>
            <w:r w:rsidRPr="00B51444">
              <w:rPr>
                <w:b w:val="0"/>
              </w:rPr>
              <w:t xml:space="preserve"> та  </w:t>
            </w:r>
            <w:proofErr w:type="spellStart"/>
            <w:r w:rsidRPr="00B51444">
              <w:rPr>
                <w:b w:val="0"/>
              </w:rPr>
              <w:t>ліквідації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наслідків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надзвичайних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ситуацій</w:t>
            </w:r>
            <w:proofErr w:type="spellEnd"/>
            <w:r w:rsidRPr="00B51444">
              <w:rPr>
                <w:b w:val="0"/>
              </w:rPr>
              <w:t xml:space="preserve">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005EE0" w:rsidRPr="00B51444" w:rsidRDefault="00005EE0" w:rsidP="00102FC0">
            <w:pPr>
              <w:jc w:val="center"/>
              <w:rPr>
                <w:b w:val="0"/>
                <w:szCs w:val="28"/>
              </w:rPr>
            </w:pPr>
            <w:r w:rsidRPr="00B51444">
              <w:rPr>
                <w:b w:val="0"/>
                <w:szCs w:val="28"/>
              </w:rPr>
              <w:t>2022-</w:t>
            </w:r>
          </w:p>
          <w:p w:rsidR="00005EE0" w:rsidRPr="00B51444" w:rsidRDefault="00005EE0" w:rsidP="00102FC0">
            <w:pPr>
              <w:rPr>
                <w:b w:val="0"/>
              </w:rPr>
            </w:pPr>
            <w:r w:rsidRPr="00B51444">
              <w:rPr>
                <w:b w:val="0"/>
                <w:szCs w:val="28"/>
              </w:rPr>
              <w:t xml:space="preserve">   2025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005EE0" w:rsidRPr="00241F3F" w:rsidRDefault="00005EE0" w:rsidP="00102FC0">
            <w:pPr>
              <w:pStyle w:val="af"/>
              <w:jc w:val="both"/>
            </w:pPr>
            <w:r w:rsidRPr="00241F3F"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Глухівсь-</w:t>
            </w:r>
            <w:proofErr w:type="spellEnd"/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</w:p>
          <w:p w:rsidR="00005EE0" w:rsidRPr="00241F3F" w:rsidRDefault="00005EE0" w:rsidP="00102FC0">
            <w:pPr>
              <w:pStyle w:val="af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005EE0" w:rsidRPr="00B51444" w:rsidRDefault="00005EE0" w:rsidP="00102FC0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</w:p>
          <w:p w:rsidR="00005EE0" w:rsidRPr="00B51444" w:rsidRDefault="00005EE0" w:rsidP="00102FC0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>2022 р. – 930,0</w:t>
            </w:r>
          </w:p>
          <w:p w:rsidR="00005EE0" w:rsidRPr="00B51444" w:rsidRDefault="00005EE0" w:rsidP="00102FC0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 xml:space="preserve">2023 р. – </w:t>
            </w:r>
            <w:r w:rsidRPr="00B51444">
              <w:rPr>
                <w:b w:val="0"/>
                <w:lang w:val="uk-UA"/>
              </w:rPr>
              <w:t>4</w:t>
            </w:r>
            <w:r w:rsidRPr="00B51444">
              <w:rPr>
                <w:b w:val="0"/>
              </w:rPr>
              <w:t>30,0</w:t>
            </w:r>
          </w:p>
          <w:p w:rsidR="00005EE0" w:rsidRPr="00B51444" w:rsidRDefault="00005EE0" w:rsidP="00102FC0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>2024 р. – 30,0</w:t>
            </w:r>
          </w:p>
          <w:p w:rsidR="00005EE0" w:rsidRPr="00B51444" w:rsidRDefault="00005EE0" w:rsidP="00102FC0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>2025 р. – 30,0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005EE0" w:rsidRPr="00B51444" w:rsidRDefault="00005EE0" w:rsidP="00102FC0">
            <w:pPr>
              <w:jc w:val="both"/>
              <w:rPr>
                <w:b w:val="0"/>
              </w:rPr>
            </w:pPr>
            <w:proofErr w:type="spellStart"/>
            <w:r w:rsidRPr="00B51444">
              <w:rPr>
                <w:b w:val="0"/>
              </w:rPr>
              <w:t>Забезпечення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необхідного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міського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матеріального</w:t>
            </w:r>
            <w:proofErr w:type="spellEnd"/>
            <w:r w:rsidRPr="00B51444">
              <w:rPr>
                <w:b w:val="0"/>
              </w:rPr>
              <w:t xml:space="preserve"> резерву для </w:t>
            </w:r>
            <w:proofErr w:type="spellStart"/>
            <w:r w:rsidRPr="00B51444">
              <w:rPr>
                <w:b w:val="0"/>
              </w:rPr>
              <w:t>запобігання</w:t>
            </w:r>
            <w:proofErr w:type="spellEnd"/>
            <w:r w:rsidRPr="00B51444">
              <w:rPr>
                <w:b w:val="0"/>
              </w:rPr>
              <w:t xml:space="preserve">, </w:t>
            </w:r>
            <w:proofErr w:type="spellStart"/>
            <w:r w:rsidRPr="00B51444">
              <w:rPr>
                <w:b w:val="0"/>
              </w:rPr>
              <w:t>ліквідації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надзвичайних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ситуацій</w:t>
            </w:r>
            <w:proofErr w:type="spellEnd"/>
            <w:r w:rsidRPr="00B51444">
              <w:rPr>
                <w:b w:val="0"/>
              </w:rPr>
              <w:t xml:space="preserve"> техногенного і природного характеру та </w:t>
            </w:r>
            <w:proofErr w:type="spellStart"/>
            <w:r w:rsidRPr="00B51444">
              <w:rPr>
                <w:b w:val="0"/>
              </w:rPr>
              <w:t>їх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наслідків</w:t>
            </w:r>
            <w:proofErr w:type="spellEnd"/>
          </w:p>
        </w:tc>
      </w:tr>
      <w:tr w:rsidR="00005EE0" w:rsidRPr="00241F3F" w:rsidTr="00102FC0">
        <w:trPr>
          <w:cantSplit/>
          <w:trHeight w:val="1024"/>
        </w:trPr>
        <w:tc>
          <w:tcPr>
            <w:tcW w:w="468" w:type="dxa"/>
            <w:vMerge/>
          </w:tcPr>
          <w:p w:rsidR="00005EE0" w:rsidRPr="00241F3F" w:rsidRDefault="00005EE0" w:rsidP="00102FC0">
            <w:pPr>
              <w:jc w:val="both"/>
            </w:pPr>
          </w:p>
        </w:tc>
        <w:tc>
          <w:tcPr>
            <w:tcW w:w="2157" w:type="dxa"/>
            <w:vMerge/>
          </w:tcPr>
          <w:p w:rsidR="00005EE0" w:rsidRPr="00241F3F" w:rsidRDefault="00005EE0" w:rsidP="00102FC0">
            <w:pPr>
              <w:jc w:val="both"/>
            </w:pPr>
          </w:p>
        </w:tc>
        <w:tc>
          <w:tcPr>
            <w:tcW w:w="2713" w:type="dxa"/>
          </w:tcPr>
          <w:p w:rsidR="00005EE0" w:rsidRPr="00CE74F5" w:rsidRDefault="00005EE0" w:rsidP="00102FC0">
            <w:pPr>
              <w:jc w:val="both"/>
              <w:rPr>
                <w:b w:val="0"/>
              </w:rPr>
            </w:pPr>
            <w:r w:rsidRPr="00CE74F5">
              <w:rPr>
                <w:b w:val="0"/>
              </w:rPr>
              <w:t xml:space="preserve">2.2. </w:t>
            </w:r>
            <w:proofErr w:type="spellStart"/>
            <w:r w:rsidRPr="00CE74F5">
              <w:rPr>
                <w:b w:val="0"/>
              </w:rPr>
              <w:t>Утримання</w:t>
            </w:r>
            <w:proofErr w:type="spellEnd"/>
            <w:r w:rsidRPr="00CE74F5">
              <w:rPr>
                <w:b w:val="0"/>
              </w:rPr>
              <w:t xml:space="preserve">  </w:t>
            </w:r>
            <w:proofErr w:type="spellStart"/>
            <w:r w:rsidRPr="00CE74F5">
              <w:rPr>
                <w:b w:val="0"/>
              </w:rPr>
              <w:t>захисних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споруд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та пункту управління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gramStart"/>
            <w:r w:rsidRPr="00CE74F5">
              <w:rPr>
                <w:b w:val="0"/>
              </w:rPr>
              <w:t>Глух</w:t>
            </w:r>
            <w:proofErr w:type="gramEnd"/>
            <w:r w:rsidRPr="00CE74F5">
              <w:rPr>
                <w:b w:val="0"/>
              </w:rPr>
              <w:t xml:space="preserve">івської міської ради  </w:t>
            </w:r>
          </w:p>
        </w:tc>
        <w:tc>
          <w:tcPr>
            <w:tcW w:w="1064" w:type="dxa"/>
          </w:tcPr>
          <w:p w:rsidR="00005EE0" w:rsidRPr="00CE74F5" w:rsidRDefault="00005EE0" w:rsidP="00102FC0">
            <w:pPr>
              <w:jc w:val="center"/>
              <w:rPr>
                <w:b w:val="0"/>
                <w:szCs w:val="28"/>
              </w:rPr>
            </w:pPr>
            <w:r w:rsidRPr="00CE74F5">
              <w:rPr>
                <w:b w:val="0"/>
                <w:szCs w:val="28"/>
              </w:rPr>
              <w:t>2022-</w:t>
            </w:r>
          </w:p>
          <w:p w:rsidR="00005EE0" w:rsidRPr="00CE74F5" w:rsidRDefault="00005EE0" w:rsidP="00102FC0">
            <w:pPr>
              <w:rPr>
                <w:b w:val="0"/>
                <w:szCs w:val="28"/>
              </w:rPr>
            </w:pPr>
            <w:r w:rsidRPr="00CE74F5">
              <w:rPr>
                <w:b w:val="0"/>
                <w:szCs w:val="28"/>
              </w:rPr>
              <w:t xml:space="preserve">   2025</w:t>
            </w:r>
          </w:p>
        </w:tc>
        <w:tc>
          <w:tcPr>
            <w:tcW w:w="2697" w:type="dxa"/>
          </w:tcPr>
          <w:p w:rsidR="00005EE0" w:rsidRPr="00241F3F" w:rsidRDefault="00005EE0" w:rsidP="00102FC0">
            <w:pPr>
              <w:pStyle w:val="af"/>
              <w:jc w:val="both"/>
            </w:pPr>
            <w:r w:rsidRPr="00241F3F"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Глухівсь-</w:t>
            </w:r>
            <w:proofErr w:type="spellEnd"/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005EE0" w:rsidRPr="00241F3F" w:rsidRDefault="00005EE0" w:rsidP="00102FC0">
            <w:pPr>
              <w:pStyle w:val="af"/>
              <w:jc w:val="center"/>
            </w:pPr>
            <w:r w:rsidRPr="00241F3F">
              <w:t xml:space="preserve"> </w:t>
            </w:r>
          </w:p>
          <w:p w:rsidR="00005EE0" w:rsidRPr="00241F3F" w:rsidRDefault="00005EE0" w:rsidP="00102FC0">
            <w:pPr>
              <w:pStyle w:val="af"/>
              <w:jc w:val="center"/>
            </w:pPr>
          </w:p>
        </w:tc>
        <w:tc>
          <w:tcPr>
            <w:tcW w:w="2036" w:type="dxa"/>
          </w:tcPr>
          <w:p w:rsidR="00005EE0" w:rsidRPr="00CE74F5" w:rsidRDefault="00005EE0" w:rsidP="00102FC0">
            <w:pPr>
              <w:jc w:val="center"/>
              <w:rPr>
                <w:b w:val="0"/>
              </w:rPr>
            </w:pPr>
            <w:r w:rsidRPr="00CE74F5">
              <w:rPr>
                <w:b w:val="0"/>
              </w:rPr>
              <w:t>2022 р. – 50,0</w:t>
            </w:r>
          </w:p>
          <w:p w:rsidR="00005EE0" w:rsidRPr="00CE74F5" w:rsidRDefault="00005EE0" w:rsidP="00102FC0">
            <w:pPr>
              <w:jc w:val="center"/>
              <w:rPr>
                <w:b w:val="0"/>
              </w:rPr>
            </w:pPr>
            <w:r>
              <w:rPr>
                <w:b w:val="0"/>
              </w:rPr>
              <w:t>2023 р. –</w:t>
            </w:r>
            <w:r>
              <w:rPr>
                <w:b w:val="0"/>
                <w:lang w:val="uk-UA"/>
              </w:rPr>
              <w:t>1</w:t>
            </w:r>
            <w:r w:rsidR="00F31500">
              <w:rPr>
                <w:b w:val="0"/>
              </w:rPr>
              <w:t>5</w:t>
            </w:r>
            <w:r w:rsidR="003257C9">
              <w:rPr>
                <w:b w:val="0"/>
                <w:lang w:val="uk-UA"/>
              </w:rPr>
              <w:t>0</w:t>
            </w:r>
            <w:r w:rsidRPr="00CE74F5">
              <w:rPr>
                <w:b w:val="0"/>
              </w:rPr>
              <w:t>,0</w:t>
            </w:r>
          </w:p>
          <w:p w:rsidR="00005EE0" w:rsidRPr="00CE74F5" w:rsidRDefault="00005EE0" w:rsidP="00102FC0">
            <w:pPr>
              <w:jc w:val="center"/>
              <w:rPr>
                <w:b w:val="0"/>
              </w:rPr>
            </w:pPr>
            <w:r w:rsidRPr="00CE74F5">
              <w:rPr>
                <w:b w:val="0"/>
              </w:rPr>
              <w:t>2024 р. – 25,0</w:t>
            </w:r>
          </w:p>
          <w:p w:rsidR="00005EE0" w:rsidRPr="00CE74F5" w:rsidRDefault="00005EE0" w:rsidP="00102FC0">
            <w:pPr>
              <w:jc w:val="center"/>
              <w:rPr>
                <w:b w:val="0"/>
              </w:rPr>
            </w:pPr>
            <w:r w:rsidRPr="00CE74F5">
              <w:rPr>
                <w:b w:val="0"/>
              </w:rPr>
              <w:t>2025 р. – 25,0</w:t>
            </w:r>
          </w:p>
        </w:tc>
        <w:tc>
          <w:tcPr>
            <w:tcW w:w="2831" w:type="dxa"/>
          </w:tcPr>
          <w:p w:rsidR="00005EE0" w:rsidRPr="00CE74F5" w:rsidRDefault="00005EE0" w:rsidP="00102FC0">
            <w:pPr>
              <w:jc w:val="both"/>
              <w:rPr>
                <w:b w:val="0"/>
              </w:rPr>
            </w:pPr>
            <w:proofErr w:type="spellStart"/>
            <w:r w:rsidRPr="00CE74F5">
              <w:rPr>
                <w:b w:val="0"/>
              </w:rPr>
              <w:t>Приведення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захисних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споруд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та пункту управління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у </w:t>
            </w:r>
            <w:proofErr w:type="spellStart"/>
            <w:r w:rsidRPr="00CE74F5">
              <w:rPr>
                <w:b w:val="0"/>
              </w:rPr>
              <w:t>належний</w:t>
            </w:r>
            <w:proofErr w:type="spellEnd"/>
            <w:r w:rsidRPr="00CE74F5">
              <w:rPr>
                <w:b w:val="0"/>
              </w:rPr>
              <w:t xml:space="preserve"> стан, </w:t>
            </w:r>
            <w:proofErr w:type="spellStart"/>
            <w:r w:rsidRPr="00CE74F5">
              <w:rPr>
                <w:b w:val="0"/>
              </w:rPr>
              <w:t>укомплектування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споруд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необхідним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майном</w:t>
            </w:r>
            <w:proofErr w:type="spellEnd"/>
            <w:r w:rsidRPr="00CE74F5">
              <w:rPr>
                <w:b w:val="0"/>
              </w:rPr>
              <w:t xml:space="preserve"> і </w:t>
            </w:r>
            <w:proofErr w:type="spellStart"/>
            <w:r w:rsidRPr="00CE74F5">
              <w:rPr>
                <w:b w:val="0"/>
              </w:rPr>
              <w:t>матеріалами</w:t>
            </w:r>
            <w:proofErr w:type="spellEnd"/>
            <w:r w:rsidRPr="00CE74F5">
              <w:rPr>
                <w:b w:val="0"/>
              </w:rPr>
              <w:t>.</w:t>
            </w:r>
          </w:p>
        </w:tc>
      </w:tr>
      <w:tr w:rsidR="0027288C" w:rsidRPr="00C4087B" w:rsidTr="00102FC0">
        <w:trPr>
          <w:cantSplit/>
          <w:trHeight w:val="537"/>
        </w:trPr>
        <w:tc>
          <w:tcPr>
            <w:tcW w:w="468" w:type="dxa"/>
            <w:tcBorders>
              <w:top w:val="nil"/>
              <w:bottom w:val="nil"/>
            </w:tcBorders>
          </w:tcPr>
          <w:p w:rsidR="0027288C" w:rsidRPr="00241F3F" w:rsidRDefault="0027288C" w:rsidP="00102FC0">
            <w:pPr>
              <w:jc w:val="both"/>
            </w:pPr>
          </w:p>
        </w:tc>
        <w:tc>
          <w:tcPr>
            <w:tcW w:w="2157" w:type="dxa"/>
          </w:tcPr>
          <w:p w:rsidR="0027288C" w:rsidRPr="00241F3F" w:rsidRDefault="0027288C" w:rsidP="00102FC0">
            <w:pPr>
              <w:ind w:right="-108"/>
              <w:jc w:val="both"/>
            </w:pPr>
          </w:p>
        </w:tc>
        <w:tc>
          <w:tcPr>
            <w:tcW w:w="2713" w:type="dxa"/>
          </w:tcPr>
          <w:p w:rsidR="0027288C" w:rsidRPr="0027288C" w:rsidRDefault="0027288C" w:rsidP="00102FC0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2.3. Облаштування</w:t>
            </w:r>
            <w:r w:rsidR="007847F7">
              <w:rPr>
                <w:b w:val="0"/>
                <w:lang w:val="uk-UA"/>
              </w:rPr>
              <w:t xml:space="preserve"> припливно-витяжної системи вентиляції в протирадіаційному укритті </w:t>
            </w:r>
            <w:r w:rsidR="00C4087B">
              <w:rPr>
                <w:b w:val="0"/>
                <w:lang w:val="uk-UA"/>
              </w:rPr>
              <w:t xml:space="preserve">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:rsidR="0027288C" w:rsidRPr="00C4087B" w:rsidRDefault="00C4087B" w:rsidP="00102FC0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</w:t>
            </w:r>
          </w:p>
        </w:tc>
        <w:tc>
          <w:tcPr>
            <w:tcW w:w="2697" w:type="dxa"/>
          </w:tcPr>
          <w:p w:rsidR="0027288C" w:rsidRPr="00C4087B" w:rsidRDefault="00C4087B" w:rsidP="00102FC0">
            <w:pPr>
              <w:jc w:val="both"/>
              <w:rPr>
                <w:b w:val="0"/>
                <w:lang w:val="uk-UA"/>
              </w:rPr>
            </w:pPr>
            <w:r w:rsidRPr="00C4087B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</w:t>
            </w:r>
            <w:r>
              <w:rPr>
                <w:b w:val="0"/>
                <w:lang w:val="uk-UA"/>
              </w:rPr>
              <w:t xml:space="preserve"> КНП СОР «Обласна спеціалізована лікарня у м. Глухів»</w:t>
            </w:r>
          </w:p>
        </w:tc>
        <w:tc>
          <w:tcPr>
            <w:tcW w:w="1294" w:type="dxa"/>
          </w:tcPr>
          <w:p w:rsidR="00C4087B" w:rsidRPr="00241F3F" w:rsidRDefault="00C4087B" w:rsidP="00C4087B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C4087B" w:rsidRPr="00241F3F" w:rsidRDefault="00C4087B" w:rsidP="00C4087B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Глухівсь-</w:t>
            </w:r>
            <w:proofErr w:type="spellEnd"/>
          </w:p>
          <w:p w:rsidR="00C4087B" w:rsidRPr="00241F3F" w:rsidRDefault="00C4087B" w:rsidP="00C4087B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27288C" w:rsidRPr="00241F3F" w:rsidRDefault="0027288C" w:rsidP="00102FC0">
            <w:pPr>
              <w:pStyle w:val="af"/>
              <w:tabs>
                <w:tab w:val="clear" w:pos="4677"/>
                <w:tab w:val="clear" w:pos="9355"/>
              </w:tabs>
            </w:pPr>
          </w:p>
        </w:tc>
        <w:tc>
          <w:tcPr>
            <w:tcW w:w="2036" w:type="dxa"/>
          </w:tcPr>
          <w:p w:rsidR="0027288C" w:rsidRPr="00C4087B" w:rsidRDefault="00C4087B" w:rsidP="00C4087B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25,0</w:t>
            </w:r>
          </w:p>
        </w:tc>
        <w:tc>
          <w:tcPr>
            <w:tcW w:w="2831" w:type="dxa"/>
          </w:tcPr>
          <w:p w:rsidR="0027288C" w:rsidRPr="00C4087B" w:rsidRDefault="00F90837" w:rsidP="00102FC0">
            <w:pPr>
              <w:jc w:val="both"/>
              <w:rPr>
                <w:lang w:val="uk-UA"/>
              </w:rPr>
            </w:pPr>
            <w:proofErr w:type="spellStart"/>
            <w:r>
              <w:rPr>
                <w:b w:val="0"/>
              </w:rPr>
              <w:t>Приведення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захисної</w:t>
            </w:r>
            <w:proofErr w:type="spellEnd"/>
            <w:r w:rsidR="00C4087B" w:rsidRPr="00CE74F5">
              <w:rPr>
                <w:b w:val="0"/>
              </w:rPr>
              <w:t xml:space="preserve"> </w:t>
            </w:r>
            <w:proofErr w:type="spellStart"/>
            <w:r w:rsidR="00C4087B" w:rsidRPr="00CE74F5">
              <w:rPr>
                <w:b w:val="0"/>
              </w:rPr>
              <w:t>споруд</w:t>
            </w:r>
            <w:proofErr w:type="spellEnd"/>
            <w:r>
              <w:rPr>
                <w:b w:val="0"/>
                <w:lang w:val="uk-UA"/>
              </w:rPr>
              <w:t>и</w:t>
            </w:r>
            <w:r w:rsidR="00C4087B" w:rsidRPr="00CE74F5">
              <w:rPr>
                <w:b w:val="0"/>
              </w:rPr>
              <w:t xml:space="preserve"> у </w:t>
            </w:r>
            <w:proofErr w:type="spellStart"/>
            <w:r w:rsidR="00C4087B" w:rsidRPr="00CE74F5">
              <w:rPr>
                <w:b w:val="0"/>
              </w:rPr>
              <w:t>належний</w:t>
            </w:r>
            <w:proofErr w:type="spellEnd"/>
            <w:r w:rsidR="00C4087B" w:rsidRPr="00CE74F5">
              <w:rPr>
                <w:b w:val="0"/>
              </w:rPr>
              <w:t xml:space="preserve"> стан</w:t>
            </w:r>
          </w:p>
        </w:tc>
      </w:tr>
      <w:tr w:rsidR="00005EE0" w:rsidRPr="00241F3F" w:rsidTr="00102FC0">
        <w:trPr>
          <w:cantSplit/>
          <w:trHeight w:val="537"/>
        </w:trPr>
        <w:tc>
          <w:tcPr>
            <w:tcW w:w="468" w:type="dxa"/>
            <w:tcBorders>
              <w:top w:val="nil"/>
              <w:bottom w:val="nil"/>
            </w:tcBorders>
          </w:tcPr>
          <w:p w:rsidR="00005EE0" w:rsidRPr="00C4087B" w:rsidRDefault="00005EE0" w:rsidP="00102FC0">
            <w:pPr>
              <w:jc w:val="both"/>
              <w:rPr>
                <w:lang w:val="uk-UA"/>
              </w:rPr>
            </w:pPr>
          </w:p>
          <w:p w:rsidR="00005EE0" w:rsidRPr="00C4087B" w:rsidRDefault="00005EE0" w:rsidP="00102FC0">
            <w:pPr>
              <w:jc w:val="both"/>
              <w:rPr>
                <w:lang w:val="uk-UA"/>
              </w:rPr>
            </w:pPr>
          </w:p>
          <w:p w:rsidR="00005EE0" w:rsidRPr="00C4087B" w:rsidRDefault="00005EE0" w:rsidP="00102FC0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005EE0" w:rsidRPr="00241F3F" w:rsidRDefault="00005EE0" w:rsidP="00102FC0">
            <w:pPr>
              <w:ind w:right="-108"/>
              <w:jc w:val="both"/>
              <w:rPr>
                <w:b w:val="0"/>
              </w:rPr>
            </w:pPr>
            <w:r w:rsidRPr="00241F3F">
              <w:t xml:space="preserve">Разом </w:t>
            </w:r>
          </w:p>
          <w:p w:rsidR="00005EE0" w:rsidRPr="00241F3F" w:rsidRDefault="00005EE0" w:rsidP="00102FC0">
            <w:pPr>
              <w:ind w:right="-108"/>
              <w:jc w:val="both"/>
              <w:rPr>
                <w:b w:val="0"/>
              </w:rPr>
            </w:pPr>
            <w:r w:rsidRPr="00241F3F">
              <w:t xml:space="preserve">за </w:t>
            </w:r>
            <w:proofErr w:type="spellStart"/>
            <w:r w:rsidRPr="00241F3F">
              <w:t>напрямком</w:t>
            </w:r>
            <w:proofErr w:type="spellEnd"/>
            <w:r w:rsidRPr="00241F3F">
              <w:t xml:space="preserve"> 2</w:t>
            </w:r>
          </w:p>
          <w:p w:rsidR="00005EE0" w:rsidRPr="00241F3F" w:rsidRDefault="00005EE0" w:rsidP="00102FC0">
            <w:pPr>
              <w:ind w:left="-80" w:right="-108"/>
              <w:jc w:val="both"/>
              <w:rPr>
                <w:b w:val="0"/>
              </w:rPr>
            </w:pPr>
          </w:p>
        </w:tc>
        <w:tc>
          <w:tcPr>
            <w:tcW w:w="2713" w:type="dxa"/>
          </w:tcPr>
          <w:p w:rsidR="00005EE0" w:rsidRPr="00241F3F" w:rsidRDefault="00005EE0" w:rsidP="00102FC0">
            <w:pPr>
              <w:jc w:val="both"/>
              <w:rPr>
                <w:b w:val="0"/>
              </w:rPr>
            </w:pPr>
          </w:p>
        </w:tc>
        <w:tc>
          <w:tcPr>
            <w:tcW w:w="1064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</w:p>
        </w:tc>
        <w:tc>
          <w:tcPr>
            <w:tcW w:w="2697" w:type="dxa"/>
          </w:tcPr>
          <w:p w:rsidR="00005EE0" w:rsidRPr="00241F3F" w:rsidRDefault="00005EE0" w:rsidP="00102FC0">
            <w:pPr>
              <w:jc w:val="both"/>
              <w:rPr>
                <w:b w:val="0"/>
              </w:rPr>
            </w:pPr>
          </w:p>
        </w:tc>
        <w:tc>
          <w:tcPr>
            <w:tcW w:w="1294" w:type="dxa"/>
          </w:tcPr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Глухівсь-</w:t>
            </w:r>
            <w:proofErr w:type="spellEnd"/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</w:p>
        </w:tc>
        <w:tc>
          <w:tcPr>
            <w:tcW w:w="2036" w:type="dxa"/>
          </w:tcPr>
          <w:p w:rsidR="00005EE0" w:rsidRPr="00241F3F" w:rsidRDefault="00F31500" w:rsidP="00102FC0">
            <w:pPr>
              <w:jc w:val="center"/>
              <w:rPr>
                <w:b w:val="0"/>
              </w:rPr>
            </w:pPr>
            <w:r>
              <w:t>1695</w:t>
            </w:r>
            <w:r w:rsidR="00005EE0" w:rsidRPr="00241F3F">
              <w:t>,0</w:t>
            </w:r>
          </w:p>
        </w:tc>
        <w:tc>
          <w:tcPr>
            <w:tcW w:w="2831" w:type="dxa"/>
          </w:tcPr>
          <w:p w:rsidR="00005EE0" w:rsidRPr="00241F3F" w:rsidRDefault="00005EE0" w:rsidP="00102FC0">
            <w:pPr>
              <w:jc w:val="both"/>
            </w:pPr>
          </w:p>
          <w:p w:rsidR="00005EE0" w:rsidRPr="00241F3F" w:rsidRDefault="00005EE0" w:rsidP="00102FC0">
            <w:pPr>
              <w:jc w:val="both"/>
            </w:pPr>
          </w:p>
        </w:tc>
      </w:tr>
      <w:tr w:rsidR="00005EE0" w:rsidRPr="00241F3F" w:rsidTr="00102FC0">
        <w:trPr>
          <w:cantSplit/>
          <w:trHeight w:val="591"/>
        </w:trPr>
        <w:tc>
          <w:tcPr>
            <w:tcW w:w="468" w:type="dxa"/>
            <w:tcBorders>
              <w:top w:val="nil"/>
            </w:tcBorders>
          </w:tcPr>
          <w:p w:rsidR="00005EE0" w:rsidRPr="00241F3F" w:rsidRDefault="00005EE0" w:rsidP="00102FC0">
            <w:pPr>
              <w:jc w:val="both"/>
            </w:pPr>
          </w:p>
        </w:tc>
        <w:tc>
          <w:tcPr>
            <w:tcW w:w="2157" w:type="dxa"/>
          </w:tcPr>
          <w:p w:rsidR="00005EE0" w:rsidRPr="00241F3F" w:rsidRDefault="00005EE0" w:rsidP="00102FC0">
            <w:pPr>
              <w:ind w:right="-108"/>
              <w:jc w:val="both"/>
              <w:rPr>
                <w:b w:val="0"/>
              </w:rPr>
            </w:pPr>
            <w:r w:rsidRPr="00241F3F">
              <w:t xml:space="preserve">Разом за </w:t>
            </w:r>
            <w:proofErr w:type="spellStart"/>
            <w:r w:rsidRPr="00241F3F">
              <w:t>Програмою</w:t>
            </w:r>
            <w:proofErr w:type="spellEnd"/>
          </w:p>
        </w:tc>
        <w:tc>
          <w:tcPr>
            <w:tcW w:w="2713" w:type="dxa"/>
          </w:tcPr>
          <w:p w:rsidR="00005EE0" w:rsidRPr="00241F3F" w:rsidRDefault="00005EE0" w:rsidP="00102FC0">
            <w:pPr>
              <w:jc w:val="both"/>
              <w:rPr>
                <w:b w:val="0"/>
              </w:rPr>
            </w:pPr>
          </w:p>
        </w:tc>
        <w:tc>
          <w:tcPr>
            <w:tcW w:w="1064" w:type="dxa"/>
          </w:tcPr>
          <w:p w:rsidR="00005EE0" w:rsidRPr="00241F3F" w:rsidRDefault="00005EE0" w:rsidP="00102FC0">
            <w:pPr>
              <w:jc w:val="center"/>
              <w:rPr>
                <w:b w:val="0"/>
              </w:rPr>
            </w:pPr>
          </w:p>
        </w:tc>
        <w:tc>
          <w:tcPr>
            <w:tcW w:w="2697" w:type="dxa"/>
          </w:tcPr>
          <w:p w:rsidR="00005EE0" w:rsidRPr="00241F3F" w:rsidRDefault="00005EE0" w:rsidP="00102FC0">
            <w:pPr>
              <w:jc w:val="both"/>
              <w:rPr>
                <w:b w:val="0"/>
              </w:rPr>
            </w:pPr>
          </w:p>
        </w:tc>
        <w:tc>
          <w:tcPr>
            <w:tcW w:w="1294" w:type="dxa"/>
          </w:tcPr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Глухівсь-</w:t>
            </w:r>
            <w:proofErr w:type="spellEnd"/>
          </w:p>
          <w:p w:rsidR="00005EE0" w:rsidRPr="00241F3F" w:rsidRDefault="00005EE0" w:rsidP="00102FC0">
            <w:pPr>
              <w:pStyle w:val="af"/>
              <w:tabs>
                <w:tab w:val="clear" w:pos="4677"/>
                <w:tab w:val="clear" w:pos="9355"/>
              </w:tabs>
              <w:rPr>
                <w:b/>
              </w:rPr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</w:tc>
        <w:tc>
          <w:tcPr>
            <w:tcW w:w="2036" w:type="dxa"/>
          </w:tcPr>
          <w:p w:rsidR="00005EE0" w:rsidRPr="00241F3F" w:rsidRDefault="00EF5984" w:rsidP="00102FC0">
            <w:pPr>
              <w:jc w:val="center"/>
              <w:rPr>
                <w:b w:val="0"/>
              </w:rPr>
            </w:pPr>
            <w:r>
              <w:t>2300</w:t>
            </w:r>
            <w:r w:rsidR="003508ED">
              <w:rPr>
                <w:lang w:val="uk-UA"/>
              </w:rPr>
              <w:t xml:space="preserve"> </w:t>
            </w:r>
            <w:r w:rsidR="00005EE0" w:rsidRPr="00241F3F">
              <w:t>,00</w:t>
            </w:r>
          </w:p>
        </w:tc>
        <w:tc>
          <w:tcPr>
            <w:tcW w:w="2831" w:type="dxa"/>
          </w:tcPr>
          <w:p w:rsidR="00005EE0" w:rsidRPr="00241F3F" w:rsidRDefault="00005EE0" w:rsidP="00102FC0">
            <w:pPr>
              <w:jc w:val="both"/>
            </w:pPr>
          </w:p>
        </w:tc>
      </w:tr>
    </w:tbl>
    <w:p w:rsidR="00005EE0" w:rsidRPr="00241F3F" w:rsidRDefault="00005EE0" w:rsidP="00005EE0">
      <w:r w:rsidRPr="00241F3F">
        <w:t xml:space="preserve">             </w:t>
      </w:r>
    </w:p>
    <w:p w:rsidR="00005EE0" w:rsidRPr="00241F3F" w:rsidRDefault="00005EE0" w:rsidP="00005EE0"/>
    <w:p w:rsidR="00005EE0" w:rsidRPr="00241F3F" w:rsidRDefault="00005EE0" w:rsidP="00005EE0"/>
    <w:p w:rsidR="00005EE0" w:rsidRPr="00190F85" w:rsidRDefault="00005EE0" w:rsidP="00190F85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sectPr w:rsidR="00005EE0" w:rsidRPr="00190F85" w:rsidSect="00005EE0">
          <w:pgSz w:w="16838" w:h="11906" w:orient="landscape"/>
          <w:pgMar w:top="567" w:right="709" w:bottom="1701" w:left="567" w:header="709" w:footer="709" w:gutter="0"/>
          <w:cols w:space="708"/>
          <w:docGrid w:linePitch="360"/>
        </w:sectPr>
      </w:pPr>
      <w:r w:rsidRPr="00241F3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="00184BC8">
        <w:rPr>
          <w:rFonts w:ascii="Times New Roman" w:hAnsi="Times New Roman" w:cs="Times New Roman"/>
          <w:color w:val="auto"/>
          <w:sz w:val="28"/>
          <w:szCs w:val="28"/>
        </w:rPr>
        <w:t>М</w:t>
      </w:r>
      <w:r>
        <w:rPr>
          <w:rFonts w:ascii="Times New Roman" w:hAnsi="Times New Roman" w:cs="Times New Roman"/>
          <w:color w:val="auto"/>
          <w:sz w:val="28"/>
          <w:szCs w:val="28"/>
        </w:rPr>
        <w:t>іс</w:t>
      </w:r>
      <w:r w:rsidR="00184BC8">
        <w:rPr>
          <w:rFonts w:ascii="Times New Roman" w:hAnsi="Times New Roman" w:cs="Times New Roman"/>
          <w:color w:val="auto"/>
          <w:sz w:val="28"/>
          <w:szCs w:val="28"/>
        </w:rPr>
        <w:t>ький</w:t>
      </w:r>
      <w:proofErr w:type="spellEnd"/>
      <w:r w:rsidR="00184BC8">
        <w:rPr>
          <w:rFonts w:ascii="Times New Roman" w:hAnsi="Times New Roman" w:cs="Times New Roman"/>
          <w:color w:val="auto"/>
          <w:sz w:val="28"/>
          <w:szCs w:val="28"/>
        </w:rPr>
        <w:t xml:space="preserve"> голова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84BC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Н</w:t>
      </w:r>
      <w:proofErr w:type="gramEnd"/>
      <w:r w:rsidR="00184BC8">
        <w:rPr>
          <w:rFonts w:ascii="Times New Roman" w:hAnsi="Times New Roman" w:cs="Times New Roman"/>
          <w:color w:val="auto"/>
          <w:sz w:val="28"/>
          <w:szCs w:val="28"/>
          <w:lang w:val="uk-UA"/>
        </w:rPr>
        <w:t>адія ВАЙЛО</w:t>
      </w:r>
    </w:p>
    <w:p w:rsid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190F85" w:rsidRPr="00190F85" w:rsidRDefault="00190F85" w:rsidP="00190F85">
      <w:pPr>
        <w:rPr>
          <w:szCs w:val="28"/>
          <w:lang w:val="uk-UA"/>
        </w:rPr>
      </w:pPr>
    </w:p>
    <w:p w:rsidR="00BB29D0" w:rsidRPr="00190F85" w:rsidRDefault="00BB29D0" w:rsidP="00190F85">
      <w:pPr>
        <w:rPr>
          <w:szCs w:val="28"/>
          <w:lang w:val="uk-UA"/>
        </w:rPr>
      </w:pPr>
    </w:p>
    <w:sectPr w:rsidR="00BB29D0" w:rsidRPr="00190F85" w:rsidSect="00DC47DE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5"/>
    <w:rsid w:val="00002DDB"/>
    <w:rsid w:val="00005EE0"/>
    <w:rsid w:val="000128C3"/>
    <w:rsid w:val="00024DE7"/>
    <w:rsid w:val="00043BA7"/>
    <w:rsid w:val="000514BB"/>
    <w:rsid w:val="000D146E"/>
    <w:rsid w:val="0018119A"/>
    <w:rsid w:val="00184BC8"/>
    <w:rsid w:val="00190F85"/>
    <w:rsid w:val="001A6D5C"/>
    <w:rsid w:val="001B2DDE"/>
    <w:rsid w:val="001F175F"/>
    <w:rsid w:val="00235474"/>
    <w:rsid w:val="0027288C"/>
    <w:rsid w:val="00277E17"/>
    <w:rsid w:val="00281A71"/>
    <w:rsid w:val="00286DE6"/>
    <w:rsid w:val="002A449C"/>
    <w:rsid w:val="002B6901"/>
    <w:rsid w:val="002F00A3"/>
    <w:rsid w:val="003257C9"/>
    <w:rsid w:val="00333CA7"/>
    <w:rsid w:val="003508ED"/>
    <w:rsid w:val="003C2454"/>
    <w:rsid w:val="003C2837"/>
    <w:rsid w:val="00400940"/>
    <w:rsid w:val="00483E1E"/>
    <w:rsid w:val="00486ACE"/>
    <w:rsid w:val="004A2BAF"/>
    <w:rsid w:val="004A361F"/>
    <w:rsid w:val="004B0793"/>
    <w:rsid w:val="004F06DA"/>
    <w:rsid w:val="0051048D"/>
    <w:rsid w:val="0051097A"/>
    <w:rsid w:val="005B66CF"/>
    <w:rsid w:val="006575D9"/>
    <w:rsid w:val="0071544F"/>
    <w:rsid w:val="007201DE"/>
    <w:rsid w:val="00744DC9"/>
    <w:rsid w:val="007847F7"/>
    <w:rsid w:val="007B75F4"/>
    <w:rsid w:val="007B78A9"/>
    <w:rsid w:val="007C08A3"/>
    <w:rsid w:val="00834124"/>
    <w:rsid w:val="008473CA"/>
    <w:rsid w:val="00857716"/>
    <w:rsid w:val="00877B82"/>
    <w:rsid w:val="00883626"/>
    <w:rsid w:val="00933DFE"/>
    <w:rsid w:val="009370C6"/>
    <w:rsid w:val="00946D35"/>
    <w:rsid w:val="00952098"/>
    <w:rsid w:val="009A4FF4"/>
    <w:rsid w:val="009D7BCA"/>
    <w:rsid w:val="00A4375A"/>
    <w:rsid w:val="00A60394"/>
    <w:rsid w:val="00A73F57"/>
    <w:rsid w:val="00A806E8"/>
    <w:rsid w:val="00AA7C67"/>
    <w:rsid w:val="00AD31E1"/>
    <w:rsid w:val="00AE3485"/>
    <w:rsid w:val="00AE7ACF"/>
    <w:rsid w:val="00B111AB"/>
    <w:rsid w:val="00B25B15"/>
    <w:rsid w:val="00B42A37"/>
    <w:rsid w:val="00B47242"/>
    <w:rsid w:val="00BB0214"/>
    <w:rsid w:val="00BB29D0"/>
    <w:rsid w:val="00BE33B1"/>
    <w:rsid w:val="00C30E7F"/>
    <w:rsid w:val="00C4087B"/>
    <w:rsid w:val="00C7229C"/>
    <w:rsid w:val="00C72D78"/>
    <w:rsid w:val="00CA0828"/>
    <w:rsid w:val="00CB1998"/>
    <w:rsid w:val="00D8299A"/>
    <w:rsid w:val="00D90F73"/>
    <w:rsid w:val="00DC47DE"/>
    <w:rsid w:val="00DC5E8D"/>
    <w:rsid w:val="00E13024"/>
    <w:rsid w:val="00E24DD8"/>
    <w:rsid w:val="00E26075"/>
    <w:rsid w:val="00E31591"/>
    <w:rsid w:val="00E717FB"/>
    <w:rsid w:val="00E84C02"/>
    <w:rsid w:val="00E91C0B"/>
    <w:rsid w:val="00EE4BB3"/>
    <w:rsid w:val="00EF5984"/>
    <w:rsid w:val="00F10DED"/>
    <w:rsid w:val="00F31500"/>
    <w:rsid w:val="00F50B66"/>
    <w:rsid w:val="00F75683"/>
    <w:rsid w:val="00F90837"/>
    <w:rsid w:val="00F936FC"/>
    <w:rsid w:val="00FD57BD"/>
    <w:rsid w:val="00FE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5104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5EE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1048D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1048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1048D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05EE0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f">
    <w:name w:val="footer"/>
    <w:basedOn w:val="a"/>
    <w:link w:val="af0"/>
    <w:rsid w:val="00005EE0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f0">
    <w:name w:val="Нижний колонтитул Знак"/>
    <w:basedOn w:val="a0"/>
    <w:link w:val="af"/>
    <w:rsid w:val="00005EE0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5104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5EE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1048D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1048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1048D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05EE0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f">
    <w:name w:val="footer"/>
    <w:basedOn w:val="a"/>
    <w:link w:val="af0"/>
    <w:rsid w:val="00005EE0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f0">
    <w:name w:val="Нижний колонтитул Знак"/>
    <w:basedOn w:val="a0"/>
    <w:link w:val="af"/>
    <w:rsid w:val="00005EE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cp:lastPrinted>2023-06-19T10:26:00Z</cp:lastPrinted>
  <dcterms:created xsi:type="dcterms:W3CDTF">2023-06-15T08:13:00Z</dcterms:created>
  <dcterms:modified xsi:type="dcterms:W3CDTF">2023-06-20T08:34:00Z</dcterms:modified>
</cp:coreProperties>
</file>