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AC8F" w14:textId="77777777" w:rsidR="001C539E" w:rsidRPr="001C539E" w:rsidRDefault="001C539E" w:rsidP="001C539E">
      <w:pPr>
        <w:pStyle w:val="1"/>
        <w:tabs>
          <w:tab w:val="left" w:pos="3828"/>
        </w:tabs>
        <w:spacing w:before="0" w:beforeAutospacing="0" w:after="0" w:afterAutospacing="0"/>
        <w:jc w:val="center"/>
        <w:rPr>
          <w:b w:val="0"/>
          <w:sz w:val="28"/>
          <w:szCs w:val="28"/>
          <w:lang w:val="uk-UA"/>
        </w:rPr>
      </w:pPr>
      <w:r w:rsidRPr="001C539E">
        <w:rPr>
          <w:b w:val="0"/>
          <w:noProof/>
          <w:sz w:val="28"/>
          <w:szCs w:val="28"/>
        </w:rPr>
        <w:drawing>
          <wp:inline distT="0" distB="0" distL="0" distR="0" wp14:anchorId="1AD03CBE" wp14:editId="41B70889">
            <wp:extent cx="485775"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D36BC71" w14:textId="77777777" w:rsidR="001C539E" w:rsidRPr="001C539E" w:rsidRDefault="001C539E" w:rsidP="001C539E">
      <w:pPr>
        <w:spacing w:after="0" w:line="240" w:lineRule="auto"/>
        <w:jc w:val="center"/>
        <w:rPr>
          <w:rFonts w:ascii="Times New Roman" w:hAnsi="Times New Roman"/>
          <w:b/>
          <w:sz w:val="28"/>
          <w:szCs w:val="28"/>
          <w:lang w:val="uk-UA"/>
        </w:rPr>
      </w:pPr>
      <w:r w:rsidRPr="001C539E">
        <w:rPr>
          <w:rFonts w:ascii="Times New Roman" w:hAnsi="Times New Roman"/>
          <w:b/>
          <w:sz w:val="28"/>
          <w:szCs w:val="28"/>
          <w:lang w:val="uk-UA"/>
        </w:rPr>
        <w:t>ГЛУХІВСЬКА МІСЬКА РАДА СУМСЬКОЇ ОБЛАСТІ</w:t>
      </w:r>
    </w:p>
    <w:p w14:paraId="67E83ABA" w14:textId="61E7D266" w:rsidR="001C539E" w:rsidRPr="001C539E" w:rsidRDefault="009D424A" w:rsidP="001C539E">
      <w:pPr>
        <w:pStyle w:val="af0"/>
        <w:jc w:val="center"/>
        <w:rPr>
          <w:b/>
          <w:sz w:val="28"/>
          <w:szCs w:val="28"/>
          <w:lang w:val="uk-UA"/>
        </w:rPr>
      </w:pPr>
      <w:r>
        <w:rPr>
          <w:b/>
          <w:sz w:val="28"/>
          <w:szCs w:val="28"/>
          <w:lang w:val="uk-UA"/>
        </w:rPr>
        <w:t>ВО</w:t>
      </w:r>
      <w:r w:rsidR="001C539E" w:rsidRPr="001C539E">
        <w:rPr>
          <w:b/>
          <w:sz w:val="28"/>
          <w:szCs w:val="28"/>
          <w:lang w:val="uk-UA"/>
        </w:rPr>
        <w:t>СЬМЕ СКЛИКАННЯ</w:t>
      </w:r>
    </w:p>
    <w:p w14:paraId="5321DF31" w14:textId="373663BA" w:rsidR="001C539E" w:rsidRPr="001C539E" w:rsidRDefault="007E463B" w:rsidP="001C539E">
      <w:pPr>
        <w:pStyle w:val="af0"/>
        <w:jc w:val="center"/>
        <w:rPr>
          <w:b/>
          <w:sz w:val="28"/>
          <w:szCs w:val="28"/>
          <w:lang w:val="uk-UA"/>
        </w:rPr>
      </w:pPr>
      <w:r w:rsidRPr="007E463B">
        <w:rPr>
          <w:b/>
          <w:sz w:val="28"/>
          <w:szCs w:val="28"/>
          <w:lang w:val="uk-UA"/>
        </w:rPr>
        <w:t xml:space="preserve">ДВАДЦЯТЬ </w:t>
      </w:r>
      <w:r w:rsidR="00704BE8">
        <w:rPr>
          <w:b/>
          <w:sz w:val="28"/>
          <w:szCs w:val="28"/>
          <w:lang w:val="uk-UA"/>
        </w:rPr>
        <w:t>ВОСЬМА</w:t>
      </w:r>
      <w:r w:rsidRPr="007E463B">
        <w:rPr>
          <w:b/>
          <w:sz w:val="28"/>
          <w:szCs w:val="28"/>
          <w:lang w:val="uk-UA"/>
        </w:rPr>
        <w:t xml:space="preserve"> </w:t>
      </w:r>
      <w:r w:rsidR="001C539E" w:rsidRPr="001C539E">
        <w:rPr>
          <w:b/>
          <w:sz w:val="28"/>
          <w:szCs w:val="28"/>
          <w:lang w:val="uk-UA"/>
        </w:rPr>
        <w:t>СЕСІЯ</w:t>
      </w:r>
    </w:p>
    <w:p w14:paraId="557C2AAC" w14:textId="77777777" w:rsidR="001C539E" w:rsidRPr="001C539E" w:rsidRDefault="001C539E" w:rsidP="001C539E">
      <w:pPr>
        <w:pStyle w:val="af0"/>
        <w:jc w:val="center"/>
        <w:rPr>
          <w:b/>
          <w:sz w:val="28"/>
          <w:szCs w:val="28"/>
          <w:lang w:val="uk-UA"/>
        </w:rPr>
      </w:pPr>
      <w:r w:rsidRPr="001C539E">
        <w:rPr>
          <w:b/>
          <w:caps/>
          <w:sz w:val="28"/>
          <w:szCs w:val="28"/>
          <w:lang w:val="uk-UA"/>
        </w:rPr>
        <w:t>ПЕРШЕ</w:t>
      </w:r>
      <w:r w:rsidRPr="001C539E">
        <w:rPr>
          <w:b/>
          <w:sz w:val="28"/>
          <w:szCs w:val="28"/>
          <w:lang w:val="uk-UA"/>
        </w:rPr>
        <w:t xml:space="preserve"> ПЛЕНАРНЕ ЗАСІДАННЯ</w:t>
      </w:r>
    </w:p>
    <w:p w14:paraId="177DFA74" w14:textId="77777777" w:rsidR="001C539E" w:rsidRPr="001C539E" w:rsidRDefault="001C539E" w:rsidP="001C539E">
      <w:pPr>
        <w:pStyle w:val="af0"/>
        <w:jc w:val="center"/>
        <w:rPr>
          <w:b/>
          <w:sz w:val="32"/>
          <w:szCs w:val="32"/>
          <w:lang w:val="uk-UA"/>
        </w:rPr>
      </w:pPr>
      <w:r w:rsidRPr="001C539E">
        <w:rPr>
          <w:b/>
          <w:sz w:val="32"/>
          <w:szCs w:val="32"/>
          <w:lang w:val="uk-UA"/>
        </w:rPr>
        <w:t>Р І Ш Е Н</w:t>
      </w:r>
      <w:r w:rsidRPr="001C539E">
        <w:rPr>
          <w:rStyle w:val="apple-converted-space"/>
          <w:b/>
          <w:bCs/>
          <w:sz w:val="32"/>
          <w:szCs w:val="32"/>
          <w:lang w:val="uk-UA"/>
        </w:rPr>
        <w:t xml:space="preserve"> </w:t>
      </w:r>
      <w:r w:rsidRPr="001C539E">
        <w:rPr>
          <w:rStyle w:val="spelle"/>
          <w:b/>
          <w:bCs/>
          <w:sz w:val="32"/>
          <w:szCs w:val="32"/>
        </w:rPr>
        <w:t>Н</w:t>
      </w:r>
      <w:r w:rsidRPr="001C539E">
        <w:rPr>
          <w:rStyle w:val="apple-converted-space"/>
          <w:b/>
          <w:bCs/>
          <w:sz w:val="32"/>
          <w:szCs w:val="32"/>
          <w:lang w:val="uk-UA"/>
        </w:rPr>
        <w:t xml:space="preserve"> </w:t>
      </w:r>
      <w:r w:rsidRPr="001C539E">
        <w:rPr>
          <w:b/>
          <w:sz w:val="32"/>
          <w:szCs w:val="32"/>
          <w:lang w:val="uk-UA"/>
        </w:rPr>
        <w:t>Я</w:t>
      </w:r>
    </w:p>
    <w:p w14:paraId="56FDF22E" w14:textId="20A53C65" w:rsidR="001C539E" w:rsidRPr="001C539E" w:rsidRDefault="00C03171" w:rsidP="001C539E">
      <w:pPr>
        <w:tabs>
          <w:tab w:val="left" w:pos="4253"/>
          <w:tab w:val="right" w:pos="8385"/>
        </w:tabs>
        <w:spacing w:after="0" w:line="240" w:lineRule="auto"/>
        <w:rPr>
          <w:rFonts w:ascii="Times New Roman" w:hAnsi="Times New Roman"/>
          <w:sz w:val="28"/>
          <w:szCs w:val="28"/>
          <w:lang w:val="uk-UA"/>
        </w:rPr>
      </w:pPr>
      <w:r>
        <w:rPr>
          <w:rFonts w:ascii="Times New Roman" w:hAnsi="Times New Roman"/>
          <w:color w:val="000000"/>
          <w:sz w:val="28"/>
          <w:szCs w:val="28"/>
          <w:lang w:val="uk-UA"/>
        </w:rPr>
        <w:t xml:space="preserve">  </w:t>
      </w:r>
      <w:r w:rsidRPr="00C03171">
        <w:rPr>
          <w:rFonts w:ascii="Times New Roman" w:hAnsi="Times New Roman"/>
          <w:color w:val="000000"/>
          <w:sz w:val="28"/>
          <w:szCs w:val="28"/>
        </w:rPr>
        <w:t>23.06.2023</w:t>
      </w:r>
      <w:r w:rsidR="001C539E" w:rsidRPr="001C539E">
        <w:rPr>
          <w:rFonts w:ascii="Times New Roman" w:hAnsi="Times New Roman"/>
          <w:sz w:val="28"/>
          <w:szCs w:val="28"/>
          <w:lang w:val="uk-UA"/>
        </w:rPr>
        <w:tab/>
        <w:t>м. Глухів</w:t>
      </w:r>
      <w:r w:rsidR="001C539E" w:rsidRPr="001C539E">
        <w:rPr>
          <w:rFonts w:ascii="Times New Roman" w:hAnsi="Times New Roman"/>
          <w:sz w:val="28"/>
          <w:szCs w:val="28"/>
          <w:lang w:val="uk-UA"/>
        </w:rPr>
        <w:tab/>
        <w:t xml:space="preserve">№ </w:t>
      </w:r>
      <w:r w:rsidR="00FF06B4">
        <w:rPr>
          <w:rFonts w:ascii="Times New Roman" w:hAnsi="Times New Roman"/>
          <w:sz w:val="28"/>
          <w:szCs w:val="28"/>
          <w:lang w:val="uk-UA"/>
        </w:rPr>
        <w:t>662</w:t>
      </w:r>
    </w:p>
    <w:p w14:paraId="6740B7D5" w14:textId="77777777" w:rsidR="001C539E" w:rsidRPr="000F681C" w:rsidRDefault="001C539E" w:rsidP="001C539E">
      <w:pPr>
        <w:spacing w:after="0" w:line="240" w:lineRule="auto"/>
        <w:jc w:val="center"/>
        <w:rPr>
          <w:rFonts w:ascii="Times New Roman" w:hAnsi="Times New Roman"/>
          <w:sz w:val="28"/>
          <w:szCs w:val="28"/>
          <w:lang w:val="uk-UA"/>
        </w:rPr>
      </w:pPr>
    </w:p>
    <w:p w14:paraId="38D96083" w14:textId="77777777" w:rsidR="001C539E" w:rsidRPr="000F681C" w:rsidRDefault="001C539E" w:rsidP="001C539E">
      <w:pPr>
        <w:spacing w:after="0" w:line="240" w:lineRule="auto"/>
        <w:jc w:val="center"/>
        <w:rPr>
          <w:rFonts w:ascii="Times New Roman" w:hAnsi="Times New Roman"/>
          <w:sz w:val="28"/>
          <w:szCs w:val="28"/>
          <w:lang w:val="uk-UA"/>
        </w:rPr>
      </w:pPr>
    </w:p>
    <w:p w14:paraId="18112CD0" w14:textId="4F17E94D" w:rsidR="002950AD" w:rsidRPr="000F681C" w:rsidRDefault="00F7574F" w:rsidP="00F7574F">
      <w:pPr>
        <w:widowControl w:val="0"/>
        <w:autoSpaceDE w:val="0"/>
        <w:autoSpaceDN w:val="0"/>
        <w:adjustRightInd w:val="0"/>
        <w:spacing w:after="0" w:line="240" w:lineRule="auto"/>
        <w:ind w:right="5669"/>
        <w:rPr>
          <w:rFonts w:ascii="Times New Roman" w:hAnsi="Times New Roman"/>
          <w:b/>
          <w:sz w:val="28"/>
          <w:szCs w:val="28"/>
          <w:lang w:val="uk-UA"/>
        </w:rPr>
      </w:pPr>
      <w:r w:rsidRPr="00F7574F">
        <w:rPr>
          <w:rFonts w:ascii="Times New Roman" w:hAnsi="Times New Roman"/>
          <w:b/>
          <w:sz w:val="28"/>
          <w:szCs w:val="28"/>
          <w:lang w:val="uk-UA" w:eastAsia="ru-RU"/>
        </w:rPr>
        <w:t>Про внесення змін до цільової Програми фінансової підтримки комунальних підприємств Глухівської міської ради на 2023 рік</w:t>
      </w:r>
    </w:p>
    <w:p w14:paraId="6000B528" w14:textId="77777777" w:rsidR="002950AD" w:rsidRPr="000F681C" w:rsidRDefault="002950AD" w:rsidP="00FD61DA">
      <w:pPr>
        <w:spacing w:after="0" w:line="240" w:lineRule="auto"/>
        <w:ind w:right="-1"/>
        <w:jc w:val="both"/>
        <w:outlineLvl w:val="0"/>
        <w:rPr>
          <w:rFonts w:ascii="Times New Roman" w:hAnsi="Times New Roman"/>
          <w:b/>
          <w:sz w:val="28"/>
          <w:szCs w:val="28"/>
          <w:lang w:val="uk-UA" w:eastAsia="ru-RU"/>
        </w:rPr>
      </w:pPr>
    </w:p>
    <w:p w14:paraId="483A4416" w14:textId="77777777" w:rsidR="001C539E" w:rsidRPr="000F681C" w:rsidRDefault="001C539E" w:rsidP="001C539E">
      <w:pPr>
        <w:tabs>
          <w:tab w:val="left" w:pos="9000"/>
        </w:tabs>
        <w:spacing w:after="0" w:line="240" w:lineRule="auto"/>
        <w:ind w:right="638"/>
        <w:rPr>
          <w:rFonts w:ascii="Times New Roman" w:hAnsi="Times New Roman"/>
          <w:b/>
          <w:sz w:val="28"/>
          <w:szCs w:val="28"/>
          <w:lang w:val="uk-UA"/>
        </w:rPr>
      </w:pPr>
    </w:p>
    <w:p w14:paraId="6B2C242A" w14:textId="1D96AAA6" w:rsidR="00074E36" w:rsidRPr="003074DA" w:rsidRDefault="00F7574F" w:rsidP="003074DA">
      <w:pPr>
        <w:spacing w:after="0" w:line="240" w:lineRule="auto"/>
        <w:ind w:firstLine="720"/>
        <w:jc w:val="both"/>
        <w:rPr>
          <w:rFonts w:ascii="Times New Roman" w:hAnsi="Times New Roman"/>
          <w:b/>
          <w:sz w:val="28"/>
          <w:szCs w:val="28"/>
          <w:lang w:val="uk-UA"/>
        </w:rPr>
      </w:pPr>
      <w:r w:rsidRPr="00F7574F">
        <w:rPr>
          <w:rFonts w:ascii="Times New Roman" w:hAnsi="Times New Roman"/>
          <w:sz w:val="28"/>
          <w:szCs w:val="28"/>
          <w:lang w:val="uk-UA"/>
        </w:rPr>
        <w:t xml:space="preserve">Розглянувши </w:t>
      </w:r>
      <w:proofErr w:type="spellStart"/>
      <w:r w:rsidRPr="00F7574F">
        <w:rPr>
          <w:rFonts w:ascii="Times New Roman" w:hAnsi="Times New Roman"/>
          <w:sz w:val="28"/>
          <w:szCs w:val="28"/>
          <w:lang w:val="uk-UA"/>
        </w:rPr>
        <w:t>проєкт</w:t>
      </w:r>
      <w:proofErr w:type="spellEnd"/>
      <w:r w:rsidRPr="00F7574F">
        <w:rPr>
          <w:rFonts w:ascii="Times New Roman" w:hAnsi="Times New Roman"/>
          <w:sz w:val="28"/>
          <w:szCs w:val="28"/>
          <w:lang w:val="uk-UA"/>
        </w:rPr>
        <w:t xml:space="preserve"> змін до цільової Програми фінансової підтримки комунальних підприємств Глухівської міської ради на 2023 рік</w:t>
      </w:r>
      <w:r w:rsidR="00EC1F22" w:rsidRPr="00C86539">
        <w:rPr>
          <w:rFonts w:ascii="Times New Roman" w:hAnsi="Times New Roman"/>
          <w:sz w:val="28"/>
          <w:szCs w:val="28"/>
          <w:lang w:val="uk-UA"/>
        </w:rPr>
        <w:t>, схвалений рішенням виконавчого комітету міської ради</w:t>
      </w:r>
      <w:r w:rsidRPr="00F7574F">
        <w:rPr>
          <w:rFonts w:ascii="Times New Roman" w:hAnsi="Times New Roman"/>
          <w:sz w:val="28"/>
          <w:szCs w:val="28"/>
          <w:lang w:val="uk-UA"/>
        </w:rPr>
        <w:t>, з метою забезпечення стабільної роботи комунальних підприємств Глухівської міської ради згідно з їх функціональними призначеннями щодо надання мешканцям громади якісних послуг, відповідно до статті 91 Бюджетного кодексу України</w:t>
      </w:r>
      <w:r w:rsidR="003074DA" w:rsidRPr="009115FD">
        <w:rPr>
          <w:rFonts w:ascii="Times New Roman" w:hAnsi="Times New Roman"/>
          <w:sz w:val="28"/>
          <w:szCs w:val="28"/>
          <w:highlight w:val="white"/>
          <w:lang w:val="uk-UA"/>
        </w:rPr>
        <w:t>,</w:t>
      </w:r>
      <w:r w:rsidR="003074DA" w:rsidRPr="009115FD">
        <w:rPr>
          <w:rFonts w:ascii="Times New Roman" w:hAnsi="Times New Roman"/>
          <w:sz w:val="28"/>
          <w:szCs w:val="28"/>
          <w:lang w:val="uk-UA"/>
        </w:rPr>
        <w:t xml:space="preserve"> керуючись пунктом 22 частини першої статті 26 та частиною </w:t>
      </w:r>
      <w:r w:rsidR="003074DA" w:rsidRPr="003074DA">
        <w:rPr>
          <w:rFonts w:ascii="Times New Roman" w:hAnsi="Times New Roman"/>
          <w:sz w:val="28"/>
          <w:szCs w:val="28"/>
          <w:lang w:val="uk-UA"/>
        </w:rPr>
        <w:t xml:space="preserve">першою статті 59 Закону України «Про місцеве самоврядування в Україні», </w:t>
      </w:r>
      <w:r w:rsidR="003074DA" w:rsidRPr="003074DA">
        <w:rPr>
          <w:rFonts w:ascii="Times New Roman" w:hAnsi="Times New Roman"/>
          <w:b/>
          <w:sz w:val="28"/>
          <w:szCs w:val="28"/>
          <w:lang w:val="uk-UA"/>
        </w:rPr>
        <w:t>міська рада ВИРІШИЛА</w:t>
      </w:r>
      <w:r w:rsidR="00074E36" w:rsidRPr="003074DA">
        <w:rPr>
          <w:rFonts w:ascii="Times New Roman" w:hAnsi="Times New Roman"/>
          <w:b/>
          <w:sz w:val="28"/>
          <w:szCs w:val="28"/>
          <w:lang w:val="uk-UA"/>
        </w:rPr>
        <w:t>:</w:t>
      </w:r>
    </w:p>
    <w:p w14:paraId="533F84BC" w14:textId="16EF0131" w:rsidR="00F7574F" w:rsidRPr="00F7574F" w:rsidRDefault="00074E36" w:rsidP="00F7574F">
      <w:pPr>
        <w:widowControl w:val="0"/>
        <w:tabs>
          <w:tab w:val="left" w:pos="1134"/>
        </w:tabs>
        <w:autoSpaceDE w:val="0"/>
        <w:autoSpaceDN w:val="0"/>
        <w:adjustRightInd w:val="0"/>
        <w:spacing w:after="0" w:line="240" w:lineRule="auto"/>
        <w:ind w:firstLine="720"/>
        <w:jc w:val="both"/>
        <w:rPr>
          <w:rFonts w:ascii="Times New Roman" w:hAnsi="Times New Roman"/>
          <w:sz w:val="28"/>
          <w:szCs w:val="28"/>
          <w:lang w:val="uk-UA" w:eastAsia="ru-RU"/>
        </w:rPr>
      </w:pPr>
      <w:r w:rsidRPr="003074DA">
        <w:rPr>
          <w:rFonts w:ascii="Times New Roman" w:hAnsi="Times New Roman"/>
          <w:sz w:val="28"/>
          <w:szCs w:val="28"/>
          <w:lang w:val="uk-UA" w:eastAsia="ru-RU"/>
        </w:rPr>
        <w:t xml:space="preserve">1. Внести зміни </w:t>
      </w:r>
      <w:r w:rsidR="00F7574F" w:rsidRPr="00F7574F">
        <w:rPr>
          <w:rFonts w:ascii="Times New Roman" w:hAnsi="Times New Roman"/>
          <w:sz w:val="28"/>
          <w:szCs w:val="28"/>
          <w:lang w:val="uk-UA" w:eastAsia="ru-RU"/>
        </w:rPr>
        <w:t>до цільової Програми фінансової підтримки комунальних підприємств Глухівської міської ради на 2023 рік, затвердженої рішенням</w:t>
      </w:r>
      <w:r w:rsidR="00ED3BDB">
        <w:rPr>
          <w:rFonts w:ascii="Times New Roman" w:hAnsi="Times New Roman"/>
          <w:sz w:val="28"/>
          <w:szCs w:val="28"/>
          <w:lang w:val="uk-UA" w:eastAsia="ru-RU"/>
        </w:rPr>
        <w:t xml:space="preserve"> Глухівської</w:t>
      </w:r>
      <w:r w:rsidR="00F7574F" w:rsidRPr="00F7574F">
        <w:rPr>
          <w:rFonts w:ascii="Times New Roman" w:hAnsi="Times New Roman"/>
          <w:sz w:val="28"/>
          <w:szCs w:val="28"/>
          <w:lang w:val="uk-UA" w:eastAsia="ru-RU"/>
        </w:rPr>
        <w:t xml:space="preserve"> міської ради від 23.02.2023 № 605 (далі – Програма), а саме:</w:t>
      </w:r>
    </w:p>
    <w:p w14:paraId="1AADB8D5" w14:textId="04BF5A6A" w:rsidR="00E86624" w:rsidRPr="00E86624" w:rsidRDefault="00E86624" w:rsidP="00E86624">
      <w:pPr>
        <w:spacing w:after="0" w:line="240" w:lineRule="auto"/>
        <w:ind w:firstLine="720"/>
        <w:contextualSpacing/>
        <w:jc w:val="both"/>
        <w:rPr>
          <w:rFonts w:ascii="Times New Roman" w:hAnsi="Times New Roman"/>
          <w:sz w:val="28"/>
          <w:szCs w:val="28"/>
          <w:lang w:val="uk-UA"/>
        </w:rPr>
      </w:pPr>
      <w:r w:rsidRPr="00E86624">
        <w:rPr>
          <w:rFonts w:ascii="Times New Roman" w:hAnsi="Times New Roman"/>
          <w:sz w:val="28"/>
          <w:szCs w:val="28"/>
          <w:lang w:val="uk-UA"/>
        </w:rPr>
        <w:t xml:space="preserve">1) розділ 1 «Паспорт Програми» </w:t>
      </w:r>
      <w:proofErr w:type="spellStart"/>
      <w:r w:rsidR="00B32DFE" w:rsidRPr="00E86624">
        <w:rPr>
          <w:rFonts w:ascii="Times New Roman" w:hAnsi="Times New Roman"/>
          <w:sz w:val="28"/>
          <w:szCs w:val="28"/>
          <w:lang w:val="uk-UA"/>
        </w:rPr>
        <w:t>Програми</w:t>
      </w:r>
      <w:proofErr w:type="spellEnd"/>
      <w:r w:rsidR="00B32DFE" w:rsidRPr="00E86624">
        <w:rPr>
          <w:rFonts w:ascii="Times New Roman" w:hAnsi="Times New Roman"/>
          <w:sz w:val="28"/>
          <w:szCs w:val="28"/>
          <w:lang w:val="uk-UA"/>
        </w:rPr>
        <w:t xml:space="preserve"> </w:t>
      </w:r>
      <w:r w:rsidRPr="00E86624">
        <w:rPr>
          <w:rFonts w:ascii="Times New Roman" w:hAnsi="Times New Roman"/>
          <w:sz w:val="28"/>
          <w:szCs w:val="28"/>
          <w:lang w:val="uk-UA"/>
        </w:rPr>
        <w:t>викласти в новій редакції, що додається;</w:t>
      </w:r>
    </w:p>
    <w:p w14:paraId="15987E0D" w14:textId="7DD8AE3F" w:rsidR="00E86624" w:rsidRPr="00E86624" w:rsidRDefault="00E86624" w:rsidP="00E86624">
      <w:pPr>
        <w:spacing w:after="0" w:line="240" w:lineRule="auto"/>
        <w:ind w:firstLine="720"/>
        <w:contextualSpacing/>
        <w:jc w:val="both"/>
        <w:rPr>
          <w:rFonts w:ascii="Times New Roman" w:hAnsi="Times New Roman"/>
          <w:sz w:val="28"/>
          <w:szCs w:val="28"/>
          <w:lang w:val="uk-UA"/>
        </w:rPr>
      </w:pPr>
      <w:r w:rsidRPr="00E86624">
        <w:rPr>
          <w:rFonts w:ascii="Times New Roman" w:hAnsi="Times New Roman"/>
          <w:sz w:val="28"/>
          <w:szCs w:val="28"/>
          <w:lang w:val="uk-UA"/>
        </w:rPr>
        <w:t xml:space="preserve">2) розділ 2 «Загальні положення» </w:t>
      </w:r>
      <w:r w:rsidR="00B32DFE" w:rsidRPr="00E86624">
        <w:rPr>
          <w:rFonts w:ascii="Times New Roman" w:hAnsi="Times New Roman"/>
          <w:sz w:val="28"/>
          <w:szCs w:val="28"/>
          <w:lang w:val="uk-UA"/>
        </w:rPr>
        <w:t xml:space="preserve">Програми </w:t>
      </w:r>
      <w:r w:rsidRPr="00E86624">
        <w:rPr>
          <w:rFonts w:ascii="Times New Roman" w:hAnsi="Times New Roman"/>
          <w:sz w:val="28"/>
          <w:szCs w:val="28"/>
          <w:lang w:val="uk-UA"/>
        </w:rPr>
        <w:t>викласти в новій редакції, що додається;</w:t>
      </w:r>
    </w:p>
    <w:p w14:paraId="162874D1" w14:textId="497A1261" w:rsidR="00E86624" w:rsidRPr="00E86624" w:rsidRDefault="00E86624" w:rsidP="00E86624">
      <w:pPr>
        <w:spacing w:after="0" w:line="240" w:lineRule="auto"/>
        <w:ind w:firstLine="720"/>
        <w:contextualSpacing/>
        <w:jc w:val="both"/>
        <w:rPr>
          <w:rFonts w:ascii="Times New Roman" w:hAnsi="Times New Roman"/>
          <w:sz w:val="28"/>
          <w:szCs w:val="28"/>
          <w:lang w:val="uk-UA"/>
        </w:rPr>
      </w:pPr>
      <w:r w:rsidRPr="00E86624">
        <w:rPr>
          <w:rFonts w:ascii="Times New Roman" w:hAnsi="Times New Roman"/>
          <w:sz w:val="28"/>
          <w:szCs w:val="28"/>
          <w:lang w:val="uk-UA"/>
        </w:rPr>
        <w:t xml:space="preserve">3) додаток «Орієнтовні обсяги фінансування цільової Програми фінансової підтримки комунальних підприємств Глухівської міської ради на 2023 рік» </w:t>
      </w:r>
      <w:r w:rsidR="00B32DFE" w:rsidRPr="00E86624">
        <w:rPr>
          <w:rFonts w:ascii="Times New Roman" w:hAnsi="Times New Roman"/>
          <w:sz w:val="28"/>
          <w:szCs w:val="28"/>
          <w:lang w:val="uk-UA"/>
        </w:rPr>
        <w:t xml:space="preserve">до Програми </w:t>
      </w:r>
      <w:r w:rsidRPr="00E86624">
        <w:rPr>
          <w:rFonts w:ascii="Times New Roman" w:hAnsi="Times New Roman"/>
          <w:sz w:val="28"/>
          <w:szCs w:val="28"/>
          <w:lang w:val="uk-UA"/>
        </w:rPr>
        <w:t>викласти в новій редакції, що додається.</w:t>
      </w:r>
    </w:p>
    <w:p w14:paraId="441EFEA6" w14:textId="07C1FDDF" w:rsidR="00074E36" w:rsidRPr="003074DA" w:rsidRDefault="00074E36" w:rsidP="001D3F8A">
      <w:pPr>
        <w:tabs>
          <w:tab w:val="left" w:pos="1134"/>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2</w:t>
      </w:r>
      <w:r w:rsidRPr="00074E36">
        <w:rPr>
          <w:rFonts w:ascii="Times New Roman" w:hAnsi="Times New Roman"/>
          <w:sz w:val="28"/>
          <w:szCs w:val="28"/>
          <w:lang w:val="uk-UA"/>
        </w:rPr>
        <w:t>. </w:t>
      </w:r>
      <w:r w:rsidR="000F681C">
        <w:rPr>
          <w:rFonts w:ascii="Times New Roman" w:hAnsi="Times New Roman"/>
          <w:sz w:val="28"/>
          <w:szCs w:val="28"/>
          <w:lang w:val="uk-UA"/>
        </w:rPr>
        <w:t xml:space="preserve"> </w:t>
      </w:r>
      <w:r w:rsidR="000F681C" w:rsidRPr="000F681C">
        <w:rPr>
          <w:rFonts w:ascii="Times New Roman" w:hAnsi="Times New Roman"/>
          <w:sz w:val="28"/>
          <w:szCs w:val="28"/>
          <w:lang w:val="uk-UA"/>
        </w:rPr>
        <w:t xml:space="preserve">Організацію виконання цього рішення покласти на управління житлово-комунального господарства та містобудування міської ради (начальник – </w:t>
      </w:r>
      <w:proofErr w:type="spellStart"/>
      <w:r w:rsidR="00F7574F">
        <w:rPr>
          <w:rFonts w:ascii="Times New Roman" w:hAnsi="Times New Roman"/>
          <w:sz w:val="28"/>
          <w:szCs w:val="28"/>
          <w:lang w:val="uk-UA"/>
        </w:rPr>
        <w:t>Щебедько</w:t>
      </w:r>
      <w:proofErr w:type="spellEnd"/>
      <w:r w:rsidR="00F7574F">
        <w:rPr>
          <w:rFonts w:ascii="Times New Roman" w:hAnsi="Times New Roman"/>
          <w:sz w:val="28"/>
          <w:szCs w:val="28"/>
          <w:lang w:val="uk-UA"/>
        </w:rPr>
        <w:t xml:space="preserve"> О.М</w:t>
      </w:r>
      <w:r w:rsidR="000F681C" w:rsidRPr="000F681C">
        <w:rPr>
          <w:rFonts w:ascii="Times New Roman" w:hAnsi="Times New Roman"/>
          <w:sz w:val="28"/>
          <w:szCs w:val="28"/>
          <w:lang w:val="uk-UA"/>
        </w:rPr>
        <w:t xml:space="preserve">.), а контроль – </w:t>
      </w:r>
      <w:r w:rsidRPr="00074E36">
        <w:rPr>
          <w:rFonts w:ascii="Times New Roman" w:hAnsi="Times New Roman"/>
          <w:sz w:val="28"/>
          <w:szCs w:val="28"/>
          <w:lang w:val="uk-UA"/>
        </w:rPr>
        <w:t xml:space="preserve">на заступника міського голови з питань діяльності виконавчих органів міської ради </w:t>
      </w:r>
      <w:proofErr w:type="spellStart"/>
      <w:r w:rsidRPr="00074E36">
        <w:rPr>
          <w:rFonts w:ascii="Times New Roman" w:hAnsi="Times New Roman"/>
          <w:sz w:val="28"/>
          <w:szCs w:val="28"/>
          <w:lang w:val="uk-UA"/>
        </w:rPr>
        <w:t>Галустяна</w:t>
      </w:r>
      <w:proofErr w:type="spellEnd"/>
      <w:r w:rsidRPr="00074E36">
        <w:rPr>
          <w:rFonts w:ascii="Times New Roman" w:hAnsi="Times New Roman"/>
          <w:sz w:val="28"/>
          <w:szCs w:val="28"/>
          <w:lang w:val="uk-UA"/>
        </w:rPr>
        <w:t xml:space="preserve"> В.Е. та на </w:t>
      </w:r>
      <w:r w:rsidR="00F7574F" w:rsidRPr="00F7574F">
        <w:rPr>
          <w:rFonts w:ascii="Times New Roman" w:hAnsi="Times New Roman"/>
          <w:sz w:val="28"/>
          <w:szCs w:val="28"/>
          <w:lang w:val="uk-UA"/>
        </w:rPr>
        <w:t>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w:t>
      </w:r>
      <w:r w:rsidR="00F7574F">
        <w:rPr>
          <w:rFonts w:ascii="Times New Roman" w:hAnsi="Times New Roman"/>
          <w:sz w:val="28"/>
          <w:szCs w:val="28"/>
          <w:lang w:val="uk-UA"/>
        </w:rPr>
        <w:t> </w:t>
      </w:r>
      <w:r w:rsidR="00F7574F" w:rsidRPr="00F7574F">
        <w:rPr>
          <w:rFonts w:ascii="Times New Roman" w:hAnsi="Times New Roman"/>
          <w:sz w:val="28"/>
          <w:szCs w:val="28"/>
          <w:lang w:val="uk-UA"/>
        </w:rPr>
        <w:t>З.Д.)</w:t>
      </w:r>
      <w:r w:rsidRPr="003074DA">
        <w:rPr>
          <w:rFonts w:ascii="Times New Roman" w:hAnsi="Times New Roman"/>
          <w:sz w:val="28"/>
          <w:szCs w:val="28"/>
          <w:lang w:val="uk-UA"/>
        </w:rPr>
        <w:t>.</w:t>
      </w:r>
    </w:p>
    <w:p w14:paraId="1195691C" w14:textId="77777777" w:rsidR="009D1FD6" w:rsidRPr="003074DA" w:rsidRDefault="009D1FD6" w:rsidP="001C539E">
      <w:pPr>
        <w:spacing w:after="0" w:line="240" w:lineRule="auto"/>
        <w:rPr>
          <w:rFonts w:ascii="Times New Roman" w:hAnsi="Times New Roman"/>
          <w:b/>
          <w:sz w:val="28"/>
          <w:szCs w:val="28"/>
          <w:lang w:val="uk-UA"/>
        </w:rPr>
      </w:pPr>
    </w:p>
    <w:p w14:paraId="501D38D7" w14:textId="77777777" w:rsidR="00074E36" w:rsidRPr="003074DA" w:rsidRDefault="00074E36" w:rsidP="001C539E">
      <w:pPr>
        <w:spacing w:after="0" w:line="240" w:lineRule="auto"/>
        <w:rPr>
          <w:rFonts w:ascii="Times New Roman" w:hAnsi="Times New Roman"/>
          <w:b/>
          <w:sz w:val="28"/>
          <w:szCs w:val="28"/>
          <w:lang w:val="uk-UA"/>
        </w:rPr>
      </w:pPr>
    </w:p>
    <w:p w14:paraId="52100416" w14:textId="4BD90617" w:rsidR="000F681C" w:rsidRDefault="009D424A" w:rsidP="000F681C">
      <w:pPr>
        <w:tabs>
          <w:tab w:val="left" w:pos="7020"/>
        </w:tabs>
        <w:spacing w:after="0" w:line="240" w:lineRule="auto"/>
        <w:rPr>
          <w:rFonts w:ascii="Times New Roman" w:hAnsi="Times New Roman"/>
          <w:b/>
          <w:sz w:val="28"/>
          <w:szCs w:val="28"/>
          <w:lang w:val="uk-UA" w:eastAsia="ru-RU"/>
        </w:rPr>
      </w:pPr>
      <w:r w:rsidRPr="003074DA">
        <w:rPr>
          <w:rFonts w:ascii="Times New Roman" w:hAnsi="Times New Roman"/>
          <w:b/>
          <w:sz w:val="28"/>
          <w:szCs w:val="28"/>
          <w:lang w:val="uk-UA" w:eastAsia="ru-RU"/>
        </w:rPr>
        <w:t>Міський голова</w:t>
      </w:r>
      <w:r w:rsidR="003074DA">
        <w:rPr>
          <w:rFonts w:ascii="Times New Roman" w:hAnsi="Times New Roman"/>
          <w:b/>
          <w:sz w:val="28"/>
          <w:szCs w:val="28"/>
          <w:lang w:val="uk-UA" w:eastAsia="ru-RU"/>
        </w:rPr>
        <w:t xml:space="preserve">   </w:t>
      </w:r>
      <w:r w:rsidRPr="003074DA">
        <w:rPr>
          <w:rFonts w:ascii="Times New Roman" w:hAnsi="Times New Roman"/>
          <w:b/>
          <w:sz w:val="28"/>
          <w:szCs w:val="28"/>
          <w:lang w:val="uk-UA" w:eastAsia="ru-RU"/>
        </w:rPr>
        <w:tab/>
      </w:r>
      <w:r w:rsidR="0020592B" w:rsidRPr="003074DA">
        <w:rPr>
          <w:rFonts w:ascii="Times New Roman" w:hAnsi="Times New Roman"/>
          <w:b/>
          <w:sz w:val="28"/>
          <w:szCs w:val="28"/>
          <w:lang w:val="uk-UA" w:eastAsia="ru-RU"/>
        </w:rPr>
        <w:t xml:space="preserve">   </w:t>
      </w:r>
      <w:r w:rsidRPr="003074DA">
        <w:rPr>
          <w:rFonts w:ascii="Times New Roman" w:hAnsi="Times New Roman"/>
          <w:b/>
          <w:sz w:val="28"/>
          <w:szCs w:val="28"/>
          <w:lang w:val="uk-UA" w:eastAsia="ru-RU"/>
        </w:rPr>
        <w:t>Надія ВАЙЛО</w:t>
      </w:r>
      <w:bookmarkStart w:id="0" w:name="_Hlk83894827"/>
    </w:p>
    <w:p w14:paraId="1C41AFB4" w14:textId="1CF281E8"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b/>
          <w:sz w:val="28"/>
          <w:szCs w:val="28"/>
          <w:lang w:val="uk-UA" w:eastAsia="ru-RU"/>
        </w:rPr>
        <w:br w:type="page"/>
      </w:r>
      <w:r>
        <w:rPr>
          <w:rFonts w:ascii="Times New Roman" w:hAnsi="Times New Roman"/>
          <w:sz w:val="28"/>
          <w:szCs w:val="28"/>
          <w:lang w:val="uk-UA" w:eastAsia="uk-UA" w:bidi="uk-UA"/>
        </w:rPr>
        <w:lastRenderedPageBreak/>
        <w:t>Додаток 1</w:t>
      </w:r>
    </w:p>
    <w:p w14:paraId="1EFE3B86"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sz w:val="28"/>
          <w:szCs w:val="28"/>
          <w:lang w:val="uk-UA" w:eastAsia="uk-UA" w:bidi="uk-UA"/>
        </w:rPr>
        <w:t xml:space="preserve">до рішення міської ради  </w:t>
      </w:r>
    </w:p>
    <w:p w14:paraId="1A3E40D3" w14:textId="64E6E359" w:rsidR="00E86624" w:rsidRDefault="00C03171"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sidRPr="00C03171">
        <w:rPr>
          <w:rFonts w:ascii="Times New Roman" w:hAnsi="Times New Roman"/>
          <w:color w:val="000000"/>
          <w:sz w:val="28"/>
          <w:szCs w:val="28"/>
        </w:rPr>
        <w:t>23.06.2023</w:t>
      </w:r>
      <w:r w:rsidRPr="00C03171">
        <w:rPr>
          <w:sz w:val="28"/>
          <w:szCs w:val="28"/>
        </w:rPr>
        <w:t xml:space="preserve"> </w:t>
      </w:r>
      <w:r w:rsidR="00FF06B4">
        <w:rPr>
          <w:rFonts w:ascii="Times New Roman" w:hAnsi="Times New Roman"/>
          <w:sz w:val="28"/>
          <w:szCs w:val="28"/>
          <w:lang w:val="uk-UA" w:eastAsia="uk-UA" w:bidi="uk-UA"/>
        </w:rPr>
        <w:t>№ 662</w:t>
      </w:r>
    </w:p>
    <w:p w14:paraId="61499A85"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p>
    <w:p w14:paraId="5FB9BF2D"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p>
    <w:p w14:paraId="615C2C83" w14:textId="77777777" w:rsidR="00E86624" w:rsidRPr="00E86624" w:rsidRDefault="00E86624" w:rsidP="00E86624">
      <w:pPr>
        <w:widowControl w:val="0"/>
        <w:autoSpaceDE w:val="0"/>
        <w:autoSpaceDN w:val="0"/>
        <w:adjustRightInd w:val="0"/>
        <w:jc w:val="center"/>
        <w:rPr>
          <w:rFonts w:ascii="Times New Roman" w:hAnsi="Times New Roman"/>
          <w:b/>
          <w:bCs/>
          <w:sz w:val="28"/>
          <w:szCs w:val="28"/>
          <w:lang w:val="uk-UA" w:eastAsia="ru-RU"/>
        </w:rPr>
      </w:pPr>
      <w:r w:rsidRPr="00E86624">
        <w:rPr>
          <w:rFonts w:ascii="Times New Roman" w:hAnsi="Times New Roman"/>
          <w:b/>
          <w:bCs/>
          <w:sz w:val="28"/>
          <w:szCs w:val="28"/>
          <w:lang w:val="uk-UA" w:eastAsia="ru-RU"/>
        </w:rPr>
        <w:t>1. Паспорт Програми</w:t>
      </w:r>
    </w:p>
    <w:p w14:paraId="28247988"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b/>
          <w:bCs/>
          <w:sz w:val="28"/>
          <w:szCs w:val="28"/>
          <w:lang w:val="uk-UA" w:eastAsia="ru-RU"/>
        </w:rPr>
      </w:pPr>
    </w:p>
    <w:tbl>
      <w:tblPr>
        <w:tblW w:w="0" w:type="auto"/>
        <w:tblInd w:w="108" w:type="dxa"/>
        <w:tblLayout w:type="fixed"/>
        <w:tblLook w:val="0000" w:firstRow="0" w:lastRow="0" w:firstColumn="0" w:lastColumn="0" w:noHBand="0" w:noVBand="0"/>
      </w:tblPr>
      <w:tblGrid>
        <w:gridCol w:w="468"/>
        <w:gridCol w:w="3240"/>
        <w:gridCol w:w="5863"/>
      </w:tblGrid>
      <w:tr w:rsidR="00E86624" w:rsidRPr="00E86624" w14:paraId="3502CE16"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1A571C04"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1.</w:t>
            </w:r>
          </w:p>
        </w:tc>
        <w:tc>
          <w:tcPr>
            <w:tcW w:w="3240" w:type="dxa"/>
            <w:tcBorders>
              <w:top w:val="single" w:sz="2" w:space="0" w:color="000000"/>
              <w:left w:val="single" w:sz="2" w:space="0" w:color="000000"/>
              <w:bottom w:val="single" w:sz="2" w:space="0" w:color="000000"/>
              <w:right w:val="single" w:sz="2" w:space="0" w:color="000000"/>
            </w:tcBorders>
          </w:tcPr>
          <w:p w14:paraId="1ADA957B"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14:paraId="4EA542DC"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Виконавчий комітет міської ради</w:t>
            </w:r>
          </w:p>
        </w:tc>
      </w:tr>
      <w:tr w:rsidR="00E86624" w:rsidRPr="00E86624" w14:paraId="76F23255"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47A8E581"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14:paraId="35795297"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14:paraId="0A6244B3"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 xml:space="preserve">Розпорядження міського голови від 13.01.2023 № 9-ОД «Про розробку </w:t>
            </w:r>
            <w:proofErr w:type="spellStart"/>
            <w:r w:rsidRPr="00E86624">
              <w:rPr>
                <w:rFonts w:ascii="Times New Roman" w:hAnsi="Times New Roman"/>
                <w:sz w:val="28"/>
                <w:szCs w:val="28"/>
                <w:lang w:val="uk-UA" w:eastAsia="ru-RU"/>
              </w:rPr>
              <w:t>проєкту</w:t>
            </w:r>
            <w:proofErr w:type="spellEnd"/>
            <w:r w:rsidRPr="00E86624">
              <w:rPr>
                <w:rFonts w:ascii="Times New Roman" w:hAnsi="Times New Roman"/>
                <w:sz w:val="28"/>
                <w:szCs w:val="28"/>
                <w:lang w:val="uk-UA" w:eastAsia="ru-RU"/>
              </w:rPr>
              <w:t xml:space="preserve"> Програми фінансової підтримки комунальних підприємств Глухівської міської ради на 2023 рік»</w:t>
            </w:r>
          </w:p>
        </w:tc>
      </w:tr>
      <w:tr w:rsidR="00E86624" w:rsidRPr="00E86624" w14:paraId="760AAFAE"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4481E6A2"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3.</w:t>
            </w:r>
          </w:p>
        </w:tc>
        <w:tc>
          <w:tcPr>
            <w:tcW w:w="3240" w:type="dxa"/>
            <w:tcBorders>
              <w:top w:val="single" w:sz="2" w:space="0" w:color="000000"/>
              <w:left w:val="single" w:sz="2" w:space="0" w:color="000000"/>
              <w:bottom w:val="single" w:sz="2" w:space="0" w:color="000000"/>
              <w:right w:val="single" w:sz="2" w:space="0" w:color="000000"/>
            </w:tcBorders>
          </w:tcPr>
          <w:p w14:paraId="4679A327"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14:paraId="4374E1E4"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Управління житлово-комунального господарства та містобудування міської ради</w:t>
            </w:r>
          </w:p>
        </w:tc>
      </w:tr>
      <w:tr w:rsidR="00E86624" w:rsidRPr="00E86624" w14:paraId="0BAB2387"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1302ADD6"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4.</w:t>
            </w:r>
          </w:p>
        </w:tc>
        <w:tc>
          <w:tcPr>
            <w:tcW w:w="3240" w:type="dxa"/>
            <w:tcBorders>
              <w:top w:val="single" w:sz="2" w:space="0" w:color="000000"/>
              <w:left w:val="single" w:sz="2" w:space="0" w:color="000000"/>
              <w:bottom w:val="single" w:sz="2" w:space="0" w:color="000000"/>
              <w:right w:val="single" w:sz="2" w:space="0" w:color="000000"/>
            </w:tcBorders>
          </w:tcPr>
          <w:p w14:paraId="68D39586"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14:paraId="181C2B05"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Управління житлово-комунального господарства та містобудування міської ради</w:t>
            </w:r>
          </w:p>
        </w:tc>
      </w:tr>
      <w:tr w:rsidR="00E86624" w:rsidRPr="00E86624" w14:paraId="048D38E1"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3F7EBB2C"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5.</w:t>
            </w:r>
          </w:p>
        </w:tc>
        <w:tc>
          <w:tcPr>
            <w:tcW w:w="3240" w:type="dxa"/>
            <w:tcBorders>
              <w:top w:val="single" w:sz="2" w:space="0" w:color="000000"/>
              <w:left w:val="single" w:sz="2" w:space="0" w:color="000000"/>
              <w:bottom w:val="single" w:sz="2" w:space="0" w:color="000000"/>
              <w:right w:val="single" w:sz="2" w:space="0" w:color="000000"/>
            </w:tcBorders>
          </w:tcPr>
          <w:p w14:paraId="7BDF6B9C"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14:paraId="45303DB4"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8"/>
                <w:szCs w:val="28"/>
                <w:lang w:val="uk-UA" w:eastAsia="ru-RU"/>
              </w:rPr>
            </w:pPr>
            <w:r w:rsidRPr="00E86624">
              <w:rPr>
                <w:rFonts w:ascii="Times New Roman" w:hAnsi="Times New Roman"/>
                <w:sz w:val="28"/>
                <w:szCs w:val="28"/>
                <w:lang w:val="uk-UA" w:eastAsia="ru-RU"/>
              </w:rPr>
              <w:t>КП «</w:t>
            </w:r>
            <w:proofErr w:type="spellStart"/>
            <w:r w:rsidRPr="00E86624">
              <w:rPr>
                <w:rFonts w:ascii="Times New Roman" w:hAnsi="Times New Roman"/>
                <w:sz w:val="28"/>
                <w:szCs w:val="28"/>
                <w:lang w:val="uk-UA" w:eastAsia="ru-RU"/>
              </w:rPr>
              <w:t>Баницьке</w:t>
            </w:r>
            <w:proofErr w:type="spellEnd"/>
            <w:r w:rsidRPr="00E86624">
              <w:rPr>
                <w:rFonts w:ascii="Times New Roman" w:hAnsi="Times New Roman"/>
                <w:sz w:val="28"/>
                <w:szCs w:val="28"/>
                <w:lang w:val="uk-UA" w:eastAsia="ru-RU"/>
              </w:rPr>
              <w:t>» Глухівської міської ради,</w:t>
            </w:r>
          </w:p>
          <w:p w14:paraId="66BBE9F2"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8"/>
                <w:szCs w:val="28"/>
                <w:lang w:val="uk-UA" w:eastAsia="ru-RU"/>
              </w:rPr>
            </w:pPr>
            <w:r w:rsidRPr="00E86624">
              <w:rPr>
                <w:rFonts w:ascii="Times New Roman" w:hAnsi="Times New Roman"/>
                <w:sz w:val="28"/>
                <w:szCs w:val="28"/>
                <w:lang w:val="uk-UA" w:eastAsia="ru-RU"/>
              </w:rPr>
              <w:t>КП «</w:t>
            </w:r>
            <w:proofErr w:type="spellStart"/>
            <w:r w:rsidRPr="00E86624">
              <w:rPr>
                <w:rFonts w:ascii="Times New Roman" w:hAnsi="Times New Roman"/>
                <w:sz w:val="28"/>
                <w:szCs w:val="28"/>
                <w:lang w:val="uk-UA" w:eastAsia="ru-RU"/>
              </w:rPr>
              <w:t>Полошківське</w:t>
            </w:r>
            <w:proofErr w:type="spellEnd"/>
            <w:r w:rsidRPr="00E86624">
              <w:rPr>
                <w:rFonts w:ascii="Times New Roman" w:hAnsi="Times New Roman"/>
                <w:sz w:val="28"/>
                <w:szCs w:val="28"/>
                <w:lang w:val="uk-UA" w:eastAsia="ru-RU"/>
              </w:rPr>
              <w:t>» Глухівської міської ради, КП «</w:t>
            </w:r>
            <w:proofErr w:type="spellStart"/>
            <w:r w:rsidRPr="00E86624">
              <w:rPr>
                <w:rFonts w:ascii="Times New Roman" w:hAnsi="Times New Roman"/>
                <w:sz w:val="28"/>
                <w:szCs w:val="28"/>
                <w:lang w:val="uk-UA" w:eastAsia="ru-RU"/>
              </w:rPr>
              <w:t>Дунаєцьке</w:t>
            </w:r>
            <w:proofErr w:type="spellEnd"/>
            <w:r w:rsidRPr="00E86624">
              <w:rPr>
                <w:rFonts w:ascii="Times New Roman" w:hAnsi="Times New Roman"/>
                <w:sz w:val="28"/>
                <w:szCs w:val="28"/>
                <w:lang w:val="uk-UA" w:eastAsia="ru-RU"/>
              </w:rPr>
              <w:t>» Глухівської міської ради, КП «Житловий комунальний центр»</w:t>
            </w:r>
            <w:r w:rsidRPr="00E86624">
              <w:rPr>
                <w:rFonts w:ascii="Times New Roman" w:hAnsi="Times New Roman"/>
                <w:sz w:val="24"/>
                <w:szCs w:val="24"/>
                <w:lang w:eastAsia="ru-RU"/>
              </w:rPr>
              <w:t xml:space="preserve"> </w:t>
            </w:r>
            <w:r w:rsidRPr="00E86624">
              <w:rPr>
                <w:rFonts w:ascii="Times New Roman" w:hAnsi="Times New Roman"/>
                <w:sz w:val="28"/>
                <w:szCs w:val="28"/>
                <w:lang w:val="uk-UA" w:eastAsia="ru-RU"/>
              </w:rPr>
              <w:t>Глухівської міської ради,</w:t>
            </w:r>
          </w:p>
          <w:p w14:paraId="520AD4A9"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управління житлово-комунального господарства та містобудування Глухівської міської ради</w:t>
            </w:r>
          </w:p>
        </w:tc>
      </w:tr>
      <w:tr w:rsidR="00E86624" w:rsidRPr="00E86624" w14:paraId="2FFE7479"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38CBCF47"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6.</w:t>
            </w:r>
          </w:p>
        </w:tc>
        <w:tc>
          <w:tcPr>
            <w:tcW w:w="3240" w:type="dxa"/>
            <w:tcBorders>
              <w:top w:val="single" w:sz="2" w:space="0" w:color="000000"/>
              <w:left w:val="single" w:sz="2" w:space="0" w:color="000000"/>
              <w:bottom w:val="single" w:sz="2" w:space="0" w:color="000000"/>
              <w:right w:val="single" w:sz="2" w:space="0" w:color="000000"/>
            </w:tcBorders>
          </w:tcPr>
          <w:p w14:paraId="7DDBB1D4"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14:paraId="70420674"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2023 рік</w:t>
            </w:r>
          </w:p>
        </w:tc>
      </w:tr>
      <w:tr w:rsidR="00E86624" w:rsidRPr="00E86624" w14:paraId="13CEE97B"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4FC701D3"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7.</w:t>
            </w:r>
          </w:p>
        </w:tc>
        <w:tc>
          <w:tcPr>
            <w:tcW w:w="3240" w:type="dxa"/>
            <w:tcBorders>
              <w:top w:val="single" w:sz="2" w:space="0" w:color="000000"/>
              <w:left w:val="single" w:sz="2" w:space="0" w:color="000000"/>
              <w:bottom w:val="single" w:sz="2" w:space="0" w:color="000000"/>
              <w:right w:val="single" w:sz="2" w:space="0" w:color="000000"/>
            </w:tcBorders>
          </w:tcPr>
          <w:p w14:paraId="209DDA84"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62D4ABC7"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Кошти бюджету міської територіальної громади</w:t>
            </w:r>
          </w:p>
        </w:tc>
      </w:tr>
      <w:tr w:rsidR="00E86624" w:rsidRPr="00E86624" w14:paraId="21978BE7" w14:textId="77777777" w:rsidTr="00281E03">
        <w:trPr>
          <w:trHeight w:val="1"/>
        </w:trPr>
        <w:tc>
          <w:tcPr>
            <w:tcW w:w="468" w:type="dxa"/>
            <w:tcBorders>
              <w:top w:val="single" w:sz="2" w:space="0" w:color="000000"/>
              <w:left w:val="single" w:sz="2" w:space="0" w:color="000000"/>
              <w:bottom w:val="single" w:sz="2" w:space="0" w:color="000000"/>
              <w:right w:val="single" w:sz="2" w:space="0" w:color="000000"/>
            </w:tcBorders>
          </w:tcPr>
          <w:p w14:paraId="03DFD4A7"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lang w:val="uk-UA" w:eastAsia="ru-RU"/>
              </w:rPr>
            </w:pPr>
            <w:r w:rsidRPr="00E86624">
              <w:rPr>
                <w:rFonts w:ascii="Times New Roman" w:hAnsi="Times New Roman"/>
                <w:sz w:val="28"/>
                <w:szCs w:val="28"/>
                <w:lang w:val="uk-UA" w:eastAsia="ru-RU"/>
              </w:rPr>
              <w:t>8.</w:t>
            </w:r>
          </w:p>
        </w:tc>
        <w:tc>
          <w:tcPr>
            <w:tcW w:w="3240" w:type="dxa"/>
            <w:tcBorders>
              <w:top w:val="single" w:sz="2" w:space="0" w:color="000000"/>
              <w:left w:val="single" w:sz="2" w:space="0" w:color="000000"/>
              <w:bottom w:val="single" w:sz="2" w:space="0" w:color="000000"/>
              <w:right w:val="single" w:sz="2" w:space="0" w:color="000000"/>
            </w:tcBorders>
          </w:tcPr>
          <w:p w14:paraId="3CEDAA4A" w14:textId="77777777" w:rsidR="00E86624" w:rsidRPr="00E86624" w:rsidRDefault="00E86624" w:rsidP="00E86624">
            <w:pPr>
              <w:widowControl w:val="0"/>
              <w:autoSpaceDE w:val="0"/>
              <w:autoSpaceDN w:val="0"/>
              <w:adjustRightInd w:val="0"/>
              <w:spacing w:after="0" w:line="240" w:lineRule="auto"/>
              <w:rPr>
                <w:rFonts w:ascii="Times New Roman" w:hAnsi="Times New Roman"/>
                <w:sz w:val="24"/>
                <w:szCs w:val="24"/>
                <w:lang w:val="uk-UA" w:eastAsia="ru-RU"/>
              </w:rPr>
            </w:pPr>
            <w:r w:rsidRPr="00E86624">
              <w:rPr>
                <w:rFonts w:ascii="Times New Roman" w:hAnsi="Times New Roman"/>
                <w:sz w:val="28"/>
                <w:szCs w:val="28"/>
                <w:lang w:val="uk-UA" w:eastAsia="ru-RU"/>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04AAA563"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4"/>
                <w:szCs w:val="24"/>
                <w:highlight w:val="yellow"/>
                <w:lang w:val="uk-UA" w:eastAsia="ru-RU"/>
              </w:rPr>
            </w:pPr>
            <w:r w:rsidRPr="00E86624">
              <w:rPr>
                <w:rFonts w:ascii="Times New Roman" w:hAnsi="Times New Roman"/>
                <w:bCs/>
                <w:sz w:val="28"/>
                <w:szCs w:val="28"/>
                <w:lang w:val="uk-UA" w:eastAsia="ru-RU"/>
              </w:rPr>
              <w:t>1 088,0</w:t>
            </w:r>
            <w:r w:rsidRPr="00E86624">
              <w:rPr>
                <w:rFonts w:ascii="Times New Roman" w:hAnsi="Times New Roman"/>
                <w:sz w:val="28"/>
                <w:szCs w:val="28"/>
                <w:lang w:val="uk-UA" w:eastAsia="ru-RU"/>
              </w:rPr>
              <w:t xml:space="preserve"> тис. </w:t>
            </w:r>
            <w:proofErr w:type="spellStart"/>
            <w:r w:rsidRPr="00E86624">
              <w:rPr>
                <w:rFonts w:ascii="Times New Roman" w:hAnsi="Times New Roman"/>
                <w:sz w:val="28"/>
                <w:szCs w:val="28"/>
                <w:lang w:val="uk-UA" w:eastAsia="ru-RU"/>
              </w:rPr>
              <w:t>грн</w:t>
            </w:r>
            <w:proofErr w:type="spellEnd"/>
          </w:p>
        </w:tc>
      </w:tr>
    </w:tbl>
    <w:p w14:paraId="4DDED497"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b/>
          <w:bCs/>
          <w:sz w:val="28"/>
          <w:szCs w:val="28"/>
          <w:lang w:val="uk-UA" w:eastAsia="ru-RU"/>
        </w:rPr>
      </w:pPr>
    </w:p>
    <w:p w14:paraId="5FCB911F" w14:textId="54FCD790" w:rsidR="00E86624" w:rsidRDefault="00E86624">
      <w:pPr>
        <w:spacing w:after="0" w:line="240" w:lineRule="auto"/>
        <w:rPr>
          <w:rFonts w:ascii="Times New Roman" w:hAnsi="Times New Roman"/>
          <w:b/>
          <w:sz w:val="28"/>
          <w:szCs w:val="28"/>
          <w:lang w:val="uk-UA" w:eastAsia="ru-RU"/>
        </w:rPr>
      </w:pPr>
    </w:p>
    <w:p w14:paraId="02E68A81" w14:textId="2B48A519" w:rsidR="000F681C" w:rsidRPr="00E86624" w:rsidRDefault="00E86624" w:rsidP="00E86624">
      <w:pPr>
        <w:tabs>
          <w:tab w:val="left" w:pos="7088"/>
        </w:tabs>
        <w:spacing w:after="0"/>
        <w:rPr>
          <w:rFonts w:ascii="Times New Roman" w:hAnsi="Times New Roman"/>
          <w:lang w:val="uk-UA"/>
        </w:rPr>
      </w:pPr>
      <w:r w:rsidRPr="009F5163">
        <w:rPr>
          <w:rFonts w:ascii="Times New Roman" w:hAnsi="Times New Roman"/>
          <w:b/>
          <w:sz w:val="28"/>
          <w:szCs w:val="28"/>
          <w:lang w:val="uk-UA"/>
        </w:rPr>
        <w:t>Міський голова</w:t>
      </w:r>
      <w:r w:rsidRPr="009F5163">
        <w:rPr>
          <w:rFonts w:ascii="Times New Roman" w:hAnsi="Times New Roman"/>
          <w:b/>
          <w:sz w:val="28"/>
          <w:szCs w:val="28"/>
          <w:lang w:val="uk-UA"/>
        </w:rPr>
        <w:tab/>
        <w:t>Надія ВАЙЛО</w:t>
      </w:r>
    </w:p>
    <w:p w14:paraId="4DBB7371" w14:textId="77777777" w:rsidR="00E86624" w:rsidRDefault="00E86624">
      <w:pPr>
        <w:spacing w:after="0" w:line="240" w:lineRule="auto"/>
        <w:rPr>
          <w:rFonts w:ascii="Times New Roman" w:hAnsi="Times New Roman"/>
          <w:sz w:val="28"/>
          <w:szCs w:val="28"/>
          <w:lang w:val="uk-UA" w:eastAsia="uk-UA" w:bidi="uk-UA"/>
        </w:rPr>
      </w:pPr>
      <w:r>
        <w:rPr>
          <w:rFonts w:ascii="Times New Roman" w:hAnsi="Times New Roman"/>
          <w:sz w:val="28"/>
          <w:szCs w:val="28"/>
          <w:lang w:val="uk-UA" w:eastAsia="uk-UA" w:bidi="uk-UA"/>
        </w:rPr>
        <w:br w:type="page"/>
      </w:r>
    </w:p>
    <w:p w14:paraId="1C9165F3" w14:textId="433E6548" w:rsidR="00E86624" w:rsidRDefault="00B32DFE"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sz w:val="28"/>
          <w:szCs w:val="28"/>
          <w:lang w:val="uk-UA" w:eastAsia="uk-UA" w:bidi="uk-UA"/>
        </w:rPr>
        <w:lastRenderedPageBreak/>
        <w:t>Додаток 2</w:t>
      </w:r>
    </w:p>
    <w:p w14:paraId="1100E48F"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sz w:val="28"/>
          <w:szCs w:val="28"/>
          <w:lang w:val="uk-UA" w:eastAsia="uk-UA" w:bidi="uk-UA"/>
        </w:rPr>
        <w:t xml:space="preserve">до рішення міської ради  </w:t>
      </w:r>
    </w:p>
    <w:p w14:paraId="6A4D0E26" w14:textId="4B1F16AC" w:rsidR="00E86624" w:rsidRDefault="00C03171"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sidRPr="00C03171">
        <w:rPr>
          <w:rFonts w:ascii="Times New Roman" w:hAnsi="Times New Roman"/>
          <w:color w:val="000000"/>
          <w:sz w:val="28"/>
          <w:szCs w:val="28"/>
        </w:rPr>
        <w:t>23.06.2023</w:t>
      </w:r>
      <w:r w:rsidRPr="00C03171">
        <w:rPr>
          <w:sz w:val="28"/>
          <w:szCs w:val="28"/>
        </w:rPr>
        <w:t xml:space="preserve"> </w:t>
      </w:r>
      <w:r w:rsidR="00FF06B4">
        <w:rPr>
          <w:rFonts w:ascii="Times New Roman" w:hAnsi="Times New Roman"/>
          <w:sz w:val="28"/>
          <w:szCs w:val="28"/>
          <w:lang w:val="uk-UA" w:eastAsia="uk-UA" w:bidi="uk-UA"/>
        </w:rPr>
        <w:t xml:space="preserve"> № 662</w:t>
      </w:r>
    </w:p>
    <w:p w14:paraId="2924BD98"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p>
    <w:p w14:paraId="018A3861" w14:textId="77777777" w:rsidR="00E86624" w:rsidRDefault="00E86624" w:rsidP="00E86624">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p>
    <w:p w14:paraId="60C6A7F4" w14:textId="77777777" w:rsidR="00E86624" w:rsidRPr="00E86624" w:rsidRDefault="00E86624" w:rsidP="00E86624">
      <w:pPr>
        <w:widowControl w:val="0"/>
        <w:autoSpaceDE w:val="0"/>
        <w:autoSpaceDN w:val="0"/>
        <w:adjustRightInd w:val="0"/>
        <w:spacing w:after="0" w:line="240" w:lineRule="auto"/>
        <w:jc w:val="center"/>
        <w:rPr>
          <w:rFonts w:ascii="Times New Roman" w:hAnsi="Times New Roman"/>
          <w:sz w:val="28"/>
          <w:szCs w:val="28"/>
          <w:highlight w:val="white"/>
          <w:lang w:eastAsia="ru-RU"/>
        </w:rPr>
      </w:pPr>
      <w:r w:rsidRPr="00E86624">
        <w:rPr>
          <w:rFonts w:ascii="Times New Roman" w:hAnsi="Times New Roman"/>
          <w:b/>
          <w:bCs/>
          <w:sz w:val="28"/>
          <w:szCs w:val="28"/>
          <w:lang w:val="uk-UA" w:eastAsia="ru-RU"/>
        </w:rPr>
        <w:t>2</w:t>
      </w:r>
      <w:r w:rsidRPr="00E86624">
        <w:rPr>
          <w:rFonts w:ascii="Times New Roman" w:hAnsi="Times New Roman"/>
          <w:b/>
          <w:bCs/>
          <w:sz w:val="28"/>
          <w:szCs w:val="28"/>
          <w:highlight w:val="white"/>
          <w:lang w:val="uk-UA" w:eastAsia="ru-RU"/>
        </w:rPr>
        <w:t>. Загальні положення</w:t>
      </w:r>
    </w:p>
    <w:p w14:paraId="402631A7" w14:textId="77777777" w:rsidR="00E86624" w:rsidRPr="00E86624" w:rsidRDefault="00E86624" w:rsidP="00E86624">
      <w:pPr>
        <w:shd w:val="clear" w:color="auto" w:fill="FFFFFF"/>
        <w:spacing w:after="0" w:line="240" w:lineRule="auto"/>
        <w:ind w:firstLine="708"/>
        <w:jc w:val="both"/>
        <w:rPr>
          <w:rFonts w:ascii="Times New Roman" w:hAnsi="Times New Roman"/>
          <w:sz w:val="28"/>
          <w:szCs w:val="28"/>
          <w:highlight w:val="white"/>
          <w:lang w:val="uk-UA" w:eastAsia="uk-UA"/>
        </w:rPr>
      </w:pPr>
      <w:r w:rsidRPr="00E86624">
        <w:rPr>
          <w:rFonts w:ascii="Times New Roman" w:hAnsi="Times New Roman"/>
          <w:sz w:val="28"/>
          <w:szCs w:val="28"/>
          <w:highlight w:val="white"/>
          <w:lang w:val="uk-UA" w:eastAsia="uk-UA"/>
        </w:rPr>
        <w:t xml:space="preserve">Цільова Програма фінансової підтримки комунальних підприємств Глухівської міської ради на 2023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Pr="00E86624">
        <w:rPr>
          <w:rFonts w:ascii="Times New Roman" w:hAnsi="Times New Roman"/>
          <w:color w:val="000000"/>
          <w:sz w:val="28"/>
          <w:szCs w:val="28"/>
          <w:lang w:val="uk-UA" w:eastAsia="uk-UA"/>
        </w:rPr>
        <w:t xml:space="preserve">та Закону України «Про житлово-комунальні послуги». </w:t>
      </w:r>
    </w:p>
    <w:p w14:paraId="144BB0BB"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sz w:val="28"/>
          <w:szCs w:val="28"/>
          <w:highlight w:val="white"/>
          <w:lang w:val="uk-UA" w:eastAsia="ru-RU"/>
        </w:rPr>
      </w:pPr>
      <w:r w:rsidRPr="00E86624">
        <w:rPr>
          <w:rFonts w:ascii="Times New Roman" w:hAnsi="Times New Roman"/>
          <w:sz w:val="28"/>
          <w:szCs w:val="28"/>
          <w:highlight w:val="white"/>
          <w:lang w:val="uk-UA" w:eastAsia="ru-RU"/>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потужностей, технічної бази, забезпеченню повного і своєчасного внесення платежів до бюджету.</w:t>
      </w:r>
    </w:p>
    <w:p w14:paraId="36C7C057"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i/>
          <w:iCs/>
          <w:sz w:val="28"/>
          <w:szCs w:val="28"/>
          <w:highlight w:val="white"/>
          <w:lang w:val="uk-UA" w:eastAsia="ru-RU"/>
        </w:rPr>
      </w:pPr>
      <w:r w:rsidRPr="00E86624">
        <w:rPr>
          <w:rFonts w:ascii="Times New Roman" w:hAnsi="Times New Roman"/>
          <w:sz w:val="28"/>
          <w:szCs w:val="28"/>
          <w:lang w:val="uk-UA" w:eastAsia="ru-RU"/>
        </w:rPr>
        <w:t>КП «</w:t>
      </w:r>
      <w:proofErr w:type="spellStart"/>
      <w:r w:rsidRPr="00E86624">
        <w:rPr>
          <w:rFonts w:ascii="Times New Roman" w:hAnsi="Times New Roman"/>
          <w:sz w:val="28"/>
          <w:szCs w:val="28"/>
          <w:lang w:val="uk-UA" w:eastAsia="ru-RU"/>
        </w:rPr>
        <w:t>Баницьке</w:t>
      </w:r>
      <w:proofErr w:type="spellEnd"/>
      <w:r w:rsidRPr="00E86624">
        <w:rPr>
          <w:rFonts w:ascii="Times New Roman" w:hAnsi="Times New Roman"/>
          <w:sz w:val="28"/>
          <w:szCs w:val="28"/>
          <w:lang w:val="uk-UA" w:eastAsia="ru-RU"/>
        </w:rPr>
        <w:t>» Глухівської міської ради, КП «</w:t>
      </w:r>
      <w:proofErr w:type="spellStart"/>
      <w:r w:rsidRPr="00E86624">
        <w:rPr>
          <w:rFonts w:ascii="Times New Roman" w:hAnsi="Times New Roman"/>
          <w:sz w:val="28"/>
          <w:szCs w:val="28"/>
          <w:lang w:val="uk-UA" w:eastAsia="ru-RU"/>
        </w:rPr>
        <w:t>Дунаєцьке</w:t>
      </w:r>
      <w:proofErr w:type="spellEnd"/>
      <w:r w:rsidRPr="00E86624">
        <w:rPr>
          <w:rFonts w:ascii="Times New Roman" w:hAnsi="Times New Roman"/>
          <w:sz w:val="28"/>
          <w:szCs w:val="28"/>
          <w:lang w:val="uk-UA" w:eastAsia="ru-RU"/>
        </w:rPr>
        <w:t>» Глухівської міської ради, КП «</w:t>
      </w:r>
      <w:proofErr w:type="spellStart"/>
      <w:r w:rsidRPr="00E86624">
        <w:rPr>
          <w:rFonts w:ascii="Times New Roman" w:hAnsi="Times New Roman"/>
          <w:sz w:val="28"/>
          <w:szCs w:val="28"/>
          <w:lang w:val="uk-UA" w:eastAsia="ru-RU"/>
        </w:rPr>
        <w:t>Полошківське</w:t>
      </w:r>
      <w:proofErr w:type="spellEnd"/>
      <w:r w:rsidRPr="00E86624">
        <w:rPr>
          <w:rFonts w:ascii="Times New Roman" w:hAnsi="Times New Roman"/>
          <w:sz w:val="28"/>
          <w:szCs w:val="28"/>
          <w:lang w:val="uk-UA" w:eastAsia="ru-RU"/>
        </w:rPr>
        <w:t xml:space="preserve">» Глухівської міської ради, </w:t>
      </w:r>
      <w:r w:rsidRPr="00E86624">
        <w:rPr>
          <w:rFonts w:ascii="Times New Roman" w:hAnsi="Times New Roman"/>
          <w:iCs/>
          <w:sz w:val="28"/>
          <w:szCs w:val="28"/>
          <w:highlight w:val="white"/>
          <w:lang w:val="uk-UA" w:eastAsia="ru-RU"/>
        </w:rPr>
        <w:t xml:space="preserve">КП «Житловий комунальний центр» </w:t>
      </w:r>
      <w:r w:rsidRPr="00E86624">
        <w:rPr>
          <w:rFonts w:ascii="Times New Roman" w:hAnsi="Times New Roman"/>
          <w:iCs/>
          <w:sz w:val="28"/>
          <w:szCs w:val="28"/>
          <w:lang w:val="uk-UA" w:eastAsia="ru-RU"/>
        </w:rPr>
        <w:t xml:space="preserve">Глухівської міської ради </w:t>
      </w:r>
      <w:r w:rsidRPr="00E86624">
        <w:rPr>
          <w:rFonts w:ascii="Times New Roman" w:hAnsi="Times New Roman"/>
          <w:sz w:val="28"/>
          <w:szCs w:val="28"/>
          <w:lang w:val="uk-UA" w:eastAsia="ru-RU"/>
        </w:rPr>
        <w:t>(далі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w:t>
      </w:r>
      <w:r w:rsidRPr="00E86624">
        <w:rPr>
          <w:rFonts w:ascii="Times New Roman" w:hAnsi="Times New Roman"/>
          <w:sz w:val="24"/>
          <w:szCs w:val="24"/>
          <w:lang w:eastAsia="ru-RU"/>
        </w:rPr>
        <w:t xml:space="preserve"> </w:t>
      </w:r>
      <w:r w:rsidRPr="00E86624">
        <w:rPr>
          <w:rFonts w:ascii="Times New Roman" w:hAnsi="Times New Roman"/>
          <w:sz w:val="28"/>
          <w:szCs w:val="28"/>
          <w:lang w:val="uk-UA" w:eastAsia="ru-RU"/>
        </w:rPr>
        <w:t>надання послуг з</w:t>
      </w:r>
      <w:r w:rsidRPr="00E86624">
        <w:rPr>
          <w:rFonts w:ascii="Times New Roman" w:hAnsi="Times New Roman"/>
          <w:sz w:val="24"/>
          <w:szCs w:val="24"/>
          <w:lang w:eastAsia="ru-RU"/>
        </w:rPr>
        <w:t xml:space="preserve"> </w:t>
      </w:r>
      <w:r w:rsidRPr="00E86624">
        <w:rPr>
          <w:rFonts w:ascii="Times New Roman" w:hAnsi="Times New Roman"/>
          <w:sz w:val="28"/>
          <w:szCs w:val="28"/>
          <w:lang w:val="uk-UA" w:eastAsia="ru-RU"/>
        </w:rPr>
        <w:t xml:space="preserve">управління багатоквартирними будинками міста Глухів, а також виконання інших видів робіт в галузі </w:t>
      </w:r>
      <w:proofErr w:type="spellStart"/>
      <w:r w:rsidRPr="00E86624">
        <w:rPr>
          <w:rFonts w:ascii="Times New Roman" w:hAnsi="Times New Roman"/>
          <w:sz w:val="28"/>
          <w:szCs w:val="28"/>
          <w:lang w:val="uk-UA" w:eastAsia="ru-RU"/>
        </w:rPr>
        <w:t>житлово</w:t>
      </w:r>
      <w:proofErr w:type="spellEnd"/>
      <w:r w:rsidRPr="00E86624">
        <w:rPr>
          <w:rFonts w:ascii="Times New Roman" w:hAnsi="Times New Roman"/>
          <w:sz w:val="28"/>
          <w:szCs w:val="28"/>
          <w:lang w:val="uk-UA" w:eastAsia="ru-RU"/>
        </w:rPr>
        <w:t xml:space="preserve"> – </w:t>
      </w:r>
      <w:r w:rsidRPr="00E86624">
        <w:rPr>
          <w:rFonts w:ascii="Times New Roman" w:hAnsi="Times New Roman"/>
          <w:sz w:val="28"/>
          <w:szCs w:val="28"/>
          <w:highlight w:val="white"/>
          <w:lang w:val="uk-UA" w:eastAsia="ru-RU"/>
        </w:rPr>
        <w:t>комунального господарства</w:t>
      </w:r>
      <w:r w:rsidRPr="00E86624">
        <w:rPr>
          <w:rFonts w:ascii="Times New Roman" w:hAnsi="Times New Roman"/>
          <w:i/>
          <w:iCs/>
          <w:sz w:val="28"/>
          <w:szCs w:val="28"/>
          <w:highlight w:val="white"/>
          <w:lang w:val="uk-UA" w:eastAsia="ru-RU"/>
        </w:rPr>
        <w:t xml:space="preserve"> </w:t>
      </w:r>
      <w:r w:rsidRPr="00E86624">
        <w:rPr>
          <w:rFonts w:ascii="Times New Roman" w:hAnsi="Times New Roman"/>
          <w:sz w:val="28"/>
          <w:szCs w:val="28"/>
          <w:highlight w:val="white"/>
          <w:lang w:val="uk-UA" w:eastAsia="ru-RU"/>
        </w:rPr>
        <w:t>всієї територіальної громади</w:t>
      </w:r>
      <w:r w:rsidRPr="00E86624">
        <w:rPr>
          <w:rFonts w:ascii="Times New Roman" w:hAnsi="Times New Roman"/>
          <w:i/>
          <w:iCs/>
          <w:sz w:val="28"/>
          <w:szCs w:val="28"/>
          <w:highlight w:val="white"/>
          <w:lang w:val="uk-UA" w:eastAsia="ru-RU"/>
        </w:rPr>
        <w:t>. </w:t>
      </w:r>
    </w:p>
    <w:p w14:paraId="282A8B3F" w14:textId="77777777" w:rsidR="00E86624" w:rsidRPr="00E86624" w:rsidRDefault="00E86624" w:rsidP="00E86624">
      <w:pPr>
        <w:shd w:val="clear" w:color="auto" w:fill="FFFFFF"/>
        <w:spacing w:after="0" w:line="240" w:lineRule="auto"/>
        <w:ind w:firstLine="709"/>
        <w:jc w:val="both"/>
        <w:rPr>
          <w:rFonts w:ascii="Times New Roman" w:hAnsi="Times New Roman"/>
          <w:color w:val="000000"/>
          <w:sz w:val="28"/>
          <w:szCs w:val="28"/>
          <w:lang w:val="uk-UA" w:eastAsia="uk-UA"/>
        </w:rPr>
      </w:pPr>
      <w:r w:rsidRPr="00E86624">
        <w:rPr>
          <w:rFonts w:ascii="Times New Roman" w:hAnsi="Times New Roman"/>
          <w:color w:val="000000"/>
          <w:sz w:val="28"/>
          <w:szCs w:val="28"/>
          <w:lang w:val="uk-UA" w:eastAsia="uk-UA"/>
        </w:rPr>
        <w:t>Матеріально-технічна база підприємств морально застаріла та фізично зношена. Діючі тарифи на послуги зазначених підприємств не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придбання необхідних матеріалів, сплату податків тощо. Водночас на виконання вимог пункту 1 постанови Кабінету Міністрів України від 29.04.2022 № 502 «Деякі питання регулювання діяльності у сфері комунальних послуг у зв’язку із введенням в Україні воєнного стану» виконавчий комітет Глухівської міської ради не підвищує населенню тарифи на водопостачання та водовідведення.</w:t>
      </w:r>
    </w:p>
    <w:p w14:paraId="032CA7DD" w14:textId="77777777" w:rsidR="00E86624" w:rsidRPr="00E86624" w:rsidRDefault="00E86624" w:rsidP="00E86624">
      <w:pPr>
        <w:shd w:val="clear" w:color="auto" w:fill="FFFFFF"/>
        <w:spacing w:after="0" w:line="240" w:lineRule="auto"/>
        <w:ind w:firstLine="709"/>
        <w:jc w:val="both"/>
        <w:rPr>
          <w:rFonts w:ascii="Times New Roman" w:hAnsi="Times New Roman"/>
          <w:color w:val="000000"/>
          <w:sz w:val="28"/>
          <w:szCs w:val="28"/>
          <w:lang w:val="uk-UA" w:eastAsia="uk-UA"/>
        </w:rPr>
      </w:pPr>
      <w:r w:rsidRPr="00E86624">
        <w:rPr>
          <w:rFonts w:ascii="Times New Roman" w:hAnsi="Times New Roman"/>
          <w:color w:val="000000"/>
          <w:sz w:val="28"/>
          <w:szCs w:val="28"/>
          <w:lang w:val="uk-UA" w:eastAsia="uk-UA"/>
        </w:rPr>
        <w:t>Все це призвело до того, що комунальним підприємствам не вистачає </w:t>
      </w:r>
      <w:r w:rsidRPr="00E86624">
        <w:rPr>
          <w:rFonts w:ascii="Times New Roman" w:hAnsi="Times New Roman"/>
          <w:bCs/>
          <w:color w:val="000000"/>
          <w:sz w:val="28"/>
          <w:szCs w:val="28"/>
          <w:lang w:val="uk-UA" w:eastAsia="uk-UA"/>
        </w:rPr>
        <w:t>обігових коштів</w:t>
      </w:r>
      <w:r w:rsidRPr="00E86624">
        <w:rPr>
          <w:rFonts w:ascii="Times New Roman" w:hAnsi="Times New Roman"/>
          <w:color w:val="000000"/>
          <w:sz w:val="28"/>
          <w:szCs w:val="28"/>
          <w:lang w:val="uk-UA" w:eastAsia="uk-UA"/>
        </w:rPr>
        <w:t> 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14:paraId="633070B2" w14:textId="77777777" w:rsidR="00E86624" w:rsidRPr="00E86624" w:rsidRDefault="00E86624" w:rsidP="00E86624">
      <w:pPr>
        <w:shd w:val="clear" w:color="auto" w:fill="FFFFFF"/>
        <w:spacing w:after="0" w:line="240" w:lineRule="auto"/>
        <w:ind w:firstLine="708"/>
        <w:jc w:val="both"/>
        <w:rPr>
          <w:rFonts w:ascii="Times New Roman" w:hAnsi="Times New Roman"/>
          <w:color w:val="000000"/>
          <w:sz w:val="28"/>
          <w:szCs w:val="28"/>
          <w:lang w:val="uk-UA" w:eastAsia="uk-UA"/>
        </w:rPr>
      </w:pPr>
      <w:r w:rsidRPr="00E86624">
        <w:rPr>
          <w:rFonts w:ascii="Times New Roman" w:hAnsi="Times New Roman"/>
          <w:color w:val="000000"/>
          <w:sz w:val="28"/>
          <w:szCs w:val="28"/>
          <w:lang w:val="uk-UA" w:eastAsia="uk-UA"/>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оплати за спожиту електроенергію, виникає потреба у наданні фінансової підтримки з бюджету Глухівської міської територіальної громади комунальним підприємствам.</w:t>
      </w:r>
    </w:p>
    <w:p w14:paraId="54604B56"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sz w:val="28"/>
          <w:szCs w:val="28"/>
          <w:highlight w:val="white"/>
          <w:lang w:val="uk-UA" w:eastAsia="ru-RU"/>
        </w:rPr>
      </w:pPr>
      <w:r w:rsidRPr="00E86624">
        <w:rPr>
          <w:rFonts w:ascii="Times New Roman" w:hAnsi="Times New Roman"/>
          <w:sz w:val="28"/>
          <w:szCs w:val="28"/>
          <w:highlight w:val="white"/>
          <w:lang w:val="uk-UA" w:eastAsia="ru-RU"/>
        </w:rPr>
        <w:lastRenderedPageBreak/>
        <w:t xml:space="preserve">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w:t>
      </w:r>
      <w:proofErr w:type="spellStart"/>
      <w:r w:rsidRPr="00E86624">
        <w:rPr>
          <w:rFonts w:ascii="Times New Roman" w:hAnsi="Times New Roman"/>
          <w:sz w:val="28"/>
          <w:szCs w:val="28"/>
          <w:highlight w:val="white"/>
          <w:lang w:val="uk-UA" w:eastAsia="ru-RU"/>
        </w:rPr>
        <w:t>непідйомними</w:t>
      </w:r>
      <w:proofErr w:type="spellEnd"/>
      <w:r w:rsidRPr="00E86624">
        <w:rPr>
          <w:rFonts w:ascii="Times New Roman" w:hAnsi="Times New Roman"/>
          <w:sz w:val="28"/>
          <w:szCs w:val="28"/>
          <w:highlight w:val="white"/>
          <w:lang w:val="uk-UA" w:eastAsia="ru-RU"/>
        </w:rPr>
        <w:t xml:space="preserve"> для більшості споживачів. Такий стан справ призводить до</w:t>
      </w:r>
      <w:r w:rsidRPr="00E86624">
        <w:rPr>
          <w:rFonts w:ascii="Times New Roman" w:hAnsi="Times New Roman"/>
          <w:i/>
          <w:sz w:val="28"/>
          <w:szCs w:val="28"/>
          <w:highlight w:val="white"/>
          <w:lang w:val="uk-UA" w:eastAsia="ru-RU"/>
        </w:rPr>
        <w:t xml:space="preserve"> </w:t>
      </w:r>
      <w:r w:rsidRPr="00E86624">
        <w:rPr>
          <w:rFonts w:ascii="Times New Roman" w:hAnsi="Times New Roman"/>
          <w:sz w:val="28"/>
          <w:szCs w:val="28"/>
          <w:highlight w:val="white"/>
          <w:lang w:val="uk-UA" w:eastAsia="ru-RU"/>
        </w:rPr>
        <w:t>порушень трудового законодавства, в частині своєчасності виплати заробітної плати, неякісного надання послуг комунальними підприємствами, унеможливлює придбання необхідних матеріалів та повноти розрахунків з постачальниками та бюджетами всіх рівнів.</w:t>
      </w:r>
    </w:p>
    <w:p w14:paraId="0D36F797"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sz w:val="28"/>
          <w:szCs w:val="28"/>
          <w:highlight w:val="white"/>
          <w:lang w:val="uk-UA" w:eastAsia="ru-RU"/>
        </w:rPr>
      </w:pPr>
      <w:r w:rsidRPr="00E86624">
        <w:rPr>
          <w:rFonts w:ascii="Times New Roman" w:hAnsi="Times New Roman"/>
          <w:sz w:val="28"/>
          <w:szCs w:val="28"/>
          <w:highlight w:val="white"/>
          <w:lang w:val="uk-UA" w:eastAsia="ru-RU"/>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14:paraId="10C50B10"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sz w:val="28"/>
          <w:szCs w:val="28"/>
          <w:highlight w:val="white"/>
          <w:lang w:val="uk-UA" w:eastAsia="ru-RU"/>
        </w:rPr>
      </w:pPr>
      <w:r w:rsidRPr="00E86624">
        <w:rPr>
          <w:rFonts w:ascii="Times New Roman" w:hAnsi="Times New Roman"/>
          <w:sz w:val="28"/>
          <w:szCs w:val="28"/>
          <w:highlight w:val="white"/>
          <w:lang w:val="uk-UA" w:eastAsia="ru-RU"/>
        </w:rPr>
        <w:t>Вищенаведені чинники призвели до зменшення у підприємств власних обігових коштів для забезпечення належного водопостачання, догляду за кладовищами, забезпечення благоустрою населених пунктів. </w:t>
      </w:r>
    </w:p>
    <w:p w14:paraId="724628EB" w14:textId="77777777" w:rsidR="00E86624" w:rsidRPr="00E86624" w:rsidRDefault="00E86624" w:rsidP="00E86624">
      <w:pPr>
        <w:widowControl w:val="0"/>
        <w:autoSpaceDE w:val="0"/>
        <w:autoSpaceDN w:val="0"/>
        <w:adjustRightInd w:val="0"/>
        <w:spacing w:after="0" w:line="240" w:lineRule="auto"/>
        <w:ind w:firstLine="709"/>
        <w:jc w:val="both"/>
        <w:rPr>
          <w:rFonts w:ascii="Times New Roman" w:hAnsi="Times New Roman"/>
          <w:sz w:val="28"/>
          <w:szCs w:val="28"/>
          <w:highlight w:val="white"/>
          <w:lang w:val="uk-UA" w:eastAsia="ru-RU"/>
        </w:rPr>
      </w:pPr>
      <w:r w:rsidRPr="00E86624">
        <w:rPr>
          <w:rFonts w:ascii="Times New Roman" w:hAnsi="Times New Roman"/>
          <w:sz w:val="28"/>
          <w:szCs w:val="28"/>
          <w:highlight w:val="white"/>
          <w:lang w:val="uk-UA" w:eastAsia="ru-RU"/>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14:paraId="2ED8FD80" w14:textId="77777777" w:rsidR="00E86624" w:rsidRDefault="00E86624" w:rsidP="00E86624">
      <w:pPr>
        <w:tabs>
          <w:tab w:val="left" w:pos="7088"/>
        </w:tabs>
        <w:spacing w:after="0"/>
        <w:rPr>
          <w:rFonts w:ascii="Times New Roman" w:hAnsi="Times New Roman"/>
          <w:b/>
          <w:sz w:val="28"/>
          <w:szCs w:val="28"/>
          <w:lang w:val="uk-UA"/>
        </w:rPr>
      </w:pPr>
    </w:p>
    <w:p w14:paraId="089CC3D9" w14:textId="77777777" w:rsidR="00E86624" w:rsidRDefault="00E86624" w:rsidP="00E86624">
      <w:pPr>
        <w:tabs>
          <w:tab w:val="left" w:pos="7088"/>
        </w:tabs>
        <w:spacing w:after="0"/>
        <w:rPr>
          <w:rFonts w:ascii="Times New Roman" w:hAnsi="Times New Roman"/>
          <w:b/>
          <w:sz w:val="28"/>
          <w:szCs w:val="28"/>
          <w:lang w:val="uk-UA"/>
        </w:rPr>
      </w:pPr>
    </w:p>
    <w:p w14:paraId="661AD7E3" w14:textId="77777777" w:rsidR="00E86624" w:rsidRPr="009F5163" w:rsidRDefault="00E86624" w:rsidP="00E86624">
      <w:pPr>
        <w:tabs>
          <w:tab w:val="left" w:pos="7088"/>
        </w:tabs>
        <w:spacing w:after="0"/>
        <w:rPr>
          <w:rFonts w:ascii="Times New Roman" w:hAnsi="Times New Roman"/>
          <w:lang w:val="uk-UA"/>
        </w:rPr>
      </w:pPr>
      <w:r w:rsidRPr="009F5163">
        <w:rPr>
          <w:rFonts w:ascii="Times New Roman" w:hAnsi="Times New Roman"/>
          <w:b/>
          <w:sz w:val="28"/>
          <w:szCs w:val="28"/>
          <w:lang w:val="uk-UA"/>
        </w:rPr>
        <w:t>Міський голова</w:t>
      </w:r>
      <w:r w:rsidRPr="009F5163">
        <w:rPr>
          <w:rFonts w:ascii="Times New Roman" w:hAnsi="Times New Roman"/>
          <w:b/>
          <w:sz w:val="28"/>
          <w:szCs w:val="28"/>
          <w:lang w:val="uk-UA"/>
        </w:rPr>
        <w:tab/>
        <w:t>Надія ВАЙЛО</w:t>
      </w:r>
    </w:p>
    <w:p w14:paraId="0BBBD0E0" w14:textId="77777777" w:rsidR="00E86624" w:rsidRDefault="00E86624">
      <w:pPr>
        <w:spacing w:after="0" w:line="240" w:lineRule="auto"/>
        <w:rPr>
          <w:rFonts w:ascii="Times New Roman" w:hAnsi="Times New Roman"/>
          <w:sz w:val="28"/>
          <w:szCs w:val="28"/>
          <w:lang w:val="uk-UA" w:eastAsia="uk-UA" w:bidi="uk-UA"/>
        </w:rPr>
      </w:pPr>
      <w:r>
        <w:rPr>
          <w:rFonts w:ascii="Times New Roman" w:hAnsi="Times New Roman"/>
          <w:sz w:val="28"/>
          <w:szCs w:val="28"/>
          <w:lang w:val="uk-UA" w:eastAsia="uk-UA" w:bidi="uk-UA"/>
        </w:rPr>
        <w:br w:type="page"/>
      </w:r>
    </w:p>
    <w:p w14:paraId="2EF7707E" w14:textId="3F48C784" w:rsidR="009F5163" w:rsidRDefault="0064031A" w:rsidP="00F7574F">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sz w:val="28"/>
          <w:szCs w:val="28"/>
          <w:lang w:val="uk-UA" w:eastAsia="uk-UA" w:bidi="uk-UA"/>
        </w:rPr>
        <w:lastRenderedPageBreak/>
        <w:t>Додаток</w:t>
      </w:r>
      <w:r w:rsidR="00E86624">
        <w:rPr>
          <w:rFonts w:ascii="Times New Roman" w:hAnsi="Times New Roman"/>
          <w:sz w:val="28"/>
          <w:szCs w:val="28"/>
          <w:lang w:val="uk-UA" w:eastAsia="uk-UA" w:bidi="uk-UA"/>
        </w:rPr>
        <w:t xml:space="preserve"> 3</w:t>
      </w:r>
    </w:p>
    <w:p w14:paraId="44A16E8B" w14:textId="21DBC9B2" w:rsidR="009F5163" w:rsidRDefault="009F5163" w:rsidP="00F7574F">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Pr>
          <w:rFonts w:ascii="Times New Roman" w:hAnsi="Times New Roman"/>
          <w:sz w:val="28"/>
          <w:szCs w:val="28"/>
          <w:lang w:val="uk-UA" w:eastAsia="uk-UA" w:bidi="uk-UA"/>
        </w:rPr>
        <w:t xml:space="preserve">до рішення міської ради  </w:t>
      </w:r>
    </w:p>
    <w:p w14:paraId="001A9282" w14:textId="4E4218BF" w:rsidR="009F5163" w:rsidRDefault="00C03171" w:rsidP="00F7574F">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r w:rsidRPr="00C03171">
        <w:rPr>
          <w:rFonts w:ascii="Times New Roman" w:hAnsi="Times New Roman"/>
          <w:color w:val="000000"/>
          <w:sz w:val="28"/>
          <w:szCs w:val="28"/>
        </w:rPr>
        <w:t>23.06.2023</w:t>
      </w:r>
      <w:r w:rsidRPr="00C03171">
        <w:rPr>
          <w:sz w:val="28"/>
          <w:szCs w:val="28"/>
        </w:rPr>
        <w:t xml:space="preserve"> </w:t>
      </w:r>
      <w:r w:rsidR="009F5163">
        <w:rPr>
          <w:rFonts w:ascii="Times New Roman" w:hAnsi="Times New Roman"/>
          <w:sz w:val="28"/>
          <w:szCs w:val="28"/>
          <w:lang w:val="uk-UA" w:eastAsia="uk-UA" w:bidi="uk-UA"/>
        </w:rPr>
        <w:t xml:space="preserve"> № </w:t>
      </w:r>
      <w:r w:rsidR="00FF06B4">
        <w:rPr>
          <w:rFonts w:ascii="Times New Roman" w:hAnsi="Times New Roman"/>
          <w:sz w:val="28"/>
          <w:szCs w:val="28"/>
          <w:lang w:val="uk-UA" w:eastAsia="uk-UA" w:bidi="uk-UA"/>
        </w:rPr>
        <w:t>662</w:t>
      </w:r>
      <w:bookmarkStart w:id="1" w:name="_GoBack"/>
      <w:bookmarkEnd w:id="1"/>
    </w:p>
    <w:p w14:paraId="167327B2" w14:textId="77777777" w:rsidR="009F5163" w:rsidRDefault="009F5163" w:rsidP="00F7574F">
      <w:pPr>
        <w:pBdr>
          <w:top w:val="nil"/>
          <w:left w:val="nil"/>
          <w:bottom w:val="nil"/>
          <w:right w:val="nil"/>
          <w:between w:val="nil"/>
        </w:pBdr>
        <w:shd w:val="solid" w:color="FFFFFF" w:fill="auto"/>
        <w:spacing w:after="0" w:line="240" w:lineRule="auto"/>
        <w:ind w:left="5670"/>
        <w:jc w:val="both"/>
        <w:rPr>
          <w:rFonts w:ascii="Times New Roman" w:hAnsi="Times New Roman"/>
          <w:sz w:val="28"/>
          <w:szCs w:val="28"/>
          <w:lang w:val="uk-UA" w:eastAsia="uk-UA" w:bidi="uk-UA"/>
        </w:rPr>
      </w:pPr>
    </w:p>
    <w:p w14:paraId="27224E27" w14:textId="7237D766" w:rsidR="003074DA" w:rsidRPr="003074DA" w:rsidRDefault="00320C84" w:rsidP="00F7574F">
      <w:pPr>
        <w:widowControl w:val="0"/>
        <w:autoSpaceDE w:val="0"/>
        <w:autoSpaceDN w:val="0"/>
        <w:adjustRightInd w:val="0"/>
        <w:spacing w:after="0" w:line="240" w:lineRule="auto"/>
        <w:ind w:left="5670"/>
        <w:rPr>
          <w:rFonts w:ascii="Times New Roman" w:hAnsi="Times New Roman"/>
          <w:sz w:val="28"/>
          <w:szCs w:val="28"/>
          <w:highlight w:val="white"/>
          <w:lang w:val="uk-UA"/>
        </w:rPr>
      </w:pPr>
      <w:r>
        <w:rPr>
          <w:rFonts w:ascii="Times New Roman" w:hAnsi="Times New Roman"/>
          <w:sz w:val="28"/>
          <w:szCs w:val="28"/>
          <w:highlight w:val="white"/>
          <w:lang w:val="uk-UA"/>
        </w:rPr>
        <w:t>Додаток</w:t>
      </w:r>
    </w:p>
    <w:p w14:paraId="5A5819CC" w14:textId="3029D457" w:rsidR="003074DA" w:rsidRPr="003074DA" w:rsidRDefault="003074DA" w:rsidP="00F7574F">
      <w:pPr>
        <w:widowControl w:val="0"/>
        <w:autoSpaceDE w:val="0"/>
        <w:autoSpaceDN w:val="0"/>
        <w:adjustRightInd w:val="0"/>
        <w:spacing w:after="0" w:line="240" w:lineRule="auto"/>
        <w:ind w:left="5670"/>
        <w:rPr>
          <w:rFonts w:ascii="Times New Roman" w:hAnsi="Times New Roman"/>
          <w:b/>
          <w:bCs/>
          <w:sz w:val="28"/>
          <w:szCs w:val="28"/>
          <w:highlight w:val="white"/>
          <w:lang w:val="uk-UA"/>
        </w:rPr>
      </w:pPr>
      <w:r w:rsidRPr="003074DA">
        <w:rPr>
          <w:rFonts w:ascii="Times New Roman" w:hAnsi="Times New Roman"/>
          <w:sz w:val="28"/>
          <w:szCs w:val="28"/>
          <w:highlight w:val="white"/>
          <w:lang w:val="uk-UA"/>
        </w:rPr>
        <w:t xml:space="preserve">до </w:t>
      </w:r>
      <w:r w:rsidR="00F7574F" w:rsidRPr="00F7574F">
        <w:rPr>
          <w:rFonts w:ascii="Times New Roman" w:hAnsi="Times New Roman"/>
          <w:sz w:val="28"/>
          <w:szCs w:val="28"/>
          <w:lang w:val="uk-UA"/>
        </w:rPr>
        <w:t>цільової Програми фінансової підтримки комунальних підприємств Глухівської міської ради на 2023 рік</w:t>
      </w:r>
    </w:p>
    <w:p w14:paraId="32DA29C4" w14:textId="77777777" w:rsidR="00D93BDD" w:rsidRPr="003074DA" w:rsidRDefault="00D93BDD" w:rsidP="00633DA8">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bookmarkEnd w:id="0"/>
    <w:p w14:paraId="3D47B663" w14:textId="77777777" w:rsidR="00F7574F" w:rsidRPr="00F7574F" w:rsidRDefault="00F7574F" w:rsidP="00D93BDD">
      <w:pPr>
        <w:widowControl w:val="0"/>
        <w:autoSpaceDE w:val="0"/>
        <w:autoSpaceDN w:val="0"/>
        <w:adjustRightInd w:val="0"/>
        <w:spacing w:after="0" w:line="240" w:lineRule="auto"/>
        <w:jc w:val="center"/>
        <w:rPr>
          <w:rFonts w:ascii="Times New Roman" w:hAnsi="Times New Roman"/>
          <w:sz w:val="28"/>
          <w:szCs w:val="28"/>
          <w:highlight w:val="white"/>
          <w:lang w:val="uk-UA" w:eastAsia="ru-RU"/>
        </w:rPr>
      </w:pPr>
      <w:r w:rsidRPr="00F7574F">
        <w:rPr>
          <w:rFonts w:ascii="Times New Roman" w:hAnsi="Times New Roman"/>
          <w:b/>
          <w:bCs/>
          <w:sz w:val="28"/>
          <w:szCs w:val="28"/>
          <w:highlight w:val="white"/>
          <w:lang w:val="uk-UA" w:eastAsia="ru-RU"/>
        </w:rPr>
        <w:t>Орієнтовні обсяги фінансування</w:t>
      </w:r>
    </w:p>
    <w:p w14:paraId="032CDB72" w14:textId="77777777" w:rsidR="00F7574F" w:rsidRPr="00F7574F" w:rsidRDefault="00F7574F" w:rsidP="00D93BDD">
      <w:pPr>
        <w:widowControl w:val="0"/>
        <w:autoSpaceDE w:val="0"/>
        <w:autoSpaceDN w:val="0"/>
        <w:adjustRightInd w:val="0"/>
        <w:spacing w:after="0" w:line="240" w:lineRule="auto"/>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цільової Програми фінансової підтримки комунальних підприємств</w:t>
      </w:r>
    </w:p>
    <w:p w14:paraId="6AEB51F8" w14:textId="77777777" w:rsidR="00F7574F" w:rsidRPr="00F7574F" w:rsidRDefault="00F7574F" w:rsidP="00D93BDD">
      <w:pPr>
        <w:widowControl w:val="0"/>
        <w:autoSpaceDE w:val="0"/>
        <w:autoSpaceDN w:val="0"/>
        <w:adjustRightInd w:val="0"/>
        <w:spacing w:after="0" w:line="240" w:lineRule="auto"/>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Глухівської міської ради на 2023 рік</w:t>
      </w:r>
    </w:p>
    <w:p w14:paraId="60B481B8" w14:textId="77777777" w:rsidR="00F7574F" w:rsidRPr="00F7574F" w:rsidRDefault="00F7574F"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bl>
      <w:tblPr>
        <w:tblW w:w="9251" w:type="dxa"/>
        <w:tblInd w:w="108" w:type="dxa"/>
        <w:tblLayout w:type="fixed"/>
        <w:tblLook w:val="0000" w:firstRow="0" w:lastRow="0" w:firstColumn="0" w:lastColumn="0" w:noHBand="0" w:noVBand="0"/>
      </w:tblPr>
      <w:tblGrid>
        <w:gridCol w:w="456"/>
        <w:gridCol w:w="2694"/>
        <w:gridCol w:w="3969"/>
        <w:gridCol w:w="2132"/>
      </w:tblGrid>
      <w:tr w:rsidR="00F7574F" w:rsidRPr="00F7574F" w14:paraId="5E299E89" w14:textId="77777777" w:rsidTr="005F68E0">
        <w:trPr>
          <w:trHeight w:val="1"/>
        </w:trPr>
        <w:tc>
          <w:tcPr>
            <w:tcW w:w="45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E14C89" w14:textId="77777777" w:rsidR="00F7574F" w:rsidRPr="00F7574F" w:rsidRDefault="00F7574F" w:rsidP="00B57CE0">
            <w:pPr>
              <w:widowControl w:val="0"/>
              <w:autoSpaceDE w:val="0"/>
              <w:autoSpaceDN w:val="0"/>
              <w:adjustRightInd w:val="0"/>
              <w:spacing w:after="0"/>
              <w:jc w:val="center"/>
              <w:rPr>
                <w:rFonts w:ascii="Times New Roman" w:hAnsi="Times New Roman"/>
                <w:sz w:val="28"/>
                <w:szCs w:val="28"/>
                <w:lang w:val="uk-UA" w:eastAsia="ru-RU"/>
              </w:rPr>
            </w:pPr>
            <w:r w:rsidRPr="00F7574F">
              <w:rPr>
                <w:rFonts w:ascii="Times New Roman" w:hAnsi="Times New Roman"/>
                <w:b/>
                <w:bCs/>
                <w:sz w:val="28"/>
                <w:szCs w:val="28"/>
                <w:highlight w:val="white"/>
                <w:lang w:val="uk-UA" w:eastAsia="ru-RU"/>
              </w:rPr>
              <w:t>№ п/</w:t>
            </w:r>
            <w:proofErr w:type="spellStart"/>
            <w:r w:rsidRPr="00F7574F">
              <w:rPr>
                <w:rFonts w:ascii="Times New Roman" w:hAnsi="Times New Roman"/>
                <w:b/>
                <w:bCs/>
                <w:sz w:val="28"/>
                <w:szCs w:val="28"/>
                <w:highlight w:val="white"/>
                <w:lang w:val="uk-UA" w:eastAsia="ru-RU"/>
              </w:rPr>
              <w:t>п</w:t>
            </w:r>
            <w:proofErr w:type="spellEnd"/>
          </w:p>
        </w:tc>
        <w:tc>
          <w:tcPr>
            <w:tcW w:w="26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41CB54" w14:textId="77777777" w:rsidR="00F7574F" w:rsidRPr="00F7574F" w:rsidRDefault="00F7574F" w:rsidP="00B57CE0">
            <w:pPr>
              <w:widowControl w:val="0"/>
              <w:autoSpaceDE w:val="0"/>
              <w:autoSpaceDN w:val="0"/>
              <w:adjustRightInd w:val="0"/>
              <w:spacing w:after="0"/>
              <w:jc w:val="center"/>
              <w:rPr>
                <w:rFonts w:ascii="Times New Roman" w:hAnsi="Times New Roman"/>
                <w:sz w:val="28"/>
                <w:szCs w:val="28"/>
                <w:lang w:val="uk-UA" w:eastAsia="ru-RU"/>
              </w:rPr>
            </w:pPr>
            <w:r w:rsidRPr="00F7574F">
              <w:rPr>
                <w:rFonts w:ascii="Times New Roman" w:hAnsi="Times New Roman"/>
                <w:b/>
                <w:bCs/>
                <w:sz w:val="28"/>
                <w:szCs w:val="28"/>
                <w:highlight w:val="white"/>
                <w:lang w:val="uk-UA" w:eastAsia="ru-RU"/>
              </w:rPr>
              <w:t>Підприємство</w:t>
            </w:r>
          </w:p>
        </w:tc>
        <w:tc>
          <w:tcPr>
            <w:tcW w:w="39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225220" w14:textId="77777777" w:rsidR="00F7574F" w:rsidRPr="00F7574F" w:rsidRDefault="00F7574F"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Захід</w:t>
            </w:r>
          </w:p>
        </w:tc>
        <w:tc>
          <w:tcPr>
            <w:tcW w:w="2132"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6BB54BB9" w14:textId="77777777" w:rsidR="00F7574F" w:rsidRPr="00F7574F" w:rsidRDefault="00F7574F"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 xml:space="preserve">Обсяг фінансування, </w:t>
            </w:r>
          </w:p>
          <w:p w14:paraId="2526D798" w14:textId="77777777" w:rsidR="00F7574F" w:rsidRPr="00F7574F" w:rsidRDefault="00F7574F" w:rsidP="00B57CE0">
            <w:pPr>
              <w:widowControl w:val="0"/>
              <w:autoSpaceDE w:val="0"/>
              <w:autoSpaceDN w:val="0"/>
              <w:adjustRightInd w:val="0"/>
              <w:spacing w:after="0"/>
              <w:jc w:val="center"/>
              <w:rPr>
                <w:rFonts w:ascii="Times New Roman" w:hAnsi="Times New Roman"/>
                <w:b/>
                <w:sz w:val="28"/>
                <w:szCs w:val="28"/>
                <w:lang w:val="uk-UA" w:eastAsia="ru-RU"/>
              </w:rPr>
            </w:pPr>
            <w:r w:rsidRPr="00F7574F">
              <w:rPr>
                <w:rFonts w:ascii="Times New Roman" w:hAnsi="Times New Roman"/>
                <w:b/>
                <w:bCs/>
                <w:sz w:val="28"/>
                <w:szCs w:val="28"/>
                <w:highlight w:val="white"/>
                <w:lang w:val="uk-UA" w:eastAsia="ru-RU"/>
              </w:rPr>
              <w:t>тис. грн.</w:t>
            </w:r>
          </w:p>
        </w:tc>
      </w:tr>
      <w:tr w:rsidR="00F7574F" w:rsidRPr="00F7574F" w14:paraId="52326384" w14:textId="77777777" w:rsidTr="005F68E0">
        <w:trPr>
          <w:trHeight w:val="968"/>
        </w:trPr>
        <w:tc>
          <w:tcPr>
            <w:tcW w:w="456" w:type="dxa"/>
            <w:vMerge w:val="restart"/>
            <w:tcBorders>
              <w:top w:val="single" w:sz="2" w:space="0" w:color="000000"/>
              <w:left w:val="single" w:sz="2" w:space="0" w:color="000000"/>
              <w:right w:val="single" w:sz="2" w:space="0" w:color="000000"/>
            </w:tcBorders>
            <w:shd w:val="clear" w:color="000000" w:fill="FFFFFF"/>
          </w:tcPr>
          <w:p w14:paraId="7DB3D012" w14:textId="77777777" w:rsidR="00F7574F" w:rsidRPr="00F7574F" w:rsidRDefault="00F7574F" w:rsidP="00B57CE0">
            <w:pPr>
              <w:widowControl w:val="0"/>
              <w:autoSpaceDE w:val="0"/>
              <w:autoSpaceDN w:val="0"/>
              <w:adjustRightInd w:val="0"/>
              <w:spacing w:after="0"/>
              <w:jc w:val="center"/>
              <w:rPr>
                <w:rFonts w:ascii="Times New Roman" w:hAnsi="Times New Roman"/>
                <w:sz w:val="28"/>
                <w:szCs w:val="28"/>
                <w:lang w:val="uk-UA" w:eastAsia="ru-RU"/>
              </w:rPr>
            </w:pPr>
            <w:r w:rsidRPr="00F7574F">
              <w:rPr>
                <w:rFonts w:ascii="Times New Roman" w:hAnsi="Times New Roman"/>
                <w:b/>
                <w:bCs/>
                <w:sz w:val="28"/>
                <w:szCs w:val="28"/>
                <w:highlight w:val="white"/>
                <w:lang w:val="uk-UA" w:eastAsia="ru-RU"/>
              </w:rPr>
              <w:t>1.</w:t>
            </w:r>
          </w:p>
        </w:tc>
        <w:tc>
          <w:tcPr>
            <w:tcW w:w="2694" w:type="dxa"/>
            <w:vMerge w:val="restart"/>
            <w:tcBorders>
              <w:top w:val="single" w:sz="2" w:space="0" w:color="000000"/>
              <w:left w:val="single" w:sz="2" w:space="0" w:color="000000"/>
              <w:right w:val="single" w:sz="2" w:space="0" w:color="000000"/>
            </w:tcBorders>
            <w:shd w:val="clear" w:color="000000" w:fill="FFFFFF"/>
          </w:tcPr>
          <w:p w14:paraId="76424EBA" w14:textId="77777777" w:rsidR="00F7574F" w:rsidRPr="00F7574F" w:rsidRDefault="00F7574F" w:rsidP="00B57CE0">
            <w:pPr>
              <w:widowControl w:val="0"/>
              <w:autoSpaceDE w:val="0"/>
              <w:autoSpaceDN w:val="0"/>
              <w:adjustRightInd w:val="0"/>
              <w:spacing w:after="0"/>
              <w:jc w:val="both"/>
              <w:rPr>
                <w:rFonts w:ascii="Times New Roman" w:hAnsi="Times New Roman"/>
                <w:sz w:val="28"/>
                <w:szCs w:val="28"/>
                <w:lang w:val="uk-UA" w:eastAsia="ru-RU"/>
              </w:rPr>
            </w:pPr>
            <w:r w:rsidRPr="00F7574F">
              <w:rPr>
                <w:rFonts w:ascii="Times New Roman" w:hAnsi="Times New Roman"/>
                <w:sz w:val="28"/>
                <w:szCs w:val="28"/>
                <w:lang w:val="uk-UA" w:eastAsia="ru-RU"/>
              </w:rPr>
              <w:t>КП «</w:t>
            </w:r>
            <w:proofErr w:type="spellStart"/>
            <w:r w:rsidRPr="00F7574F">
              <w:rPr>
                <w:rFonts w:ascii="Times New Roman" w:hAnsi="Times New Roman"/>
                <w:sz w:val="28"/>
                <w:szCs w:val="28"/>
                <w:lang w:val="uk-UA" w:eastAsia="ru-RU"/>
              </w:rPr>
              <w:t>Баницьке</w:t>
            </w:r>
            <w:proofErr w:type="spellEnd"/>
            <w:r w:rsidRPr="00F7574F">
              <w:rPr>
                <w:rFonts w:ascii="Times New Roman" w:hAnsi="Times New Roman"/>
                <w:sz w:val="28"/>
                <w:szCs w:val="28"/>
                <w:lang w:val="uk-UA" w:eastAsia="ru-RU"/>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68D33013" w14:textId="77777777" w:rsidR="00F7574F" w:rsidRPr="00F7574F" w:rsidRDefault="00F7574F" w:rsidP="00B57CE0">
            <w:pPr>
              <w:widowControl w:val="0"/>
              <w:autoSpaceDE w:val="0"/>
              <w:autoSpaceDN w:val="0"/>
              <w:adjustRightInd w:val="0"/>
              <w:spacing w:after="0"/>
              <w:jc w:val="center"/>
              <w:rPr>
                <w:rFonts w:ascii="Times New Roman" w:hAnsi="Times New Roman"/>
                <w:bCs/>
                <w:sz w:val="28"/>
                <w:szCs w:val="28"/>
                <w:lang w:val="uk-UA" w:eastAsia="ru-RU"/>
              </w:rPr>
            </w:pPr>
            <w:r w:rsidRPr="00F7574F">
              <w:rPr>
                <w:rFonts w:ascii="Times New Roman" w:hAnsi="Times New Roman"/>
                <w:sz w:val="28"/>
                <w:szCs w:val="28"/>
                <w:lang w:val="uk-UA" w:eastAsia="ru-RU"/>
              </w:rPr>
              <w:t>оплата за енергоносії (активну електричну енергію, розподіл електричної енергії, реактивну електричну енергію)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08E84882" w14:textId="77777777" w:rsidR="00F7574F" w:rsidRPr="00F7574F" w:rsidRDefault="00F7574F" w:rsidP="00B57CE0">
            <w:pPr>
              <w:widowControl w:val="0"/>
              <w:autoSpaceDE w:val="0"/>
              <w:autoSpaceDN w:val="0"/>
              <w:adjustRightInd w:val="0"/>
              <w:spacing w:after="0"/>
              <w:jc w:val="center"/>
              <w:rPr>
                <w:rFonts w:ascii="Times New Roman" w:hAnsi="Times New Roman"/>
                <w:bCs/>
                <w:sz w:val="28"/>
                <w:szCs w:val="28"/>
                <w:lang w:val="uk-UA" w:eastAsia="ru-RU"/>
              </w:rPr>
            </w:pPr>
            <w:r w:rsidRPr="00F7574F">
              <w:rPr>
                <w:rFonts w:ascii="Times New Roman" w:hAnsi="Times New Roman"/>
                <w:bCs/>
                <w:sz w:val="28"/>
                <w:szCs w:val="28"/>
                <w:lang w:val="uk-UA" w:eastAsia="ru-RU"/>
              </w:rPr>
              <w:t>160,0</w:t>
            </w:r>
          </w:p>
        </w:tc>
      </w:tr>
      <w:tr w:rsidR="00F7574F" w:rsidRPr="00F7574F" w14:paraId="6C491AA5" w14:textId="77777777" w:rsidTr="005F68E0">
        <w:trPr>
          <w:trHeight w:val="467"/>
        </w:trPr>
        <w:tc>
          <w:tcPr>
            <w:tcW w:w="456" w:type="dxa"/>
            <w:vMerge/>
            <w:tcBorders>
              <w:left w:val="single" w:sz="2" w:space="0" w:color="000000"/>
              <w:right w:val="single" w:sz="2" w:space="0" w:color="000000"/>
            </w:tcBorders>
            <w:shd w:val="clear" w:color="000000" w:fill="FFFFFF"/>
          </w:tcPr>
          <w:p w14:paraId="722092F2" w14:textId="77777777" w:rsidR="00F7574F" w:rsidRPr="00F7574F" w:rsidRDefault="00F7574F"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vMerge/>
            <w:tcBorders>
              <w:left w:val="single" w:sz="2" w:space="0" w:color="000000"/>
              <w:right w:val="single" w:sz="2" w:space="0" w:color="000000"/>
            </w:tcBorders>
            <w:shd w:val="clear" w:color="000000" w:fill="FFFFFF"/>
          </w:tcPr>
          <w:p w14:paraId="66B23F81" w14:textId="77777777" w:rsidR="00F7574F" w:rsidRPr="00F7574F" w:rsidRDefault="00F7574F"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5F3B1FCA" w14:textId="77777777" w:rsidR="00F7574F" w:rsidRPr="008C40CD" w:rsidRDefault="00F7574F" w:rsidP="00B57CE0">
            <w:pPr>
              <w:widowControl w:val="0"/>
              <w:autoSpaceDE w:val="0"/>
              <w:autoSpaceDN w:val="0"/>
              <w:adjustRightInd w:val="0"/>
              <w:spacing w:after="0"/>
              <w:jc w:val="center"/>
              <w:rPr>
                <w:rFonts w:ascii="Times New Roman" w:hAnsi="Times New Roman"/>
                <w:sz w:val="28"/>
                <w:szCs w:val="28"/>
                <w:lang w:val="uk-UA" w:eastAsia="ru-RU"/>
              </w:rPr>
            </w:pPr>
            <w:r w:rsidRPr="008C40CD">
              <w:rPr>
                <w:rFonts w:ascii="Times New Roman" w:hAnsi="Times New Roman"/>
                <w:sz w:val="28"/>
                <w:szCs w:val="28"/>
                <w:lang w:val="uk-UA" w:eastAsia="ru-RU"/>
              </w:rPr>
              <w:t>електронасос відцентровий вертикальний та супутнє обладнання</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7A3F5FBF" w14:textId="77777777" w:rsidR="00F7574F" w:rsidRPr="008C40CD" w:rsidRDefault="00F7574F" w:rsidP="00B57CE0">
            <w:pPr>
              <w:widowControl w:val="0"/>
              <w:autoSpaceDE w:val="0"/>
              <w:autoSpaceDN w:val="0"/>
              <w:adjustRightInd w:val="0"/>
              <w:spacing w:after="0"/>
              <w:jc w:val="center"/>
              <w:rPr>
                <w:rFonts w:ascii="Times New Roman" w:hAnsi="Times New Roman"/>
                <w:bCs/>
                <w:sz w:val="28"/>
                <w:szCs w:val="28"/>
                <w:lang w:val="uk-UA" w:eastAsia="ru-RU"/>
              </w:rPr>
            </w:pPr>
            <w:r w:rsidRPr="008C40CD">
              <w:rPr>
                <w:rFonts w:ascii="Times New Roman" w:hAnsi="Times New Roman"/>
                <w:bCs/>
                <w:sz w:val="28"/>
                <w:szCs w:val="28"/>
                <w:lang w:val="uk-UA" w:eastAsia="ru-RU"/>
              </w:rPr>
              <w:t>20,0</w:t>
            </w:r>
          </w:p>
        </w:tc>
      </w:tr>
      <w:tr w:rsidR="006C5CF0" w:rsidRPr="00F7574F" w14:paraId="31F34E68" w14:textId="77777777" w:rsidTr="005F68E0">
        <w:trPr>
          <w:trHeight w:val="467"/>
        </w:trPr>
        <w:tc>
          <w:tcPr>
            <w:tcW w:w="456" w:type="dxa"/>
            <w:tcBorders>
              <w:left w:val="single" w:sz="2" w:space="0" w:color="000000"/>
              <w:right w:val="single" w:sz="2" w:space="0" w:color="000000"/>
            </w:tcBorders>
            <w:shd w:val="clear" w:color="000000" w:fill="FFFFFF"/>
          </w:tcPr>
          <w:p w14:paraId="4DDA7F0B" w14:textId="77777777" w:rsidR="006C5CF0" w:rsidRPr="00F7574F" w:rsidRDefault="006C5CF0"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tcBorders>
              <w:left w:val="single" w:sz="2" w:space="0" w:color="000000"/>
              <w:right w:val="single" w:sz="2" w:space="0" w:color="000000"/>
            </w:tcBorders>
            <w:shd w:val="clear" w:color="000000" w:fill="FFFFFF"/>
          </w:tcPr>
          <w:p w14:paraId="524898B8" w14:textId="77777777" w:rsidR="006C5CF0" w:rsidRPr="00F7574F" w:rsidRDefault="006C5CF0"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4617AEDF" w14:textId="791AEEFF" w:rsidR="006C5CF0" w:rsidRPr="008C40CD" w:rsidRDefault="006C5CF0" w:rsidP="00B57CE0">
            <w:pPr>
              <w:widowControl w:val="0"/>
              <w:autoSpaceDE w:val="0"/>
              <w:autoSpaceDN w:val="0"/>
              <w:adjustRightInd w:val="0"/>
              <w:spacing w:after="0"/>
              <w:jc w:val="center"/>
              <w:rPr>
                <w:rFonts w:ascii="Times New Roman" w:hAnsi="Times New Roman"/>
                <w:sz w:val="28"/>
                <w:szCs w:val="28"/>
                <w:lang w:val="uk-UA" w:eastAsia="ru-RU"/>
              </w:rPr>
            </w:pPr>
            <w:r>
              <w:rPr>
                <w:rFonts w:ascii="Times New Roman" w:hAnsi="Times New Roman"/>
                <w:sz w:val="28"/>
                <w:szCs w:val="28"/>
                <w:lang w:val="uk-UA" w:eastAsia="ru-RU"/>
              </w:rPr>
              <w:t>б</w:t>
            </w:r>
            <w:r w:rsidRPr="006C5CF0">
              <w:rPr>
                <w:rFonts w:ascii="Times New Roman" w:hAnsi="Times New Roman"/>
                <w:sz w:val="28"/>
                <w:szCs w:val="28"/>
                <w:lang w:val="uk-UA" w:eastAsia="ru-RU"/>
              </w:rPr>
              <w:t>удівельні матеріали для ремонту водопровідних мереж</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159C8DA9" w14:textId="53FD1589" w:rsidR="006C5CF0" w:rsidRPr="008C40CD" w:rsidRDefault="00704BE8" w:rsidP="00B57CE0">
            <w:pPr>
              <w:widowControl w:val="0"/>
              <w:autoSpaceDE w:val="0"/>
              <w:autoSpaceDN w:val="0"/>
              <w:adjustRightInd w:val="0"/>
              <w:spacing w:after="0"/>
              <w:jc w:val="center"/>
              <w:rPr>
                <w:rFonts w:ascii="Times New Roman" w:hAnsi="Times New Roman"/>
                <w:bCs/>
                <w:sz w:val="28"/>
                <w:szCs w:val="28"/>
                <w:lang w:val="uk-UA" w:eastAsia="ru-RU"/>
              </w:rPr>
            </w:pPr>
            <w:r>
              <w:rPr>
                <w:rFonts w:ascii="Times New Roman" w:hAnsi="Times New Roman"/>
                <w:bCs/>
                <w:sz w:val="28"/>
                <w:szCs w:val="28"/>
                <w:lang w:val="uk-UA" w:eastAsia="ru-RU"/>
              </w:rPr>
              <w:t>15</w:t>
            </w:r>
            <w:r w:rsidR="006C5CF0">
              <w:rPr>
                <w:rFonts w:ascii="Times New Roman" w:hAnsi="Times New Roman"/>
                <w:bCs/>
                <w:sz w:val="28"/>
                <w:szCs w:val="28"/>
                <w:lang w:val="uk-UA" w:eastAsia="ru-RU"/>
              </w:rPr>
              <w:t>0,0</w:t>
            </w:r>
          </w:p>
        </w:tc>
      </w:tr>
      <w:tr w:rsidR="006C5CF0" w:rsidRPr="00F7574F" w14:paraId="00415D5F" w14:textId="77777777" w:rsidTr="005F68E0">
        <w:trPr>
          <w:trHeight w:val="467"/>
        </w:trPr>
        <w:tc>
          <w:tcPr>
            <w:tcW w:w="456" w:type="dxa"/>
            <w:tcBorders>
              <w:left w:val="single" w:sz="2" w:space="0" w:color="000000"/>
              <w:right w:val="single" w:sz="2" w:space="0" w:color="000000"/>
            </w:tcBorders>
            <w:shd w:val="clear" w:color="000000" w:fill="FFFFFF"/>
          </w:tcPr>
          <w:p w14:paraId="12DF929E" w14:textId="77777777" w:rsidR="006C5CF0" w:rsidRPr="00F7574F" w:rsidRDefault="006C5CF0"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tcBorders>
              <w:left w:val="single" w:sz="2" w:space="0" w:color="000000"/>
              <w:right w:val="single" w:sz="2" w:space="0" w:color="000000"/>
            </w:tcBorders>
            <w:shd w:val="clear" w:color="000000" w:fill="FFFFFF"/>
          </w:tcPr>
          <w:p w14:paraId="26087AE9" w14:textId="77777777" w:rsidR="006C5CF0" w:rsidRPr="00F7574F" w:rsidRDefault="006C5CF0"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2E60095F" w14:textId="39B851BD" w:rsidR="006C5CF0" w:rsidRPr="008C40CD" w:rsidRDefault="006C5CF0" w:rsidP="00B57CE0">
            <w:pPr>
              <w:widowControl w:val="0"/>
              <w:autoSpaceDE w:val="0"/>
              <w:autoSpaceDN w:val="0"/>
              <w:adjustRightInd w:val="0"/>
              <w:spacing w:after="0"/>
              <w:jc w:val="center"/>
              <w:rPr>
                <w:rFonts w:ascii="Times New Roman" w:hAnsi="Times New Roman"/>
                <w:sz w:val="28"/>
                <w:szCs w:val="28"/>
                <w:lang w:val="uk-UA" w:eastAsia="ru-RU"/>
              </w:rPr>
            </w:pPr>
            <w:r w:rsidRPr="006C5CF0">
              <w:rPr>
                <w:rFonts w:ascii="Times New Roman" w:hAnsi="Times New Roman"/>
                <w:sz w:val="28"/>
                <w:szCs w:val="28"/>
                <w:lang w:val="uk-UA" w:eastAsia="ru-RU"/>
              </w:rPr>
              <w:t>послуги з ремонту водопровідних мереж</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35545B5A" w14:textId="5EDB581C" w:rsidR="006C5CF0" w:rsidRPr="008C40CD" w:rsidRDefault="00704BE8" w:rsidP="00B57CE0">
            <w:pPr>
              <w:widowControl w:val="0"/>
              <w:autoSpaceDE w:val="0"/>
              <w:autoSpaceDN w:val="0"/>
              <w:adjustRightInd w:val="0"/>
              <w:spacing w:after="0"/>
              <w:jc w:val="center"/>
              <w:rPr>
                <w:rFonts w:ascii="Times New Roman" w:hAnsi="Times New Roman"/>
                <w:bCs/>
                <w:sz w:val="28"/>
                <w:szCs w:val="28"/>
                <w:lang w:val="uk-UA" w:eastAsia="ru-RU"/>
              </w:rPr>
            </w:pPr>
            <w:r>
              <w:rPr>
                <w:rFonts w:ascii="Times New Roman" w:hAnsi="Times New Roman"/>
                <w:bCs/>
                <w:sz w:val="28"/>
                <w:szCs w:val="28"/>
                <w:lang w:val="uk-UA" w:eastAsia="ru-RU"/>
              </w:rPr>
              <w:t>135</w:t>
            </w:r>
            <w:r w:rsidR="006C5CF0">
              <w:rPr>
                <w:rFonts w:ascii="Times New Roman" w:hAnsi="Times New Roman"/>
                <w:bCs/>
                <w:sz w:val="28"/>
                <w:szCs w:val="28"/>
                <w:lang w:val="uk-UA" w:eastAsia="ru-RU"/>
              </w:rPr>
              <w:t>,0</w:t>
            </w:r>
          </w:p>
        </w:tc>
      </w:tr>
      <w:tr w:rsidR="008C40CD" w:rsidRPr="00F7574F" w14:paraId="3BAF524A" w14:textId="77777777" w:rsidTr="005F68E0">
        <w:trPr>
          <w:trHeight w:val="323"/>
        </w:trPr>
        <w:tc>
          <w:tcPr>
            <w:tcW w:w="456" w:type="dxa"/>
            <w:vMerge w:val="restart"/>
            <w:tcBorders>
              <w:top w:val="single" w:sz="2" w:space="0" w:color="000000"/>
              <w:left w:val="single" w:sz="2" w:space="0" w:color="000000"/>
              <w:right w:val="single" w:sz="2" w:space="0" w:color="000000"/>
            </w:tcBorders>
            <w:shd w:val="clear" w:color="000000" w:fill="FFFFFF"/>
          </w:tcPr>
          <w:p w14:paraId="4B901A4F" w14:textId="77777777" w:rsidR="008C40CD" w:rsidRPr="00F7574F" w:rsidRDefault="008C40CD"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2.</w:t>
            </w:r>
          </w:p>
        </w:tc>
        <w:tc>
          <w:tcPr>
            <w:tcW w:w="2694" w:type="dxa"/>
            <w:vMerge w:val="restart"/>
            <w:tcBorders>
              <w:top w:val="single" w:sz="2" w:space="0" w:color="000000"/>
              <w:left w:val="single" w:sz="2" w:space="0" w:color="000000"/>
              <w:right w:val="single" w:sz="2" w:space="0" w:color="000000"/>
            </w:tcBorders>
            <w:shd w:val="clear" w:color="000000" w:fill="FFFFFF"/>
          </w:tcPr>
          <w:p w14:paraId="724E37F7" w14:textId="77777777" w:rsidR="008C40CD" w:rsidRPr="00F7574F" w:rsidRDefault="008C40CD" w:rsidP="00B57CE0">
            <w:pPr>
              <w:widowControl w:val="0"/>
              <w:autoSpaceDE w:val="0"/>
              <w:autoSpaceDN w:val="0"/>
              <w:adjustRightInd w:val="0"/>
              <w:spacing w:after="0"/>
              <w:jc w:val="both"/>
              <w:rPr>
                <w:rFonts w:ascii="Times New Roman" w:hAnsi="Times New Roman"/>
                <w:b/>
                <w:bCs/>
                <w:sz w:val="28"/>
                <w:szCs w:val="28"/>
                <w:highlight w:val="white"/>
                <w:lang w:val="uk-UA" w:eastAsia="ru-RU"/>
              </w:rPr>
            </w:pPr>
            <w:r w:rsidRPr="00F7574F">
              <w:rPr>
                <w:rFonts w:ascii="Times New Roman" w:hAnsi="Times New Roman"/>
                <w:sz w:val="28"/>
                <w:szCs w:val="28"/>
                <w:lang w:val="uk-UA" w:eastAsia="ru-RU"/>
              </w:rPr>
              <w:t>КП «</w:t>
            </w:r>
            <w:proofErr w:type="spellStart"/>
            <w:r w:rsidRPr="00F7574F">
              <w:rPr>
                <w:rFonts w:ascii="Times New Roman" w:hAnsi="Times New Roman"/>
                <w:sz w:val="28"/>
                <w:szCs w:val="28"/>
                <w:lang w:val="uk-UA" w:eastAsia="ru-RU"/>
              </w:rPr>
              <w:t>Полошківське</w:t>
            </w:r>
            <w:proofErr w:type="spellEnd"/>
            <w:r w:rsidRPr="00F7574F">
              <w:rPr>
                <w:rFonts w:ascii="Times New Roman" w:hAnsi="Times New Roman"/>
                <w:sz w:val="28"/>
                <w:szCs w:val="28"/>
                <w:lang w:val="uk-UA" w:eastAsia="ru-RU"/>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3DC5F4D1" w14:textId="77777777" w:rsidR="008C40CD" w:rsidRPr="008C40CD" w:rsidRDefault="008C40CD" w:rsidP="00B57CE0">
            <w:pPr>
              <w:widowControl w:val="0"/>
              <w:autoSpaceDE w:val="0"/>
              <w:autoSpaceDN w:val="0"/>
              <w:adjustRightInd w:val="0"/>
              <w:spacing w:after="0"/>
              <w:jc w:val="center"/>
              <w:rPr>
                <w:rFonts w:ascii="Times New Roman" w:hAnsi="Times New Roman"/>
                <w:bCs/>
                <w:sz w:val="28"/>
                <w:szCs w:val="28"/>
                <w:lang w:val="uk-UA" w:eastAsia="ru-RU"/>
              </w:rPr>
            </w:pPr>
            <w:r w:rsidRPr="008C40CD">
              <w:rPr>
                <w:rFonts w:ascii="Times New Roman" w:hAnsi="Times New Roman"/>
                <w:sz w:val="28"/>
                <w:szCs w:val="28"/>
                <w:lang w:val="uk-UA" w:eastAsia="ru-RU"/>
              </w:rPr>
              <w:t>оплата за енергоносії (активну електричну енергію, розподіл електричної енергії, реактивну електричну енергію)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6E4DD9F4" w14:textId="77777777" w:rsidR="008C40CD" w:rsidRPr="008C40CD" w:rsidRDefault="008C40CD" w:rsidP="00B57CE0">
            <w:pPr>
              <w:widowControl w:val="0"/>
              <w:autoSpaceDE w:val="0"/>
              <w:autoSpaceDN w:val="0"/>
              <w:adjustRightInd w:val="0"/>
              <w:spacing w:after="0"/>
              <w:jc w:val="center"/>
              <w:rPr>
                <w:rFonts w:ascii="Times New Roman" w:hAnsi="Times New Roman"/>
                <w:bCs/>
                <w:sz w:val="28"/>
                <w:szCs w:val="28"/>
                <w:highlight w:val="yellow"/>
                <w:lang w:val="uk-UA" w:eastAsia="ru-RU"/>
              </w:rPr>
            </w:pPr>
            <w:r w:rsidRPr="008C40CD">
              <w:rPr>
                <w:rFonts w:ascii="Times New Roman" w:hAnsi="Times New Roman"/>
                <w:bCs/>
                <w:sz w:val="28"/>
                <w:szCs w:val="28"/>
                <w:lang w:val="uk-UA" w:eastAsia="ru-RU"/>
              </w:rPr>
              <w:t>230,0</w:t>
            </w:r>
          </w:p>
        </w:tc>
      </w:tr>
      <w:tr w:rsidR="008C40CD" w:rsidRPr="00F7574F" w14:paraId="5D388B96" w14:textId="77777777" w:rsidTr="005F68E0">
        <w:trPr>
          <w:trHeight w:val="323"/>
        </w:trPr>
        <w:tc>
          <w:tcPr>
            <w:tcW w:w="456" w:type="dxa"/>
            <w:vMerge/>
            <w:tcBorders>
              <w:left w:val="single" w:sz="2" w:space="0" w:color="000000"/>
              <w:right w:val="single" w:sz="2" w:space="0" w:color="000000"/>
            </w:tcBorders>
            <w:shd w:val="clear" w:color="000000" w:fill="FFFFFF"/>
          </w:tcPr>
          <w:p w14:paraId="3B305EC1" w14:textId="77777777" w:rsidR="008C40CD" w:rsidRPr="00F7574F" w:rsidRDefault="008C40CD"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vMerge/>
            <w:tcBorders>
              <w:left w:val="single" w:sz="2" w:space="0" w:color="000000"/>
              <w:right w:val="single" w:sz="2" w:space="0" w:color="000000"/>
            </w:tcBorders>
            <w:shd w:val="clear" w:color="000000" w:fill="FFFFFF"/>
          </w:tcPr>
          <w:p w14:paraId="49AFE1B0" w14:textId="77777777" w:rsidR="008C40CD" w:rsidRPr="00F7574F" w:rsidRDefault="008C40CD"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7B71F307" w14:textId="2673EC02" w:rsidR="008C40CD" w:rsidRPr="008C40CD" w:rsidRDefault="008C40CD" w:rsidP="00B57CE0">
            <w:pPr>
              <w:widowControl w:val="0"/>
              <w:autoSpaceDE w:val="0"/>
              <w:autoSpaceDN w:val="0"/>
              <w:adjustRightInd w:val="0"/>
              <w:spacing w:after="0"/>
              <w:jc w:val="center"/>
              <w:rPr>
                <w:rFonts w:ascii="Times New Roman" w:hAnsi="Times New Roman"/>
                <w:sz w:val="28"/>
                <w:szCs w:val="28"/>
                <w:lang w:val="uk-UA" w:eastAsia="ru-RU"/>
              </w:rPr>
            </w:pPr>
            <w:r w:rsidRPr="008C40CD">
              <w:rPr>
                <w:rFonts w:ascii="Times New Roman" w:hAnsi="Times New Roman"/>
                <w:sz w:val="28"/>
                <w:szCs w:val="28"/>
                <w:lang w:val="uk-UA"/>
              </w:rPr>
              <w:t>матеріали та обладнання для ремонту електрообладнання водонапірних веж</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5D85486E" w14:textId="4831CD96" w:rsidR="008C40CD" w:rsidRPr="008C40CD" w:rsidRDefault="008C40CD" w:rsidP="00B57CE0">
            <w:pPr>
              <w:widowControl w:val="0"/>
              <w:autoSpaceDE w:val="0"/>
              <w:autoSpaceDN w:val="0"/>
              <w:adjustRightInd w:val="0"/>
              <w:spacing w:after="0"/>
              <w:jc w:val="center"/>
              <w:rPr>
                <w:rFonts w:ascii="Times New Roman" w:hAnsi="Times New Roman"/>
                <w:bCs/>
                <w:sz w:val="28"/>
                <w:szCs w:val="28"/>
                <w:lang w:val="uk-UA" w:eastAsia="ru-RU"/>
              </w:rPr>
            </w:pPr>
            <w:r w:rsidRPr="008C40CD">
              <w:rPr>
                <w:rFonts w:ascii="Times New Roman" w:hAnsi="Times New Roman"/>
                <w:bCs/>
                <w:sz w:val="28"/>
                <w:szCs w:val="28"/>
                <w:lang w:val="uk-UA"/>
              </w:rPr>
              <w:t>10,0</w:t>
            </w:r>
          </w:p>
        </w:tc>
      </w:tr>
      <w:tr w:rsidR="008C40CD" w:rsidRPr="00F7574F" w14:paraId="3B5A3600" w14:textId="77777777" w:rsidTr="005F68E0">
        <w:trPr>
          <w:trHeight w:val="323"/>
        </w:trPr>
        <w:tc>
          <w:tcPr>
            <w:tcW w:w="456" w:type="dxa"/>
            <w:vMerge w:val="restart"/>
            <w:tcBorders>
              <w:top w:val="single" w:sz="2" w:space="0" w:color="000000"/>
              <w:left w:val="single" w:sz="2" w:space="0" w:color="000000"/>
              <w:right w:val="single" w:sz="2" w:space="0" w:color="000000"/>
            </w:tcBorders>
            <w:shd w:val="clear" w:color="000000" w:fill="FFFFFF"/>
          </w:tcPr>
          <w:p w14:paraId="4FF4A30B" w14:textId="77777777" w:rsidR="008C40CD" w:rsidRPr="00F7574F" w:rsidRDefault="008C40CD"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r w:rsidRPr="00F7574F">
              <w:rPr>
                <w:rFonts w:ascii="Times New Roman" w:hAnsi="Times New Roman"/>
                <w:b/>
                <w:bCs/>
                <w:sz w:val="28"/>
                <w:szCs w:val="28"/>
                <w:highlight w:val="white"/>
                <w:lang w:val="uk-UA" w:eastAsia="ru-RU"/>
              </w:rPr>
              <w:t>3.</w:t>
            </w:r>
          </w:p>
        </w:tc>
        <w:tc>
          <w:tcPr>
            <w:tcW w:w="2694" w:type="dxa"/>
            <w:vMerge w:val="restart"/>
            <w:tcBorders>
              <w:top w:val="single" w:sz="2" w:space="0" w:color="000000"/>
              <w:left w:val="single" w:sz="2" w:space="0" w:color="000000"/>
              <w:right w:val="single" w:sz="2" w:space="0" w:color="000000"/>
            </w:tcBorders>
            <w:shd w:val="clear" w:color="000000" w:fill="FFFFFF"/>
          </w:tcPr>
          <w:p w14:paraId="771FC5BE" w14:textId="77777777" w:rsidR="008C40CD" w:rsidRPr="00F7574F" w:rsidRDefault="008C40CD" w:rsidP="00B57CE0">
            <w:pPr>
              <w:widowControl w:val="0"/>
              <w:autoSpaceDE w:val="0"/>
              <w:autoSpaceDN w:val="0"/>
              <w:adjustRightInd w:val="0"/>
              <w:spacing w:after="0"/>
              <w:jc w:val="both"/>
              <w:rPr>
                <w:rFonts w:ascii="Times New Roman" w:hAnsi="Times New Roman"/>
                <w:sz w:val="28"/>
                <w:szCs w:val="28"/>
                <w:lang w:val="uk-UA" w:eastAsia="ru-RU"/>
              </w:rPr>
            </w:pPr>
            <w:r w:rsidRPr="00F7574F">
              <w:rPr>
                <w:rFonts w:ascii="Times New Roman" w:hAnsi="Times New Roman"/>
                <w:sz w:val="28"/>
                <w:szCs w:val="28"/>
                <w:lang w:val="uk-UA" w:eastAsia="ru-RU"/>
              </w:rPr>
              <w:t>КП «</w:t>
            </w:r>
            <w:proofErr w:type="spellStart"/>
            <w:r w:rsidRPr="00F7574F">
              <w:rPr>
                <w:rFonts w:ascii="Times New Roman" w:hAnsi="Times New Roman"/>
                <w:sz w:val="28"/>
                <w:szCs w:val="28"/>
                <w:lang w:val="uk-UA" w:eastAsia="ru-RU"/>
              </w:rPr>
              <w:t>Дунаєцьке</w:t>
            </w:r>
            <w:proofErr w:type="spellEnd"/>
            <w:r w:rsidRPr="00F7574F">
              <w:rPr>
                <w:rFonts w:ascii="Times New Roman" w:hAnsi="Times New Roman"/>
                <w:sz w:val="28"/>
                <w:szCs w:val="28"/>
                <w:lang w:val="uk-UA" w:eastAsia="ru-RU"/>
              </w:rPr>
              <w:t>»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14:paraId="18F207AE" w14:textId="77777777" w:rsidR="008C40CD" w:rsidRPr="008C40CD" w:rsidRDefault="008C40CD" w:rsidP="00B57CE0">
            <w:pPr>
              <w:widowControl w:val="0"/>
              <w:autoSpaceDE w:val="0"/>
              <w:autoSpaceDN w:val="0"/>
              <w:adjustRightInd w:val="0"/>
              <w:spacing w:after="0"/>
              <w:jc w:val="center"/>
              <w:rPr>
                <w:rFonts w:ascii="Times New Roman" w:hAnsi="Times New Roman"/>
                <w:bCs/>
                <w:sz w:val="28"/>
                <w:szCs w:val="28"/>
                <w:lang w:val="uk-UA" w:eastAsia="ru-RU"/>
              </w:rPr>
            </w:pPr>
            <w:r w:rsidRPr="008C40CD">
              <w:rPr>
                <w:rFonts w:ascii="Times New Roman" w:hAnsi="Times New Roman"/>
                <w:sz w:val="28"/>
                <w:szCs w:val="28"/>
                <w:lang w:val="uk-UA" w:eastAsia="ru-RU"/>
              </w:rPr>
              <w:t>оплата за енергоносії (активну електричну енергію, розподіл електричної енергії, реактивну електричну енергію)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181D6938" w14:textId="77777777" w:rsidR="008C40CD" w:rsidRPr="008C40CD" w:rsidRDefault="008C40CD" w:rsidP="00B57CE0">
            <w:pPr>
              <w:widowControl w:val="0"/>
              <w:autoSpaceDE w:val="0"/>
              <w:autoSpaceDN w:val="0"/>
              <w:adjustRightInd w:val="0"/>
              <w:spacing w:after="0"/>
              <w:jc w:val="center"/>
              <w:rPr>
                <w:rFonts w:ascii="Times New Roman" w:hAnsi="Times New Roman"/>
                <w:bCs/>
                <w:sz w:val="28"/>
                <w:szCs w:val="28"/>
                <w:lang w:val="uk-UA" w:eastAsia="ru-RU"/>
              </w:rPr>
            </w:pPr>
            <w:r w:rsidRPr="008C40CD">
              <w:rPr>
                <w:rFonts w:ascii="Times New Roman" w:hAnsi="Times New Roman"/>
                <w:bCs/>
                <w:sz w:val="28"/>
                <w:szCs w:val="28"/>
                <w:lang w:val="uk-UA" w:eastAsia="ru-RU"/>
              </w:rPr>
              <w:t>83,0</w:t>
            </w:r>
          </w:p>
        </w:tc>
      </w:tr>
      <w:tr w:rsidR="008C40CD" w:rsidRPr="00F7574F" w14:paraId="00F2B2F0" w14:textId="77777777" w:rsidTr="0093548C">
        <w:trPr>
          <w:trHeight w:val="323"/>
        </w:trPr>
        <w:tc>
          <w:tcPr>
            <w:tcW w:w="456" w:type="dxa"/>
            <w:vMerge/>
            <w:tcBorders>
              <w:left w:val="single" w:sz="2" w:space="0" w:color="000000"/>
              <w:bottom w:val="single" w:sz="4" w:space="0" w:color="auto"/>
              <w:right w:val="single" w:sz="2" w:space="0" w:color="000000"/>
            </w:tcBorders>
            <w:shd w:val="clear" w:color="000000" w:fill="FFFFFF"/>
          </w:tcPr>
          <w:p w14:paraId="0ED681BC" w14:textId="77777777" w:rsidR="008C40CD" w:rsidRPr="00F7574F" w:rsidRDefault="008C40CD"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vMerge/>
            <w:tcBorders>
              <w:left w:val="single" w:sz="2" w:space="0" w:color="000000"/>
              <w:bottom w:val="single" w:sz="4" w:space="0" w:color="auto"/>
              <w:right w:val="single" w:sz="2" w:space="0" w:color="000000"/>
            </w:tcBorders>
            <w:shd w:val="clear" w:color="000000" w:fill="FFFFFF"/>
          </w:tcPr>
          <w:p w14:paraId="563BB3B5" w14:textId="77777777" w:rsidR="008C40CD" w:rsidRPr="00F7574F" w:rsidRDefault="008C40CD"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2" w:space="0" w:color="000000"/>
              <w:left w:val="single" w:sz="2" w:space="0" w:color="000000"/>
              <w:bottom w:val="single" w:sz="4" w:space="0" w:color="auto"/>
              <w:right w:val="single" w:sz="4" w:space="0" w:color="auto"/>
            </w:tcBorders>
            <w:shd w:val="clear" w:color="000000" w:fill="FFFFFF"/>
          </w:tcPr>
          <w:p w14:paraId="4B69F940" w14:textId="77777777" w:rsidR="008C40CD" w:rsidRPr="00F7574F" w:rsidRDefault="008C40CD" w:rsidP="00B57CE0">
            <w:pPr>
              <w:widowControl w:val="0"/>
              <w:autoSpaceDE w:val="0"/>
              <w:autoSpaceDN w:val="0"/>
              <w:adjustRightInd w:val="0"/>
              <w:spacing w:after="0"/>
              <w:jc w:val="center"/>
              <w:rPr>
                <w:rFonts w:ascii="Times New Roman" w:hAnsi="Times New Roman"/>
                <w:sz w:val="28"/>
                <w:szCs w:val="28"/>
                <w:lang w:val="uk-UA" w:eastAsia="ru-RU"/>
              </w:rPr>
            </w:pPr>
            <w:r w:rsidRPr="00F7574F">
              <w:rPr>
                <w:rFonts w:ascii="Times New Roman" w:hAnsi="Times New Roman"/>
                <w:sz w:val="28"/>
                <w:szCs w:val="28"/>
                <w:lang w:val="uk-UA" w:eastAsia="ru-RU"/>
              </w:rPr>
              <w:t xml:space="preserve">запчастини для ремонту  </w:t>
            </w:r>
            <w:r w:rsidRPr="00F7574F">
              <w:rPr>
                <w:rFonts w:ascii="Times New Roman" w:hAnsi="Times New Roman"/>
                <w:sz w:val="28"/>
                <w:szCs w:val="28"/>
                <w:lang w:val="uk-UA" w:eastAsia="ru-RU"/>
              </w:rPr>
              <w:lastRenderedPageBreak/>
              <w:t>спецтехніки підприємства</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3B8BE591" w14:textId="77777777" w:rsidR="008C40CD" w:rsidRPr="00F7574F" w:rsidRDefault="008C40CD" w:rsidP="00B57CE0">
            <w:pPr>
              <w:widowControl w:val="0"/>
              <w:autoSpaceDE w:val="0"/>
              <w:autoSpaceDN w:val="0"/>
              <w:adjustRightInd w:val="0"/>
              <w:spacing w:after="0"/>
              <w:jc w:val="center"/>
              <w:rPr>
                <w:rFonts w:ascii="Times New Roman" w:hAnsi="Times New Roman"/>
                <w:bCs/>
                <w:sz w:val="28"/>
                <w:szCs w:val="28"/>
                <w:lang w:val="uk-UA" w:eastAsia="ru-RU"/>
              </w:rPr>
            </w:pPr>
            <w:r w:rsidRPr="00F7574F">
              <w:rPr>
                <w:rFonts w:ascii="Times New Roman" w:hAnsi="Times New Roman"/>
                <w:bCs/>
                <w:sz w:val="28"/>
                <w:szCs w:val="28"/>
                <w:lang w:val="uk-UA" w:eastAsia="ru-RU"/>
              </w:rPr>
              <w:lastRenderedPageBreak/>
              <w:t>100,0</w:t>
            </w:r>
          </w:p>
        </w:tc>
      </w:tr>
      <w:tr w:rsidR="00171856" w:rsidRPr="00F7574F" w14:paraId="141F9A1E" w14:textId="77777777" w:rsidTr="0093548C">
        <w:trPr>
          <w:trHeight w:val="323"/>
        </w:trPr>
        <w:tc>
          <w:tcPr>
            <w:tcW w:w="456" w:type="dxa"/>
            <w:tcBorders>
              <w:top w:val="single" w:sz="4" w:space="0" w:color="auto"/>
              <w:left w:val="single" w:sz="4" w:space="0" w:color="auto"/>
              <w:bottom w:val="single" w:sz="4" w:space="0" w:color="auto"/>
              <w:right w:val="single" w:sz="4" w:space="0" w:color="auto"/>
            </w:tcBorders>
            <w:shd w:val="clear" w:color="000000" w:fill="FFFFFF"/>
          </w:tcPr>
          <w:p w14:paraId="7BD184E2" w14:textId="020CAA3B" w:rsidR="00171856" w:rsidRPr="00F7574F" w:rsidRDefault="00171856"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r>
              <w:rPr>
                <w:rFonts w:ascii="Times New Roman" w:hAnsi="Times New Roman"/>
                <w:b/>
                <w:bCs/>
                <w:sz w:val="28"/>
                <w:szCs w:val="28"/>
                <w:highlight w:val="white"/>
                <w:lang w:val="uk-UA" w:eastAsia="ru-RU"/>
              </w:rPr>
              <w:lastRenderedPageBreak/>
              <w:t>4.</w:t>
            </w:r>
          </w:p>
        </w:tc>
        <w:tc>
          <w:tcPr>
            <w:tcW w:w="2694" w:type="dxa"/>
            <w:tcBorders>
              <w:top w:val="single" w:sz="4" w:space="0" w:color="auto"/>
              <w:left w:val="single" w:sz="4" w:space="0" w:color="auto"/>
              <w:bottom w:val="single" w:sz="4" w:space="0" w:color="auto"/>
              <w:right w:val="single" w:sz="4" w:space="0" w:color="auto"/>
            </w:tcBorders>
            <w:shd w:val="clear" w:color="000000" w:fill="FFFFFF"/>
          </w:tcPr>
          <w:p w14:paraId="2FE3D7ED" w14:textId="4DCA6674" w:rsidR="00171856" w:rsidRPr="00F7574F" w:rsidRDefault="00171856" w:rsidP="00B57CE0">
            <w:pPr>
              <w:widowControl w:val="0"/>
              <w:autoSpaceDE w:val="0"/>
              <w:autoSpaceDN w:val="0"/>
              <w:adjustRightInd w:val="0"/>
              <w:spacing w:after="0"/>
              <w:jc w:val="both"/>
              <w:rPr>
                <w:rFonts w:ascii="Times New Roman" w:hAnsi="Times New Roman"/>
                <w:sz w:val="28"/>
                <w:szCs w:val="28"/>
                <w:lang w:val="uk-UA" w:eastAsia="ru-RU"/>
              </w:rPr>
            </w:pPr>
            <w:r>
              <w:rPr>
                <w:rFonts w:ascii="Times New Roman" w:hAnsi="Times New Roman"/>
                <w:sz w:val="28"/>
                <w:szCs w:val="28"/>
                <w:lang w:val="uk-UA" w:eastAsia="ru-RU"/>
              </w:rPr>
              <w:t>КП «Житловий комунальний центр» Глухівської міської ради</w:t>
            </w:r>
          </w:p>
        </w:tc>
        <w:tc>
          <w:tcPr>
            <w:tcW w:w="3969" w:type="dxa"/>
            <w:tcBorders>
              <w:top w:val="single" w:sz="4" w:space="0" w:color="auto"/>
              <w:left w:val="single" w:sz="4" w:space="0" w:color="auto"/>
              <w:bottom w:val="single" w:sz="4" w:space="0" w:color="auto"/>
              <w:right w:val="single" w:sz="4" w:space="0" w:color="auto"/>
            </w:tcBorders>
            <w:shd w:val="clear" w:color="000000" w:fill="FFFFFF"/>
          </w:tcPr>
          <w:p w14:paraId="52DF6275" w14:textId="4FE6E970" w:rsidR="00171856" w:rsidRPr="00F7574F" w:rsidRDefault="00171856" w:rsidP="00B57CE0">
            <w:pPr>
              <w:widowControl w:val="0"/>
              <w:autoSpaceDE w:val="0"/>
              <w:autoSpaceDN w:val="0"/>
              <w:adjustRightInd w:val="0"/>
              <w:spacing w:after="0"/>
              <w:jc w:val="center"/>
              <w:rPr>
                <w:rFonts w:ascii="Times New Roman" w:hAnsi="Times New Roman"/>
                <w:sz w:val="28"/>
                <w:szCs w:val="28"/>
                <w:lang w:val="uk-UA" w:eastAsia="ru-RU"/>
              </w:rPr>
            </w:pPr>
            <w:r w:rsidRPr="008C40CD">
              <w:rPr>
                <w:rFonts w:ascii="Times New Roman" w:hAnsi="Times New Roman"/>
                <w:sz w:val="28"/>
                <w:szCs w:val="28"/>
                <w:lang w:val="uk-UA" w:eastAsia="ru-RU"/>
              </w:rPr>
              <w:t>оплата за енергоносії (активну електричну енергію, розподіл електричної енергії, реактивну електричну енергію)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5ED107A8" w14:textId="5F3AAD23" w:rsidR="00171856" w:rsidRPr="00F7574F" w:rsidRDefault="00171856" w:rsidP="00B57CE0">
            <w:pPr>
              <w:widowControl w:val="0"/>
              <w:autoSpaceDE w:val="0"/>
              <w:autoSpaceDN w:val="0"/>
              <w:adjustRightInd w:val="0"/>
              <w:spacing w:after="0"/>
              <w:jc w:val="center"/>
              <w:rPr>
                <w:rFonts w:ascii="Times New Roman" w:hAnsi="Times New Roman"/>
                <w:bCs/>
                <w:sz w:val="28"/>
                <w:szCs w:val="28"/>
                <w:lang w:val="uk-UA" w:eastAsia="ru-RU"/>
              </w:rPr>
            </w:pPr>
            <w:r>
              <w:rPr>
                <w:rFonts w:ascii="Times New Roman" w:hAnsi="Times New Roman"/>
                <w:bCs/>
                <w:sz w:val="28"/>
                <w:szCs w:val="28"/>
                <w:lang w:val="uk-UA" w:eastAsia="ru-RU"/>
              </w:rPr>
              <w:t>150</w:t>
            </w:r>
            <w:r w:rsidR="00253609">
              <w:rPr>
                <w:rFonts w:ascii="Times New Roman" w:hAnsi="Times New Roman"/>
                <w:bCs/>
                <w:sz w:val="28"/>
                <w:szCs w:val="28"/>
                <w:lang w:val="uk-UA" w:eastAsia="ru-RU"/>
              </w:rPr>
              <w:t>,0</w:t>
            </w:r>
          </w:p>
        </w:tc>
      </w:tr>
      <w:tr w:rsidR="00171856" w:rsidRPr="00F7574F" w14:paraId="3EC7BD41" w14:textId="77777777" w:rsidTr="0093548C">
        <w:trPr>
          <w:trHeight w:val="323"/>
        </w:trPr>
        <w:tc>
          <w:tcPr>
            <w:tcW w:w="456" w:type="dxa"/>
            <w:tcBorders>
              <w:top w:val="single" w:sz="4" w:space="0" w:color="auto"/>
              <w:left w:val="single" w:sz="4" w:space="0" w:color="auto"/>
              <w:bottom w:val="single" w:sz="4" w:space="0" w:color="auto"/>
              <w:right w:val="single" w:sz="4" w:space="0" w:color="auto"/>
            </w:tcBorders>
            <w:shd w:val="clear" w:color="000000" w:fill="FFFFFF"/>
          </w:tcPr>
          <w:p w14:paraId="5492AF7A" w14:textId="77777777" w:rsidR="00171856" w:rsidRDefault="00171856" w:rsidP="00B57CE0">
            <w:pPr>
              <w:widowControl w:val="0"/>
              <w:autoSpaceDE w:val="0"/>
              <w:autoSpaceDN w:val="0"/>
              <w:adjustRightInd w:val="0"/>
              <w:spacing w:after="0"/>
              <w:jc w:val="center"/>
              <w:rPr>
                <w:rFonts w:ascii="Times New Roman" w:hAnsi="Times New Roman"/>
                <w:b/>
                <w:bCs/>
                <w:sz w:val="28"/>
                <w:szCs w:val="28"/>
                <w:highlight w:val="white"/>
                <w:lang w:val="uk-UA" w:eastAsia="ru-RU"/>
              </w:rPr>
            </w:pPr>
          </w:p>
        </w:tc>
        <w:tc>
          <w:tcPr>
            <w:tcW w:w="2694" w:type="dxa"/>
            <w:tcBorders>
              <w:top w:val="single" w:sz="4" w:space="0" w:color="auto"/>
              <w:left w:val="single" w:sz="4" w:space="0" w:color="auto"/>
              <w:bottom w:val="single" w:sz="4" w:space="0" w:color="auto"/>
              <w:right w:val="single" w:sz="4" w:space="0" w:color="auto"/>
            </w:tcBorders>
            <w:shd w:val="clear" w:color="000000" w:fill="FFFFFF"/>
          </w:tcPr>
          <w:p w14:paraId="1A62C6D8" w14:textId="77777777" w:rsidR="00171856" w:rsidRDefault="00171856" w:rsidP="00B57CE0">
            <w:pPr>
              <w:widowControl w:val="0"/>
              <w:autoSpaceDE w:val="0"/>
              <w:autoSpaceDN w:val="0"/>
              <w:adjustRightInd w:val="0"/>
              <w:spacing w:after="0"/>
              <w:jc w:val="both"/>
              <w:rPr>
                <w:rFonts w:ascii="Times New Roman" w:hAnsi="Times New Roman"/>
                <w:sz w:val="28"/>
                <w:szCs w:val="28"/>
                <w:lang w:val="uk-UA" w:eastAsia="ru-RU"/>
              </w:rPr>
            </w:pPr>
          </w:p>
        </w:tc>
        <w:tc>
          <w:tcPr>
            <w:tcW w:w="3969" w:type="dxa"/>
            <w:tcBorders>
              <w:top w:val="single" w:sz="4" w:space="0" w:color="auto"/>
              <w:left w:val="single" w:sz="4" w:space="0" w:color="auto"/>
              <w:bottom w:val="single" w:sz="4" w:space="0" w:color="auto"/>
              <w:right w:val="single" w:sz="4" w:space="0" w:color="auto"/>
            </w:tcBorders>
            <w:shd w:val="clear" w:color="000000" w:fill="FFFFFF"/>
          </w:tcPr>
          <w:p w14:paraId="5A73190B" w14:textId="40C32FEA" w:rsidR="00171856" w:rsidRPr="008C40CD" w:rsidRDefault="00171856" w:rsidP="00B57CE0">
            <w:pPr>
              <w:widowControl w:val="0"/>
              <w:autoSpaceDE w:val="0"/>
              <w:autoSpaceDN w:val="0"/>
              <w:adjustRightInd w:val="0"/>
              <w:spacing w:after="0"/>
              <w:jc w:val="center"/>
              <w:rPr>
                <w:rFonts w:ascii="Times New Roman" w:hAnsi="Times New Roman"/>
                <w:sz w:val="28"/>
                <w:szCs w:val="28"/>
                <w:lang w:val="uk-UA" w:eastAsia="ru-RU"/>
              </w:rPr>
            </w:pPr>
            <w:r w:rsidRPr="00F7574F">
              <w:rPr>
                <w:rFonts w:ascii="Times New Roman" w:hAnsi="Times New Roman"/>
                <w:sz w:val="28"/>
                <w:szCs w:val="28"/>
                <w:lang w:val="uk-UA" w:eastAsia="ru-RU"/>
              </w:rPr>
              <w:t>запчастини для ремонту  спецтехніки</w:t>
            </w:r>
            <w:r>
              <w:rPr>
                <w:rFonts w:ascii="Times New Roman" w:hAnsi="Times New Roman"/>
                <w:sz w:val="28"/>
                <w:szCs w:val="28"/>
                <w:lang w:val="uk-UA" w:eastAsia="ru-RU"/>
              </w:rPr>
              <w:t xml:space="preserve"> та робочого </w:t>
            </w:r>
            <w:r w:rsidR="00531C40">
              <w:rPr>
                <w:rFonts w:ascii="Times New Roman" w:hAnsi="Times New Roman"/>
                <w:sz w:val="28"/>
                <w:szCs w:val="28"/>
                <w:lang w:val="uk-UA" w:eastAsia="ru-RU"/>
              </w:rPr>
              <w:t>інструменту</w:t>
            </w:r>
            <w:r w:rsidRPr="00F7574F">
              <w:rPr>
                <w:rFonts w:ascii="Times New Roman" w:hAnsi="Times New Roman"/>
                <w:sz w:val="28"/>
                <w:szCs w:val="28"/>
                <w:lang w:val="uk-UA" w:eastAsia="ru-RU"/>
              </w:rPr>
              <w:t xml:space="preserve"> підприємства</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14:paraId="0C94AD44" w14:textId="472AEAED" w:rsidR="00171856" w:rsidRDefault="00171856" w:rsidP="00B57CE0">
            <w:pPr>
              <w:widowControl w:val="0"/>
              <w:autoSpaceDE w:val="0"/>
              <w:autoSpaceDN w:val="0"/>
              <w:adjustRightInd w:val="0"/>
              <w:spacing w:after="0"/>
              <w:jc w:val="center"/>
              <w:rPr>
                <w:rFonts w:ascii="Times New Roman" w:hAnsi="Times New Roman"/>
                <w:bCs/>
                <w:sz w:val="28"/>
                <w:szCs w:val="28"/>
                <w:lang w:val="uk-UA" w:eastAsia="ru-RU"/>
              </w:rPr>
            </w:pPr>
            <w:r>
              <w:rPr>
                <w:rFonts w:ascii="Times New Roman" w:hAnsi="Times New Roman"/>
                <w:bCs/>
                <w:sz w:val="28"/>
                <w:szCs w:val="28"/>
                <w:lang w:val="uk-UA" w:eastAsia="ru-RU"/>
              </w:rPr>
              <w:t>50,0</w:t>
            </w:r>
          </w:p>
        </w:tc>
      </w:tr>
      <w:tr w:rsidR="00171856" w:rsidRPr="00F7574F" w14:paraId="4F189081" w14:textId="77777777" w:rsidTr="0093548C">
        <w:trPr>
          <w:trHeight w:val="1"/>
        </w:trPr>
        <w:tc>
          <w:tcPr>
            <w:tcW w:w="7119" w:type="dxa"/>
            <w:gridSpan w:val="3"/>
            <w:tcBorders>
              <w:top w:val="single" w:sz="4" w:space="0" w:color="auto"/>
              <w:left w:val="single" w:sz="2" w:space="0" w:color="000000"/>
              <w:bottom w:val="single" w:sz="2" w:space="0" w:color="000000"/>
              <w:right w:val="single" w:sz="2" w:space="0" w:color="000000"/>
            </w:tcBorders>
            <w:shd w:val="clear" w:color="000000" w:fill="FFFFFF"/>
          </w:tcPr>
          <w:p w14:paraId="79C74AB2" w14:textId="77777777" w:rsidR="00171856" w:rsidRPr="00F7574F" w:rsidRDefault="00171856" w:rsidP="00B57CE0">
            <w:pPr>
              <w:widowControl w:val="0"/>
              <w:autoSpaceDE w:val="0"/>
              <w:autoSpaceDN w:val="0"/>
              <w:adjustRightInd w:val="0"/>
              <w:spacing w:after="0"/>
              <w:rPr>
                <w:rFonts w:ascii="Times New Roman" w:hAnsi="Times New Roman"/>
                <w:b/>
                <w:bCs/>
                <w:sz w:val="28"/>
                <w:szCs w:val="28"/>
                <w:lang w:val="uk-UA" w:eastAsia="ru-RU"/>
              </w:rPr>
            </w:pPr>
            <w:r w:rsidRPr="00F7574F">
              <w:rPr>
                <w:rFonts w:ascii="Times New Roman" w:hAnsi="Times New Roman"/>
                <w:b/>
                <w:bCs/>
                <w:sz w:val="28"/>
                <w:szCs w:val="28"/>
                <w:highlight w:val="white"/>
                <w:lang w:val="uk-UA" w:eastAsia="ru-RU"/>
              </w:rPr>
              <w:t>ВСЬОГО:</w:t>
            </w:r>
          </w:p>
        </w:tc>
        <w:tc>
          <w:tcPr>
            <w:tcW w:w="2132" w:type="dxa"/>
            <w:tcBorders>
              <w:top w:val="single" w:sz="4" w:space="0" w:color="auto"/>
              <w:left w:val="single" w:sz="2" w:space="0" w:color="000000"/>
              <w:bottom w:val="single" w:sz="2" w:space="0" w:color="000000"/>
              <w:right w:val="single" w:sz="2" w:space="0" w:color="000000"/>
            </w:tcBorders>
            <w:shd w:val="clear" w:color="000000" w:fill="FFFFFF"/>
          </w:tcPr>
          <w:p w14:paraId="6D8980A1" w14:textId="21889B92" w:rsidR="00171856" w:rsidRPr="00F7574F" w:rsidRDefault="00253609" w:rsidP="00B57CE0">
            <w:pPr>
              <w:widowControl w:val="0"/>
              <w:autoSpaceDE w:val="0"/>
              <w:autoSpaceDN w:val="0"/>
              <w:adjustRightInd w:val="0"/>
              <w:spacing w:after="0"/>
              <w:jc w:val="center"/>
              <w:rPr>
                <w:rFonts w:ascii="Times New Roman" w:hAnsi="Times New Roman"/>
                <w:sz w:val="28"/>
                <w:szCs w:val="28"/>
                <w:highlight w:val="yellow"/>
                <w:lang w:val="uk-UA" w:eastAsia="ru-RU"/>
              </w:rPr>
            </w:pPr>
            <w:r>
              <w:rPr>
                <w:rFonts w:ascii="Times New Roman" w:hAnsi="Times New Roman"/>
                <w:b/>
                <w:bCs/>
                <w:sz w:val="28"/>
                <w:szCs w:val="28"/>
                <w:lang w:val="uk-UA" w:eastAsia="ru-RU"/>
              </w:rPr>
              <w:t>1 088</w:t>
            </w:r>
            <w:r w:rsidR="00171856" w:rsidRPr="00F7574F">
              <w:rPr>
                <w:rFonts w:ascii="Times New Roman" w:hAnsi="Times New Roman"/>
                <w:b/>
                <w:bCs/>
                <w:sz w:val="28"/>
                <w:szCs w:val="28"/>
                <w:lang w:val="uk-UA" w:eastAsia="ru-RU"/>
              </w:rPr>
              <w:t>,0</w:t>
            </w:r>
          </w:p>
        </w:tc>
      </w:tr>
    </w:tbl>
    <w:p w14:paraId="7C6C93FB" w14:textId="77777777" w:rsidR="00F7574F" w:rsidRDefault="00F7574F" w:rsidP="00B57CE0">
      <w:pPr>
        <w:widowControl w:val="0"/>
        <w:autoSpaceDE w:val="0"/>
        <w:autoSpaceDN w:val="0"/>
        <w:adjustRightInd w:val="0"/>
        <w:spacing w:after="0"/>
        <w:jc w:val="center"/>
        <w:rPr>
          <w:rFonts w:ascii="Times New Roman" w:hAnsi="Times New Roman"/>
          <w:b/>
          <w:bCs/>
          <w:sz w:val="28"/>
          <w:szCs w:val="28"/>
          <w:lang w:val="uk-UA" w:eastAsia="ru-RU"/>
        </w:rPr>
      </w:pPr>
    </w:p>
    <w:p w14:paraId="6C75EC55" w14:textId="77777777" w:rsidR="00F7574F" w:rsidRPr="00F7574F" w:rsidRDefault="00F7574F" w:rsidP="00B57CE0">
      <w:pPr>
        <w:widowControl w:val="0"/>
        <w:autoSpaceDE w:val="0"/>
        <w:autoSpaceDN w:val="0"/>
        <w:adjustRightInd w:val="0"/>
        <w:spacing w:after="0"/>
        <w:jc w:val="center"/>
        <w:rPr>
          <w:rFonts w:ascii="Times New Roman" w:hAnsi="Times New Roman"/>
          <w:b/>
          <w:bCs/>
          <w:sz w:val="28"/>
          <w:szCs w:val="28"/>
          <w:lang w:val="uk-UA" w:eastAsia="ru-RU"/>
        </w:rPr>
      </w:pPr>
    </w:p>
    <w:p w14:paraId="4B1E9366" w14:textId="7A2E1BF7" w:rsidR="009F5163" w:rsidRPr="009F5163" w:rsidRDefault="009F5163" w:rsidP="00B57CE0">
      <w:pPr>
        <w:tabs>
          <w:tab w:val="left" w:pos="7088"/>
        </w:tabs>
        <w:spacing w:after="0"/>
        <w:rPr>
          <w:rFonts w:ascii="Times New Roman" w:hAnsi="Times New Roman"/>
          <w:lang w:val="uk-UA"/>
        </w:rPr>
      </w:pPr>
      <w:r w:rsidRPr="009F5163">
        <w:rPr>
          <w:rFonts w:ascii="Times New Roman" w:hAnsi="Times New Roman"/>
          <w:b/>
          <w:sz w:val="28"/>
          <w:szCs w:val="28"/>
          <w:lang w:val="uk-UA"/>
        </w:rPr>
        <w:t>Міський голова</w:t>
      </w:r>
      <w:r w:rsidRPr="009F5163">
        <w:rPr>
          <w:rFonts w:ascii="Times New Roman" w:hAnsi="Times New Roman"/>
          <w:b/>
          <w:sz w:val="28"/>
          <w:szCs w:val="28"/>
          <w:lang w:val="uk-UA"/>
        </w:rPr>
        <w:tab/>
        <w:t>Надія ВАЙЛО</w:t>
      </w:r>
    </w:p>
    <w:sectPr w:rsidR="009F5163" w:rsidRPr="009F5163" w:rsidSect="00D50D2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DCAD0" w14:textId="77777777" w:rsidR="00ED6987" w:rsidRDefault="00ED6987">
      <w:r>
        <w:separator/>
      </w:r>
    </w:p>
  </w:endnote>
  <w:endnote w:type="continuationSeparator" w:id="0">
    <w:p w14:paraId="5DE0096E" w14:textId="77777777" w:rsidR="00ED6987" w:rsidRDefault="00ED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25DE3" w14:textId="77777777" w:rsidR="00ED6987" w:rsidRDefault="00ED6987">
      <w:r>
        <w:separator/>
      </w:r>
    </w:p>
  </w:footnote>
  <w:footnote w:type="continuationSeparator" w:id="0">
    <w:p w14:paraId="0D1644CF" w14:textId="77777777" w:rsidR="00ED6987" w:rsidRDefault="00ED69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E520E8"/>
    <w:multiLevelType w:val="hybridMultilevel"/>
    <w:tmpl w:val="929A8D32"/>
    <w:lvl w:ilvl="0" w:tplc="271E27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ED2175F"/>
    <w:multiLevelType w:val="hybridMultilevel"/>
    <w:tmpl w:val="C05E7DAA"/>
    <w:lvl w:ilvl="0" w:tplc="DD8E3CE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7"/>
  </w:num>
  <w:num w:numId="3">
    <w:abstractNumId w:val="1"/>
  </w:num>
  <w:num w:numId="4">
    <w:abstractNumId w:val="2"/>
  </w:num>
  <w:num w:numId="5">
    <w:abstractNumId w:val="8"/>
  </w:num>
  <w:num w:numId="6">
    <w:abstractNumId w:val="6"/>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1131D"/>
    <w:rsid w:val="00025E7A"/>
    <w:rsid w:val="000338D9"/>
    <w:rsid w:val="00041A66"/>
    <w:rsid w:val="00047A9D"/>
    <w:rsid w:val="00050115"/>
    <w:rsid w:val="000560E3"/>
    <w:rsid w:val="000563FF"/>
    <w:rsid w:val="00060877"/>
    <w:rsid w:val="00060FDB"/>
    <w:rsid w:val="0006551F"/>
    <w:rsid w:val="00067018"/>
    <w:rsid w:val="00074C58"/>
    <w:rsid w:val="00074E36"/>
    <w:rsid w:val="0007626E"/>
    <w:rsid w:val="00081306"/>
    <w:rsid w:val="000844CC"/>
    <w:rsid w:val="00085DE2"/>
    <w:rsid w:val="00090F7E"/>
    <w:rsid w:val="00092056"/>
    <w:rsid w:val="00096916"/>
    <w:rsid w:val="00096E7D"/>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0F681C"/>
    <w:rsid w:val="00100387"/>
    <w:rsid w:val="00105130"/>
    <w:rsid w:val="00111D89"/>
    <w:rsid w:val="0011482E"/>
    <w:rsid w:val="00115A2C"/>
    <w:rsid w:val="00116614"/>
    <w:rsid w:val="001241A2"/>
    <w:rsid w:val="0012431C"/>
    <w:rsid w:val="0012578C"/>
    <w:rsid w:val="0012624B"/>
    <w:rsid w:val="001314CE"/>
    <w:rsid w:val="00131DE5"/>
    <w:rsid w:val="001327E8"/>
    <w:rsid w:val="00137D39"/>
    <w:rsid w:val="0014202B"/>
    <w:rsid w:val="00142415"/>
    <w:rsid w:val="00145B85"/>
    <w:rsid w:val="00150E31"/>
    <w:rsid w:val="00164864"/>
    <w:rsid w:val="00165F93"/>
    <w:rsid w:val="001668AD"/>
    <w:rsid w:val="00166B32"/>
    <w:rsid w:val="00167A66"/>
    <w:rsid w:val="00171856"/>
    <w:rsid w:val="00173708"/>
    <w:rsid w:val="00175EA4"/>
    <w:rsid w:val="001779BD"/>
    <w:rsid w:val="00177C76"/>
    <w:rsid w:val="00181151"/>
    <w:rsid w:val="00181230"/>
    <w:rsid w:val="00184ECB"/>
    <w:rsid w:val="00190E78"/>
    <w:rsid w:val="001918DD"/>
    <w:rsid w:val="0019593A"/>
    <w:rsid w:val="001A3A2F"/>
    <w:rsid w:val="001A6342"/>
    <w:rsid w:val="001B1A37"/>
    <w:rsid w:val="001B6D40"/>
    <w:rsid w:val="001C2B84"/>
    <w:rsid w:val="001C539E"/>
    <w:rsid w:val="001D2E9C"/>
    <w:rsid w:val="001D3F8A"/>
    <w:rsid w:val="001E2702"/>
    <w:rsid w:val="001E2E54"/>
    <w:rsid w:val="002030BE"/>
    <w:rsid w:val="0020592B"/>
    <w:rsid w:val="00212902"/>
    <w:rsid w:val="00214A4F"/>
    <w:rsid w:val="002206EC"/>
    <w:rsid w:val="0022091C"/>
    <w:rsid w:val="00221F5E"/>
    <w:rsid w:val="00223DB0"/>
    <w:rsid w:val="00223E4C"/>
    <w:rsid w:val="0022427C"/>
    <w:rsid w:val="002259F1"/>
    <w:rsid w:val="00226AA0"/>
    <w:rsid w:val="00227BC8"/>
    <w:rsid w:val="00230374"/>
    <w:rsid w:val="002338DA"/>
    <w:rsid w:val="002378D8"/>
    <w:rsid w:val="002458CE"/>
    <w:rsid w:val="00245BA0"/>
    <w:rsid w:val="00253609"/>
    <w:rsid w:val="00253A43"/>
    <w:rsid w:val="002542B8"/>
    <w:rsid w:val="0026165D"/>
    <w:rsid w:val="0026691F"/>
    <w:rsid w:val="002671E2"/>
    <w:rsid w:val="00270A87"/>
    <w:rsid w:val="00275DBD"/>
    <w:rsid w:val="0028643D"/>
    <w:rsid w:val="00290588"/>
    <w:rsid w:val="00291A0A"/>
    <w:rsid w:val="002950AD"/>
    <w:rsid w:val="002A1262"/>
    <w:rsid w:val="002A1301"/>
    <w:rsid w:val="002A3E1E"/>
    <w:rsid w:val="002A4D0E"/>
    <w:rsid w:val="002B139D"/>
    <w:rsid w:val="002B2AD3"/>
    <w:rsid w:val="002B3895"/>
    <w:rsid w:val="002B52F8"/>
    <w:rsid w:val="002C644C"/>
    <w:rsid w:val="002C6A98"/>
    <w:rsid w:val="002D1735"/>
    <w:rsid w:val="002D3613"/>
    <w:rsid w:val="002D5A5C"/>
    <w:rsid w:val="002E10B9"/>
    <w:rsid w:val="002E2B6C"/>
    <w:rsid w:val="002F08E2"/>
    <w:rsid w:val="002F6884"/>
    <w:rsid w:val="003027B6"/>
    <w:rsid w:val="00304F80"/>
    <w:rsid w:val="003074DA"/>
    <w:rsid w:val="00320C84"/>
    <w:rsid w:val="00325446"/>
    <w:rsid w:val="00332909"/>
    <w:rsid w:val="00333574"/>
    <w:rsid w:val="0034027E"/>
    <w:rsid w:val="00340C77"/>
    <w:rsid w:val="003433F6"/>
    <w:rsid w:val="0034497F"/>
    <w:rsid w:val="00355AEB"/>
    <w:rsid w:val="00356E5B"/>
    <w:rsid w:val="00357DBB"/>
    <w:rsid w:val="003849A4"/>
    <w:rsid w:val="00384F0F"/>
    <w:rsid w:val="00387783"/>
    <w:rsid w:val="00390B4F"/>
    <w:rsid w:val="00390C17"/>
    <w:rsid w:val="00393F93"/>
    <w:rsid w:val="00394A90"/>
    <w:rsid w:val="00396D2F"/>
    <w:rsid w:val="003A279D"/>
    <w:rsid w:val="003A3262"/>
    <w:rsid w:val="003A6377"/>
    <w:rsid w:val="003B3729"/>
    <w:rsid w:val="003B5DE7"/>
    <w:rsid w:val="003D02D6"/>
    <w:rsid w:val="003D1C86"/>
    <w:rsid w:val="003D7339"/>
    <w:rsid w:val="003E2683"/>
    <w:rsid w:val="003E6420"/>
    <w:rsid w:val="003E6872"/>
    <w:rsid w:val="003E774E"/>
    <w:rsid w:val="003F2681"/>
    <w:rsid w:val="003F6567"/>
    <w:rsid w:val="003F7C75"/>
    <w:rsid w:val="004073F9"/>
    <w:rsid w:val="00415579"/>
    <w:rsid w:val="00421EBF"/>
    <w:rsid w:val="00423455"/>
    <w:rsid w:val="004236EC"/>
    <w:rsid w:val="004270AB"/>
    <w:rsid w:val="0044006F"/>
    <w:rsid w:val="00441732"/>
    <w:rsid w:val="00441F72"/>
    <w:rsid w:val="00445F9E"/>
    <w:rsid w:val="00447728"/>
    <w:rsid w:val="004477FD"/>
    <w:rsid w:val="0044780B"/>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3FF4"/>
    <w:rsid w:val="004A4834"/>
    <w:rsid w:val="004B0A28"/>
    <w:rsid w:val="004B0DCA"/>
    <w:rsid w:val="004C1AAA"/>
    <w:rsid w:val="004C1EF3"/>
    <w:rsid w:val="004C598A"/>
    <w:rsid w:val="004D06DF"/>
    <w:rsid w:val="005009A7"/>
    <w:rsid w:val="0050665A"/>
    <w:rsid w:val="00515529"/>
    <w:rsid w:val="00524046"/>
    <w:rsid w:val="00531C40"/>
    <w:rsid w:val="005411E3"/>
    <w:rsid w:val="0054428D"/>
    <w:rsid w:val="005517E7"/>
    <w:rsid w:val="00556912"/>
    <w:rsid w:val="00564FE0"/>
    <w:rsid w:val="00570286"/>
    <w:rsid w:val="00572464"/>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5F68E0"/>
    <w:rsid w:val="00603E7E"/>
    <w:rsid w:val="00605839"/>
    <w:rsid w:val="006068DB"/>
    <w:rsid w:val="006072EE"/>
    <w:rsid w:val="00607702"/>
    <w:rsid w:val="0062305A"/>
    <w:rsid w:val="00623682"/>
    <w:rsid w:val="00624505"/>
    <w:rsid w:val="0062533C"/>
    <w:rsid w:val="006275F4"/>
    <w:rsid w:val="00631C78"/>
    <w:rsid w:val="00633DA8"/>
    <w:rsid w:val="00635018"/>
    <w:rsid w:val="00636885"/>
    <w:rsid w:val="0064031A"/>
    <w:rsid w:val="00640F64"/>
    <w:rsid w:val="00644EE7"/>
    <w:rsid w:val="00647CF9"/>
    <w:rsid w:val="00670A35"/>
    <w:rsid w:val="00677AC9"/>
    <w:rsid w:val="00680B91"/>
    <w:rsid w:val="00682EC6"/>
    <w:rsid w:val="006915F3"/>
    <w:rsid w:val="00695545"/>
    <w:rsid w:val="006A7EDE"/>
    <w:rsid w:val="006B122F"/>
    <w:rsid w:val="006B78A3"/>
    <w:rsid w:val="006C2B9D"/>
    <w:rsid w:val="006C36D7"/>
    <w:rsid w:val="006C40A4"/>
    <w:rsid w:val="006C5149"/>
    <w:rsid w:val="006C5CF0"/>
    <w:rsid w:val="006C6625"/>
    <w:rsid w:val="006D03D7"/>
    <w:rsid w:val="006D1DCC"/>
    <w:rsid w:val="006D594C"/>
    <w:rsid w:val="006D6580"/>
    <w:rsid w:val="006D6AD9"/>
    <w:rsid w:val="006E1A0C"/>
    <w:rsid w:val="006E437D"/>
    <w:rsid w:val="006E4E9E"/>
    <w:rsid w:val="006F2C76"/>
    <w:rsid w:val="006F709E"/>
    <w:rsid w:val="006F720A"/>
    <w:rsid w:val="00704BE8"/>
    <w:rsid w:val="00704E15"/>
    <w:rsid w:val="00707FAD"/>
    <w:rsid w:val="00711B30"/>
    <w:rsid w:val="00715CCC"/>
    <w:rsid w:val="00721295"/>
    <w:rsid w:val="00722590"/>
    <w:rsid w:val="00734ACC"/>
    <w:rsid w:val="007473E9"/>
    <w:rsid w:val="00754A3C"/>
    <w:rsid w:val="00754BE2"/>
    <w:rsid w:val="00763D85"/>
    <w:rsid w:val="00765BDB"/>
    <w:rsid w:val="007705F3"/>
    <w:rsid w:val="00772AF1"/>
    <w:rsid w:val="00781EB0"/>
    <w:rsid w:val="00784EE6"/>
    <w:rsid w:val="00791CC9"/>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E0D76"/>
    <w:rsid w:val="007E463B"/>
    <w:rsid w:val="007F05B6"/>
    <w:rsid w:val="007F0B8F"/>
    <w:rsid w:val="007F0DB3"/>
    <w:rsid w:val="007F3A2D"/>
    <w:rsid w:val="00804739"/>
    <w:rsid w:val="0080655A"/>
    <w:rsid w:val="0081560D"/>
    <w:rsid w:val="00827A40"/>
    <w:rsid w:val="0083174A"/>
    <w:rsid w:val="0083566C"/>
    <w:rsid w:val="00837ED5"/>
    <w:rsid w:val="008407BF"/>
    <w:rsid w:val="00841308"/>
    <w:rsid w:val="00842B0B"/>
    <w:rsid w:val="008449D3"/>
    <w:rsid w:val="00856F28"/>
    <w:rsid w:val="00857B6F"/>
    <w:rsid w:val="00857D19"/>
    <w:rsid w:val="0086198B"/>
    <w:rsid w:val="00862C3D"/>
    <w:rsid w:val="008719E9"/>
    <w:rsid w:val="00871E68"/>
    <w:rsid w:val="00872E9F"/>
    <w:rsid w:val="00874BAF"/>
    <w:rsid w:val="00874D95"/>
    <w:rsid w:val="00874EB4"/>
    <w:rsid w:val="00880D83"/>
    <w:rsid w:val="00880EF3"/>
    <w:rsid w:val="00881A3C"/>
    <w:rsid w:val="00884FB0"/>
    <w:rsid w:val="0088638B"/>
    <w:rsid w:val="0088733F"/>
    <w:rsid w:val="00892E5B"/>
    <w:rsid w:val="008A236C"/>
    <w:rsid w:val="008A63B0"/>
    <w:rsid w:val="008A73A5"/>
    <w:rsid w:val="008B3C31"/>
    <w:rsid w:val="008B41FF"/>
    <w:rsid w:val="008B64F5"/>
    <w:rsid w:val="008C2CB2"/>
    <w:rsid w:val="008C40CD"/>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5FD"/>
    <w:rsid w:val="00911A7A"/>
    <w:rsid w:val="00920942"/>
    <w:rsid w:val="00920BB4"/>
    <w:rsid w:val="00921BA2"/>
    <w:rsid w:val="00924EBC"/>
    <w:rsid w:val="00933946"/>
    <w:rsid w:val="0093548C"/>
    <w:rsid w:val="00936CC1"/>
    <w:rsid w:val="00947D8E"/>
    <w:rsid w:val="00954EF0"/>
    <w:rsid w:val="009617D7"/>
    <w:rsid w:val="00963AC0"/>
    <w:rsid w:val="00965BB7"/>
    <w:rsid w:val="009701A7"/>
    <w:rsid w:val="00974528"/>
    <w:rsid w:val="0097655B"/>
    <w:rsid w:val="00976E61"/>
    <w:rsid w:val="00980662"/>
    <w:rsid w:val="009813FD"/>
    <w:rsid w:val="00986BC4"/>
    <w:rsid w:val="00987BC9"/>
    <w:rsid w:val="009900E2"/>
    <w:rsid w:val="0099394F"/>
    <w:rsid w:val="00993CF2"/>
    <w:rsid w:val="00996E1A"/>
    <w:rsid w:val="009A7EDE"/>
    <w:rsid w:val="009B452E"/>
    <w:rsid w:val="009B5D74"/>
    <w:rsid w:val="009C384F"/>
    <w:rsid w:val="009C5AD7"/>
    <w:rsid w:val="009D1195"/>
    <w:rsid w:val="009D1FD6"/>
    <w:rsid w:val="009D424A"/>
    <w:rsid w:val="009D77AC"/>
    <w:rsid w:val="009E272B"/>
    <w:rsid w:val="009E3C35"/>
    <w:rsid w:val="009E574D"/>
    <w:rsid w:val="009F1073"/>
    <w:rsid w:val="009F4789"/>
    <w:rsid w:val="009F5163"/>
    <w:rsid w:val="009F6CB8"/>
    <w:rsid w:val="00A076EC"/>
    <w:rsid w:val="00A13D04"/>
    <w:rsid w:val="00A16CC4"/>
    <w:rsid w:val="00A174E6"/>
    <w:rsid w:val="00A17895"/>
    <w:rsid w:val="00A22A33"/>
    <w:rsid w:val="00A266EC"/>
    <w:rsid w:val="00A31159"/>
    <w:rsid w:val="00A314C5"/>
    <w:rsid w:val="00A3772F"/>
    <w:rsid w:val="00A577A8"/>
    <w:rsid w:val="00A617AA"/>
    <w:rsid w:val="00A62629"/>
    <w:rsid w:val="00A63986"/>
    <w:rsid w:val="00A75E9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C2D17"/>
    <w:rsid w:val="00AD0C40"/>
    <w:rsid w:val="00AD1403"/>
    <w:rsid w:val="00AD242B"/>
    <w:rsid w:val="00AD590F"/>
    <w:rsid w:val="00AD5B50"/>
    <w:rsid w:val="00AE09DA"/>
    <w:rsid w:val="00AE13A6"/>
    <w:rsid w:val="00AE1B7A"/>
    <w:rsid w:val="00AE79AA"/>
    <w:rsid w:val="00AF36B0"/>
    <w:rsid w:val="00B031F6"/>
    <w:rsid w:val="00B04F90"/>
    <w:rsid w:val="00B11B0F"/>
    <w:rsid w:val="00B153CB"/>
    <w:rsid w:val="00B16F72"/>
    <w:rsid w:val="00B20214"/>
    <w:rsid w:val="00B24724"/>
    <w:rsid w:val="00B3221D"/>
    <w:rsid w:val="00B32DFE"/>
    <w:rsid w:val="00B33085"/>
    <w:rsid w:val="00B33666"/>
    <w:rsid w:val="00B415A0"/>
    <w:rsid w:val="00B4398C"/>
    <w:rsid w:val="00B45506"/>
    <w:rsid w:val="00B456EB"/>
    <w:rsid w:val="00B57CE0"/>
    <w:rsid w:val="00B6176E"/>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B5A69"/>
    <w:rsid w:val="00BC27CE"/>
    <w:rsid w:val="00BD2424"/>
    <w:rsid w:val="00BD28BF"/>
    <w:rsid w:val="00BD6DF3"/>
    <w:rsid w:val="00BE23AE"/>
    <w:rsid w:val="00BE2CA4"/>
    <w:rsid w:val="00BE67C8"/>
    <w:rsid w:val="00BF3AE4"/>
    <w:rsid w:val="00BF4E21"/>
    <w:rsid w:val="00BF647B"/>
    <w:rsid w:val="00C03171"/>
    <w:rsid w:val="00C13D02"/>
    <w:rsid w:val="00C147DF"/>
    <w:rsid w:val="00C201BC"/>
    <w:rsid w:val="00C25252"/>
    <w:rsid w:val="00C34B3F"/>
    <w:rsid w:val="00C36420"/>
    <w:rsid w:val="00C40540"/>
    <w:rsid w:val="00C40C61"/>
    <w:rsid w:val="00C53C42"/>
    <w:rsid w:val="00C60EEA"/>
    <w:rsid w:val="00C74164"/>
    <w:rsid w:val="00C75475"/>
    <w:rsid w:val="00C76FE1"/>
    <w:rsid w:val="00C7784E"/>
    <w:rsid w:val="00C8092A"/>
    <w:rsid w:val="00C8121E"/>
    <w:rsid w:val="00C84158"/>
    <w:rsid w:val="00C8669E"/>
    <w:rsid w:val="00C87354"/>
    <w:rsid w:val="00C87B52"/>
    <w:rsid w:val="00C9377B"/>
    <w:rsid w:val="00C951A6"/>
    <w:rsid w:val="00C96739"/>
    <w:rsid w:val="00C96872"/>
    <w:rsid w:val="00C9717A"/>
    <w:rsid w:val="00CA6ADC"/>
    <w:rsid w:val="00CB0D5B"/>
    <w:rsid w:val="00CB7E5B"/>
    <w:rsid w:val="00CC29CE"/>
    <w:rsid w:val="00CC3C69"/>
    <w:rsid w:val="00CC4F6A"/>
    <w:rsid w:val="00CC5512"/>
    <w:rsid w:val="00CC62EF"/>
    <w:rsid w:val="00CC72F6"/>
    <w:rsid w:val="00CC7655"/>
    <w:rsid w:val="00CD0D82"/>
    <w:rsid w:val="00CD4991"/>
    <w:rsid w:val="00CE1432"/>
    <w:rsid w:val="00CE1641"/>
    <w:rsid w:val="00CE417F"/>
    <w:rsid w:val="00CF3D43"/>
    <w:rsid w:val="00D00B0B"/>
    <w:rsid w:val="00D03F26"/>
    <w:rsid w:val="00D30E14"/>
    <w:rsid w:val="00D34733"/>
    <w:rsid w:val="00D36F55"/>
    <w:rsid w:val="00D50D27"/>
    <w:rsid w:val="00D547B4"/>
    <w:rsid w:val="00D615D7"/>
    <w:rsid w:val="00D61DA0"/>
    <w:rsid w:val="00D61FC6"/>
    <w:rsid w:val="00D63CF2"/>
    <w:rsid w:val="00D645CB"/>
    <w:rsid w:val="00D818C5"/>
    <w:rsid w:val="00D8374C"/>
    <w:rsid w:val="00D84841"/>
    <w:rsid w:val="00D84FE4"/>
    <w:rsid w:val="00D86D6E"/>
    <w:rsid w:val="00D87D29"/>
    <w:rsid w:val="00D93BDD"/>
    <w:rsid w:val="00D97406"/>
    <w:rsid w:val="00D9779E"/>
    <w:rsid w:val="00DA0DFC"/>
    <w:rsid w:val="00DB4271"/>
    <w:rsid w:val="00DD39E2"/>
    <w:rsid w:val="00DD54CB"/>
    <w:rsid w:val="00DE16DF"/>
    <w:rsid w:val="00DE1A00"/>
    <w:rsid w:val="00DE45B1"/>
    <w:rsid w:val="00DF62D6"/>
    <w:rsid w:val="00DF6E62"/>
    <w:rsid w:val="00DF7413"/>
    <w:rsid w:val="00E11249"/>
    <w:rsid w:val="00E166FF"/>
    <w:rsid w:val="00E20DF4"/>
    <w:rsid w:val="00E26022"/>
    <w:rsid w:val="00E27418"/>
    <w:rsid w:val="00E3605F"/>
    <w:rsid w:val="00E378A7"/>
    <w:rsid w:val="00E37A0E"/>
    <w:rsid w:val="00E403CC"/>
    <w:rsid w:val="00E455D3"/>
    <w:rsid w:val="00E547AF"/>
    <w:rsid w:val="00E56DC2"/>
    <w:rsid w:val="00E84114"/>
    <w:rsid w:val="00E86624"/>
    <w:rsid w:val="00E90265"/>
    <w:rsid w:val="00E963FA"/>
    <w:rsid w:val="00EA1714"/>
    <w:rsid w:val="00EA598E"/>
    <w:rsid w:val="00EC1F22"/>
    <w:rsid w:val="00EC34B7"/>
    <w:rsid w:val="00EC4298"/>
    <w:rsid w:val="00EC4A25"/>
    <w:rsid w:val="00ED3BDB"/>
    <w:rsid w:val="00ED6987"/>
    <w:rsid w:val="00ED73D6"/>
    <w:rsid w:val="00EE01C3"/>
    <w:rsid w:val="00EE4F9C"/>
    <w:rsid w:val="00EE6FAD"/>
    <w:rsid w:val="00EF5150"/>
    <w:rsid w:val="00F0188A"/>
    <w:rsid w:val="00F01B37"/>
    <w:rsid w:val="00F025AE"/>
    <w:rsid w:val="00F10237"/>
    <w:rsid w:val="00F124B8"/>
    <w:rsid w:val="00F14369"/>
    <w:rsid w:val="00F1486F"/>
    <w:rsid w:val="00F17521"/>
    <w:rsid w:val="00F23731"/>
    <w:rsid w:val="00F270C0"/>
    <w:rsid w:val="00F27DEF"/>
    <w:rsid w:val="00F3336A"/>
    <w:rsid w:val="00F35985"/>
    <w:rsid w:val="00F37AD3"/>
    <w:rsid w:val="00F448DC"/>
    <w:rsid w:val="00F461FA"/>
    <w:rsid w:val="00F54282"/>
    <w:rsid w:val="00F55466"/>
    <w:rsid w:val="00F60682"/>
    <w:rsid w:val="00F73917"/>
    <w:rsid w:val="00F7574F"/>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3E3"/>
    <w:rsid w:val="00FD18D1"/>
    <w:rsid w:val="00FD61DA"/>
    <w:rsid w:val="00FD79E5"/>
    <w:rsid w:val="00FF0556"/>
    <w:rsid w:val="00FF06B4"/>
    <w:rsid w:val="00FF0737"/>
    <w:rsid w:val="00FF2305"/>
    <w:rsid w:val="00FF3E57"/>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 w:id="2111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1280</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Roman Parkhomenko</dc:creator>
  <cp:keywords/>
  <dc:description/>
  <cp:lastModifiedBy>RePack by Diakov</cp:lastModifiedBy>
  <cp:revision>5</cp:revision>
  <cp:lastPrinted>2023-06-16T07:16:00Z</cp:lastPrinted>
  <dcterms:created xsi:type="dcterms:W3CDTF">2023-06-08T10:58:00Z</dcterms:created>
  <dcterms:modified xsi:type="dcterms:W3CDTF">2023-06-20T08:35:00Z</dcterms:modified>
</cp:coreProperties>
</file>