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77BC" w:rsidRDefault="00D877BC" w:rsidP="00D877BC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7BC" w:rsidRDefault="00D877BC" w:rsidP="00D877BC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ГЛУХІВСЬКА МІСЬКА РАДА СУМСЬКОЇ ОБЛАСТІ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ВОСЬМЕ СКЛИКАННЯ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 xml:space="preserve">СОРОК </w:t>
      </w:r>
      <w:r>
        <w:rPr>
          <w:bCs w:val="0"/>
          <w:spacing w:val="22"/>
          <w:sz w:val="28"/>
          <w:szCs w:val="28"/>
          <w:lang w:val="uk-UA"/>
        </w:rPr>
        <w:t xml:space="preserve">П’ЯТА </w:t>
      </w:r>
      <w:r>
        <w:rPr>
          <w:bCs w:val="0"/>
          <w:spacing w:val="22"/>
          <w:sz w:val="28"/>
          <w:szCs w:val="28"/>
        </w:rPr>
        <w:t>СЕСІЯ</w:t>
      </w:r>
    </w:p>
    <w:p w:rsidR="00D877BC" w:rsidRDefault="00D877BC" w:rsidP="00D877BC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ПЕРШЕ ПЛЕНАРНЕ ЗАСІДАННЯ</w:t>
      </w:r>
    </w:p>
    <w:p w:rsidR="00D877BC" w:rsidRDefault="00D877BC" w:rsidP="00D877BC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РІШЕННЯ</w:t>
      </w:r>
    </w:p>
    <w:p w:rsidR="00D877BC" w:rsidRDefault="00D877BC" w:rsidP="00D877BC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D877BC" w:rsidRDefault="00711AF9" w:rsidP="00D877BC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>28.02.2025</w:t>
      </w:r>
      <w:r w:rsidR="00D877BC">
        <w:rPr>
          <w:b w:val="0"/>
          <w:bCs w:val="0"/>
          <w:sz w:val="28"/>
          <w:szCs w:val="28"/>
        </w:rPr>
        <w:t xml:space="preserve">                                  м. Глухів</w:t>
      </w:r>
      <w:r w:rsidR="00D877BC"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 w:rsidR="00D877BC">
        <w:rPr>
          <w:b w:val="0"/>
          <w:bCs w:val="0"/>
          <w:sz w:val="28"/>
          <w:szCs w:val="28"/>
        </w:rPr>
        <w:t xml:space="preserve">                     №</w:t>
      </w:r>
      <w:r w:rsidR="00D877BC"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rFonts w:ascii="Bookman Old Style" w:hAnsi="Bookman Old Style"/>
          <w:b w:val="0"/>
          <w:bCs w:val="0"/>
          <w:sz w:val="28"/>
          <w:szCs w:val="28"/>
          <w:lang w:val="uk-UA"/>
        </w:rPr>
        <w:t>965</w:t>
      </w:r>
    </w:p>
    <w:p w:rsidR="00D877BC" w:rsidRDefault="00D877BC" w:rsidP="00D877BC">
      <w:pPr>
        <w:jc w:val="both"/>
        <w:rPr>
          <w:bCs w:val="0"/>
          <w:sz w:val="28"/>
          <w:szCs w:val="28"/>
        </w:rPr>
      </w:pPr>
    </w:p>
    <w:p w:rsidR="00D877BC" w:rsidRDefault="00D877BC" w:rsidP="00D877B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внесення змін до Комплексної</w:t>
      </w:r>
    </w:p>
    <w:p w:rsidR="00D877BC" w:rsidRDefault="00D877BC" w:rsidP="00D877BC">
      <w:pPr>
        <w:jc w:val="both"/>
        <w:rPr>
          <w:b w:val="0"/>
        </w:rPr>
      </w:pPr>
      <w:r>
        <w:rPr>
          <w:color w:val="000000"/>
          <w:sz w:val="28"/>
          <w:szCs w:val="28"/>
        </w:rPr>
        <w:t>програми «Правопорядок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на 2023-2025 роки» </w:t>
      </w:r>
    </w:p>
    <w:p w:rsidR="00D877BC" w:rsidRDefault="00D877BC" w:rsidP="00D877BC">
      <w:pPr>
        <w:ind w:firstLine="851"/>
        <w:jc w:val="both"/>
      </w:pPr>
    </w:p>
    <w:p w:rsidR="00D877BC" w:rsidRDefault="00D877BC" w:rsidP="00D877BC">
      <w:pPr>
        <w:ind w:firstLine="567"/>
        <w:jc w:val="both"/>
        <w:rPr>
          <w:sz w:val="28"/>
          <w:szCs w:val="28"/>
        </w:rPr>
      </w:pPr>
      <w:r w:rsidRPr="00D877BC">
        <w:rPr>
          <w:b w:val="0"/>
          <w:snapToGrid w:val="0"/>
          <w:sz w:val="28"/>
          <w:szCs w:val="28"/>
          <w:lang w:val="uk-UA"/>
        </w:rPr>
        <w:t xml:space="preserve"> </w:t>
      </w:r>
      <w:r w:rsidRPr="00D877BC">
        <w:rPr>
          <w:b w:val="0"/>
          <w:bCs w:val="0"/>
          <w:snapToGrid w:val="0"/>
          <w:sz w:val="28"/>
          <w:szCs w:val="28"/>
          <w:lang w:val="uk-UA"/>
        </w:rPr>
        <w:t xml:space="preserve">Розглянувши подання першого заступника міського голови з питань діяльності виконавчих органів міської ради Ткаченка О. О. про </w:t>
      </w:r>
      <w:r w:rsidRPr="00D877BC">
        <w:rPr>
          <w:b w:val="0"/>
          <w:bCs w:val="0"/>
          <w:color w:val="000000"/>
          <w:sz w:val="28"/>
          <w:szCs w:val="28"/>
          <w:lang w:val="uk-UA"/>
        </w:rPr>
        <w:t xml:space="preserve">внесення змін до Комплексної програми «Правопорядок на 2023 – 2025 роки», </w:t>
      </w:r>
      <w:r w:rsidR="00B22C9E">
        <w:rPr>
          <w:b w:val="0"/>
          <w:bCs w:val="0"/>
          <w:sz w:val="28"/>
          <w:szCs w:val="28"/>
          <w:lang w:val="uk-UA"/>
        </w:rPr>
        <w:t>на підставі листа</w:t>
      </w:r>
      <w:r w:rsidRPr="00D877BC">
        <w:rPr>
          <w:b w:val="0"/>
          <w:bCs w:val="0"/>
          <w:sz w:val="28"/>
          <w:szCs w:val="28"/>
          <w:lang w:val="uk-UA"/>
        </w:rPr>
        <w:t xml:space="preserve"> заступника начальника Головного управління Національної поліції в Сумській області Олексія Берещука від 27.01.2025 року № 78/42-2025 щодо виділення цільової субвенції для матеріально-технічного забезпечення батальйону поліції особливого призначення (стрілецький), </w:t>
      </w:r>
      <w:r w:rsidR="007807FF">
        <w:rPr>
          <w:b w:val="0"/>
          <w:bCs w:val="0"/>
          <w:sz w:val="28"/>
          <w:szCs w:val="28"/>
          <w:lang w:val="uk-UA"/>
        </w:rPr>
        <w:t xml:space="preserve">листа </w:t>
      </w:r>
      <w:r w:rsidR="00B22C9E">
        <w:rPr>
          <w:b w:val="0"/>
          <w:bCs w:val="0"/>
          <w:sz w:val="28"/>
          <w:szCs w:val="28"/>
          <w:lang w:val="uk-UA"/>
        </w:rPr>
        <w:t xml:space="preserve">Сумської обласної державної </w:t>
      </w:r>
      <w:r w:rsidR="007807FF">
        <w:rPr>
          <w:b w:val="0"/>
          <w:bCs w:val="0"/>
          <w:sz w:val="28"/>
          <w:szCs w:val="28"/>
          <w:lang w:val="uk-UA"/>
        </w:rPr>
        <w:t>адміністрації – Сумської обласної військової адміністрації</w:t>
      </w:r>
      <w:r w:rsidR="00B22C9E">
        <w:rPr>
          <w:b w:val="0"/>
          <w:bCs w:val="0"/>
          <w:sz w:val="28"/>
          <w:szCs w:val="28"/>
          <w:lang w:val="uk-UA"/>
        </w:rPr>
        <w:t xml:space="preserve"> </w:t>
      </w:r>
      <w:r w:rsidRPr="00D877BC">
        <w:rPr>
          <w:b w:val="0"/>
          <w:bCs w:val="0"/>
          <w:sz w:val="28"/>
          <w:szCs w:val="28"/>
          <w:lang w:val="uk-UA"/>
        </w:rPr>
        <w:t xml:space="preserve">від </w:t>
      </w:r>
      <w:r w:rsidR="00B22C9E">
        <w:rPr>
          <w:b w:val="0"/>
          <w:bCs w:val="0"/>
          <w:sz w:val="28"/>
          <w:szCs w:val="28"/>
          <w:lang w:val="uk-UA"/>
        </w:rPr>
        <w:t>24.02.2025 № 01-38/2637</w:t>
      </w:r>
      <w:r w:rsidR="007807FF">
        <w:rPr>
          <w:b w:val="0"/>
          <w:bCs w:val="0"/>
          <w:sz w:val="28"/>
          <w:szCs w:val="28"/>
          <w:lang w:val="uk-UA"/>
        </w:rPr>
        <w:t xml:space="preserve"> «Про фінансування підрозділів поліції», </w:t>
      </w:r>
      <w:r w:rsidRPr="00D877BC">
        <w:rPr>
          <w:b w:val="0"/>
          <w:bCs w:val="0"/>
          <w:color w:val="000000"/>
          <w:sz w:val="28"/>
          <w:szCs w:val="28"/>
          <w:lang w:val="uk-UA"/>
        </w:rPr>
        <w:t>з метою подальшого забезпечення реалізації оперативного виконання заходів і повноважень поліції, передбачених статтями 2, 24 Закону України «Про оборону України,</w:t>
      </w:r>
      <w:r>
        <w:rPr>
          <w:b w:val="0"/>
          <w:sz w:val="28"/>
          <w:szCs w:val="28"/>
          <w:lang w:val="uk-UA"/>
        </w:rPr>
        <w:t xml:space="preserve"> керуючись статтею </w:t>
      </w:r>
      <w:r>
        <w:rPr>
          <w:b w:val="0"/>
          <w:sz w:val="28"/>
          <w:szCs w:val="28"/>
        </w:rPr>
        <w:t xml:space="preserve">25, пунктом 22 частини першої статті 26 та </w:t>
      </w:r>
      <w:r>
        <w:rPr>
          <w:b w:val="0"/>
          <w:sz w:val="28"/>
          <w:szCs w:val="28"/>
          <w:lang w:val="uk-UA"/>
        </w:rPr>
        <w:t xml:space="preserve">частиною першою </w:t>
      </w:r>
      <w:r>
        <w:rPr>
          <w:b w:val="0"/>
          <w:sz w:val="28"/>
          <w:szCs w:val="28"/>
        </w:rPr>
        <w:t>статті 59 Закону України «Про місцеве самоврядування в  Україні»,</w:t>
      </w:r>
      <w:r>
        <w:rPr>
          <w:sz w:val="28"/>
          <w:szCs w:val="28"/>
        </w:rPr>
        <w:t xml:space="preserve"> міська рада ВИРІШИЛА:</w:t>
      </w:r>
    </w:p>
    <w:p w:rsidR="00DD6C5E" w:rsidRDefault="00D877BC" w:rsidP="00DD6C5E">
      <w:pPr>
        <w:ind w:firstLine="567"/>
        <w:jc w:val="both"/>
        <w:rPr>
          <w:b w:val="0"/>
          <w:color w:val="000000"/>
          <w:sz w:val="28"/>
          <w:lang w:val="uk-UA"/>
        </w:rPr>
      </w:pPr>
      <w:r>
        <w:rPr>
          <w:b w:val="0"/>
          <w:sz w:val="28"/>
          <w:szCs w:val="28"/>
        </w:rPr>
        <w:t xml:space="preserve">1.Внести зміни до  Комплексної </w:t>
      </w:r>
      <w:r>
        <w:rPr>
          <w:b w:val="0"/>
          <w:color w:val="000000"/>
          <w:sz w:val="28"/>
          <w:szCs w:val="28"/>
        </w:rPr>
        <w:t xml:space="preserve">програми «Правопорядок на 2023 – 2025 роки», затвердженої рішенням Глухівської міської ради від 25.11.2022 № 547 </w:t>
      </w:r>
      <w:r>
        <w:rPr>
          <w:b w:val="0"/>
          <w:color w:val="000000"/>
          <w:sz w:val="28"/>
          <w:szCs w:val="28"/>
          <w:lang w:val="uk-UA"/>
        </w:rPr>
        <w:t xml:space="preserve">(зі змінами) </w:t>
      </w:r>
      <w:r>
        <w:rPr>
          <w:b w:val="0"/>
          <w:color w:val="000000"/>
          <w:sz w:val="28"/>
          <w:szCs w:val="28"/>
        </w:rPr>
        <w:t>(далі – Програма),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  <w:sz w:val="28"/>
        </w:rPr>
        <w:t>а саме</w:t>
      </w:r>
      <w:r>
        <w:rPr>
          <w:b w:val="0"/>
          <w:color w:val="000000"/>
          <w:sz w:val="28"/>
          <w:lang w:val="uk-UA"/>
        </w:rPr>
        <w:t>:</w:t>
      </w:r>
      <w:r w:rsidR="00DD6C5E">
        <w:rPr>
          <w:b w:val="0"/>
          <w:color w:val="000000"/>
          <w:sz w:val="28"/>
          <w:lang w:val="uk-UA"/>
        </w:rPr>
        <w:t xml:space="preserve">  </w:t>
      </w:r>
    </w:p>
    <w:p w:rsidR="00DD6C5E" w:rsidRDefault="00D877BC" w:rsidP="00DD6C5E">
      <w:pPr>
        <w:ind w:firstLine="567"/>
        <w:jc w:val="both"/>
        <w:rPr>
          <w:b w:val="0"/>
          <w:bCs w:val="0"/>
          <w:snapToGrid w:val="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28"/>
          <w:lang w:val="uk-UA"/>
        </w:rPr>
        <w:t xml:space="preserve">1) </w:t>
      </w:r>
      <w:r>
        <w:rPr>
          <w:b w:val="0"/>
          <w:bCs w:val="0"/>
          <w:snapToGrid w:val="0"/>
          <w:sz w:val="28"/>
          <w:szCs w:val="28"/>
          <w:lang w:val="uk-UA"/>
        </w:rPr>
        <w:t>викласти «Паспорт Програми» в новій редакції (</w:t>
      </w:r>
      <w:r w:rsidR="00DD6EC9">
        <w:rPr>
          <w:b w:val="0"/>
          <w:bCs w:val="0"/>
          <w:snapToGrid w:val="0"/>
          <w:sz w:val="28"/>
          <w:szCs w:val="28"/>
          <w:lang w:val="uk-UA"/>
        </w:rPr>
        <w:t>додаток 1</w:t>
      </w:r>
      <w:r>
        <w:rPr>
          <w:b w:val="0"/>
          <w:bCs w:val="0"/>
          <w:snapToGrid w:val="0"/>
          <w:sz w:val="28"/>
          <w:szCs w:val="28"/>
          <w:lang w:val="uk-UA"/>
        </w:rPr>
        <w:t>);</w:t>
      </w:r>
      <w:r w:rsidR="00DD6C5E">
        <w:rPr>
          <w:b w:val="0"/>
          <w:bCs w:val="0"/>
          <w:snapToGrid w:val="0"/>
          <w:sz w:val="28"/>
          <w:szCs w:val="28"/>
          <w:lang w:val="uk-UA"/>
        </w:rPr>
        <w:t xml:space="preserve">  </w:t>
      </w:r>
    </w:p>
    <w:p w:rsidR="00D877BC" w:rsidRDefault="00DD6C5E" w:rsidP="00DD6C5E">
      <w:pPr>
        <w:ind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bCs w:val="0"/>
          <w:snapToGrid w:val="0"/>
          <w:sz w:val="28"/>
          <w:szCs w:val="28"/>
          <w:lang w:val="uk-UA"/>
        </w:rPr>
        <w:t>2</w:t>
      </w:r>
      <w:r w:rsidR="00D877BC">
        <w:rPr>
          <w:b w:val="0"/>
          <w:bCs w:val="0"/>
          <w:snapToGrid w:val="0"/>
          <w:sz w:val="28"/>
          <w:szCs w:val="28"/>
          <w:lang w:val="uk-UA"/>
        </w:rPr>
        <w:t>) викласти пункт 4.3 «Захист державного суверенітету та територіальної цілісності держави» розділу 4 «Обґрунтування шляхів і засобів розв’язання проблем, обсяги та джерела фінансування. Строки виконання Прогр</w:t>
      </w:r>
      <w:r w:rsidR="00DD6EC9">
        <w:rPr>
          <w:b w:val="0"/>
          <w:bCs w:val="0"/>
          <w:snapToGrid w:val="0"/>
          <w:sz w:val="28"/>
          <w:szCs w:val="28"/>
          <w:lang w:val="uk-UA"/>
        </w:rPr>
        <w:t>ами» в новій редакції (додаток 2</w:t>
      </w:r>
      <w:r w:rsidR="00D877BC">
        <w:rPr>
          <w:b w:val="0"/>
          <w:bCs w:val="0"/>
          <w:snapToGrid w:val="0"/>
          <w:sz w:val="28"/>
          <w:szCs w:val="28"/>
          <w:lang w:val="uk-UA"/>
        </w:rPr>
        <w:t>);</w:t>
      </w:r>
      <w:r>
        <w:rPr>
          <w:b w:val="0"/>
          <w:bCs w:val="0"/>
          <w:snapToGrid w:val="0"/>
          <w:sz w:val="28"/>
          <w:szCs w:val="28"/>
          <w:lang w:val="uk-UA"/>
        </w:rPr>
        <w:t xml:space="preserve"> </w:t>
      </w:r>
      <w:r w:rsidR="00D877BC">
        <w:rPr>
          <w:b w:val="0"/>
          <w:sz w:val="28"/>
          <w:szCs w:val="28"/>
          <w:lang w:val="uk-UA"/>
        </w:rPr>
        <w:t>3) викласти Додаток 1 «Ресурсне забезпечення Програми» до Прог</w:t>
      </w:r>
      <w:r w:rsidR="00DD6EC9">
        <w:rPr>
          <w:b w:val="0"/>
          <w:sz w:val="28"/>
          <w:szCs w:val="28"/>
          <w:lang w:val="uk-UA"/>
        </w:rPr>
        <w:t>рами в новій редакції (додаток 3</w:t>
      </w:r>
      <w:r w:rsidR="00D877BC">
        <w:rPr>
          <w:b w:val="0"/>
          <w:sz w:val="28"/>
          <w:szCs w:val="28"/>
          <w:lang w:val="uk-UA"/>
        </w:rPr>
        <w:t>);</w:t>
      </w:r>
    </w:p>
    <w:p w:rsidR="00D877BC" w:rsidRDefault="00D877BC" w:rsidP="00D877BC">
      <w:pPr>
        <w:keepNext/>
        <w:keepLines/>
        <w:widowControl/>
        <w:autoSpaceDE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4) викласти розділ 3 «Захист державного суверенітету та територіальної цілісності держави» Додатку 2 «Напрями діяльності та заходи щодо реалізації Програми» до Прогр</w:t>
      </w:r>
      <w:r w:rsidR="00DD6EC9">
        <w:rPr>
          <w:b w:val="0"/>
          <w:sz w:val="28"/>
          <w:szCs w:val="28"/>
          <w:lang w:val="uk-UA"/>
        </w:rPr>
        <w:t>ами  в новій редакції (додаток 4).</w:t>
      </w:r>
    </w:p>
    <w:p w:rsidR="007807FF" w:rsidRDefault="00A86CEA" w:rsidP="00A86CEA">
      <w:pPr>
        <w:pStyle w:val="aa"/>
        <w:ind w:firstLine="567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br/>
        <w:t>Ткаченка О. О.,</w:t>
      </w:r>
      <w:r w:rsidR="007807F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а </w:t>
      </w:r>
      <w:r w:rsidR="007807F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контроль – на постійну</w:t>
      </w:r>
      <w:r w:rsidR="007807FF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комісію</w:t>
      </w:r>
      <w:r w:rsidR="00CB346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з</w:t>
      </w:r>
      <w:r w:rsidR="00CB346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питань</w:t>
      </w:r>
      <w:r w:rsidR="00CB346C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освіти, </w:t>
      </w:r>
      <w:r w:rsidR="00CB346C">
        <w:rPr>
          <w:rFonts w:ascii="Times New Roman" w:hAnsi="Times New Roman"/>
          <w:snapToGrid w:val="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культури, </w:t>
      </w:r>
    </w:p>
    <w:p w:rsidR="00A86CEA" w:rsidRDefault="00A86CEA" w:rsidP="007807FF">
      <w:pPr>
        <w:pStyle w:val="aa"/>
        <w:jc w:val="both"/>
        <w:rPr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lastRenderedPageBreak/>
        <w:t>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 М.).</w:t>
      </w:r>
    </w:p>
    <w:p w:rsidR="00D877BC" w:rsidRDefault="00D877BC" w:rsidP="00D877BC">
      <w:pPr>
        <w:pStyle w:val="a3"/>
        <w:ind w:left="0" w:right="3" w:firstLine="567"/>
        <w:jc w:val="both"/>
        <w:rPr>
          <w:sz w:val="28"/>
          <w:szCs w:val="28"/>
        </w:rPr>
      </w:pPr>
    </w:p>
    <w:p w:rsidR="00D877BC" w:rsidRDefault="00D877BC" w:rsidP="00D877BC">
      <w:pPr>
        <w:pStyle w:val="a3"/>
        <w:ind w:left="0" w:right="3" w:firstLine="567"/>
        <w:jc w:val="both"/>
        <w:rPr>
          <w:sz w:val="28"/>
          <w:szCs w:val="28"/>
        </w:rPr>
      </w:pPr>
    </w:p>
    <w:p w:rsidR="00D877BC" w:rsidRDefault="00D877BC" w:rsidP="00D877BC">
      <w:pPr>
        <w:pStyle w:val="a3"/>
        <w:ind w:left="0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D877BC" w:rsidRDefault="00D877BC" w:rsidP="00D877BC">
      <w:pPr>
        <w:pStyle w:val="a3"/>
        <w:ind w:left="0" w:right="3"/>
        <w:jc w:val="both"/>
        <w:rPr>
          <w:b/>
          <w:sz w:val="28"/>
          <w:szCs w:val="28"/>
        </w:rPr>
      </w:pPr>
    </w:p>
    <w:p w:rsidR="00D877BC" w:rsidRDefault="00D877BC" w:rsidP="00D877BC">
      <w:pPr>
        <w:keepNext/>
        <w:keepLines/>
        <w:widowControl/>
        <w:autoSpaceDE/>
        <w:adjustRightInd/>
        <w:snapToGrid w:val="0"/>
        <w:spacing w:before="40"/>
        <w:ind w:right="-1" w:firstLine="567"/>
        <w:jc w:val="both"/>
        <w:outlineLvl w:val="1"/>
        <w:rPr>
          <w:b w:val="0"/>
          <w:sz w:val="28"/>
          <w:szCs w:val="28"/>
          <w:lang w:val="uk-UA"/>
        </w:rPr>
      </w:pP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</w:p>
    <w:p w:rsidR="00D877BC" w:rsidRDefault="00D877BC" w:rsidP="00D877BC">
      <w:pPr>
        <w:tabs>
          <w:tab w:val="left" w:pos="5580"/>
        </w:tabs>
        <w:suppressAutoHyphens/>
        <w:jc w:val="both"/>
        <w:rPr>
          <w:lang w:val="uk-UA"/>
        </w:rPr>
      </w:pPr>
    </w:p>
    <w:p w:rsidR="00E84C02" w:rsidRDefault="00E84C02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7C6203" w:rsidRDefault="007C6203"/>
    <w:p w:rsidR="00A63918" w:rsidRDefault="00A63918"/>
    <w:p w:rsidR="007807FF" w:rsidRDefault="007807FF"/>
    <w:p w:rsidR="007807FF" w:rsidRDefault="007807FF"/>
    <w:p w:rsidR="007807FF" w:rsidRDefault="007807FF"/>
    <w:p w:rsidR="00A86CEA" w:rsidRDefault="00A86CEA"/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>
        <w:rPr>
          <w:lang w:val="uk-UA"/>
        </w:rPr>
        <w:lastRenderedPageBreak/>
        <w:tab/>
        <w:t xml:space="preserve">  </w:t>
      </w:r>
      <w:r w:rsidRPr="007C6203">
        <w:rPr>
          <w:b w:val="0"/>
          <w:color w:val="000000"/>
          <w:sz w:val="28"/>
          <w:szCs w:val="28"/>
          <w:lang w:val="uk-UA"/>
        </w:rPr>
        <w:t>Додаток 1</w:t>
      </w:r>
    </w:p>
    <w:p w:rsidR="007C6203" w:rsidRPr="007C6203" w:rsidRDefault="007C6203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7C6203" w:rsidRPr="007C6203" w:rsidRDefault="007465E0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18"/>
          <w:lang w:val="uk-UA"/>
        </w:rPr>
        <w:t xml:space="preserve">28.02.2025 </w:t>
      </w:r>
      <w:r w:rsidR="007C6203" w:rsidRPr="007C6203">
        <w:rPr>
          <w:b w:val="0"/>
          <w:color w:val="000000"/>
          <w:sz w:val="28"/>
          <w:szCs w:val="28"/>
          <w:lang w:val="uk-UA"/>
        </w:rPr>
        <w:t xml:space="preserve">№ </w:t>
      </w:r>
      <w:r>
        <w:rPr>
          <w:b w:val="0"/>
          <w:color w:val="000000"/>
          <w:sz w:val="28"/>
          <w:szCs w:val="28"/>
          <w:lang w:val="uk-UA"/>
        </w:rPr>
        <w:t>965</w:t>
      </w:r>
    </w:p>
    <w:p w:rsidR="007C6203" w:rsidRPr="007C6203" w:rsidRDefault="007C6203" w:rsidP="007C6203">
      <w:pPr>
        <w:tabs>
          <w:tab w:val="left" w:pos="5580"/>
        </w:tabs>
        <w:suppressAutoHyphens/>
        <w:ind w:left="5946" w:firstLine="426"/>
        <w:rPr>
          <w:color w:val="000000"/>
          <w:sz w:val="28"/>
          <w:lang w:val="uk-UA"/>
        </w:rPr>
      </w:pPr>
    </w:p>
    <w:p w:rsidR="007C6203" w:rsidRPr="007C6203" w:rsidRDefault="007C6203" w:rsidP="007C6203">
      <w:pPr>
        <w:numPr>
          <w:ilvl w:val="0"/>
          <w:numId w:val="1"/>
        </w:numPr>
        <w:suppressAutoHyphens/>
        <w:spacing w:before="40" w:after="40"/>
        <w:jc w:val="center"/>
        <w:rPr>
          <w:bCs w:val="0"/>
          <w:color w:val="000000"/>
          <w:sz w:val="28"/>
          <w:szCs w:val="28"/>
          <w:lang w:val="uk-UA"/>
        </w:rPr>
      </w:pPr>
      <w:r w:rsidRPr="007C6203">
        <w:rPr>
          <w:bCs w:val="0"/>
          <w:color w:val="000000"/>
          <w:sz w:val="28"/>
          <w:szCs w:val="28"/>
          <w:lang w:val="uk-UA"/>
        </w:rPr>
        <w:t xml:space="preserve">Паспорт </w:t>
      </w:r>
    </w:p>
    <w:p w:rsidR="007C6203" w:rsidRPr="007C6203" w:rsidRDefault="007C6203" w:rsidP="007C6203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7C6203">
        <w:rPr>
          <w:b w:val="0"/>
          <w:color w:val="000000"/>
          <w:sz w:val="28"/>
          <w:lang w:val="uk-UA"/>
        </w:rPr>
        <w:t xml:space="preserve">Комплексної програми «Правопорядок  на 2023-2025 роки»  </w:t>
      </w:r>
    </w:p>
    <w:p w:rsidR="007C6203" w:rsidRPr="007C6203" w:rsidRDefault="007C6203" w:rsidP="007C6203">
      <w:pPr>
        <w:suppressAutoHyphens/>
        <w:ind w:left="-48"/>
        <w:jc w:val="center"/>
        <w:rPr>
          <w:b w:val="0"/>
          <w:color w:val="000000"/>
          <w:sz w:val="28"/>
          <w:lang w:val="uk-UA"/>
        </w:rPr>
      </w:pPr>
      <w:r w:rsidRPr="007C6203">
        <w:rPr>
          <w:b w:val="0"/>
          <w:color w:val="000000"/>
          <w:sz w:val="28"/>
          <w:lang w:val="uk-UA"/>
        </w:rPr>
        <w:t>(далі - Програма)</w:t>
      </w:r>
    </w:p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1"/>
        <w:gridCol w:w="3961"/>
        <w:gridCol w:w="4963"/>
      </w:tblGrid>
      <w:tr w:rsidR="007C6203" w:rsidRPr="00811906" w:rsidTr="007E4B7A">
        <w:trPr>
          <w:trHeight w:val="4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Ініціатор розроблення Програми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Виконавчий комітет Глухівської міської ради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2.</w:t>
            </w:r>
          </w:p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Дата, номер і назва розпорядчого документа органу виконавчої влади про розроблення Програми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pacing w:line="256" w:lineRule="auto"/>
              <w:rPr>
                <w:b w:val="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Рішення виконавчого комітету від 17.11.2022 року № 250  «</w:t>
            </w:r>
            <w:bookmarkStart w:id="0" w:name="_Hlk42777051"/>
            <w:r w:rsidRPr="00811906">
              <w:rPr>
                <w:b w:val="0"/>
                <w:sz w:val="24"/>
                <w:lang w:val="uk-UA"/>
              </w:rPr>
              <w:t xml:space="preserve">Про проєкт </w:t>
            </w:r>
            <w:bookmarkEnd w:id="0"/>
            <w:r w:rsidRPr="00811906">
              <w:rPr>
                <w:b w:val="0"/>
                <w:sz w:val="24"/>
                <w:lang w:val="uk-UA"/>
              </w:rPr>
              <w:t>Комплексної програми «Правопорядок на 2023-2025 роки»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</w:p>
        </w:tc>
      </w:tr>
      <w:tr w:rsidR="007C6203" w:rsidRPr="007807FF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3.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rFonts w:ascii="Bookman Old Style" w:hAnsi="Bookman Old Style"/>
                <w:b w:val="0"/>
                <w:color w:val="000000"/>
                <w:sz w:val="24"/>
                <w:lang w:val="uk-UA"/>
              </w:rPr>
              <w:t xml:space="preserve">Розробник 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C6203" w:rsidRPr="007807FF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4. 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Співрозробники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поліції № 1 (м. Глухів) Шосткинського РУП ГУНП в Сумській області</w:t>
            </w:r>
          </w:p>
        </w:tc>
      </w:tr>
      <w:tr w:rsidR="007C6203" w:rsidRPr="007807FF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5.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Відповідальні виконавці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7C6203" w:rsidRPr="007807FF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6.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Учасники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відділ поліції № 1 (м. Глухів) Шосткинського РУП ГУНП в Сумській області,  Глухівський міськрайвідділ УСБУ в Сумській області, 1-й відділ Шосткинського РТЦК та СП, Глухівський відділ Шосткинської окружної прокуратури, відділ освіти міської ради, відділ культури міської ради, управління соціального захисту населення міської ради, управління житлово-комунального господарства т</w:t>
            </w:r>
            <w:r>
              <w:rPr>
                <w:b w:val="0"/>
                <w:color w:val="000000"/>
                <w:sz w:val="24"/>
                <w:lang w:val="uk-UA"/>
              </w:rPr>
              <w:t>а містобудування міської ради, С</w:t>
            </w:r>
            <w:r w:rsidRPr="00811906">
              <w:rPr>
                <w:b w:val="0"/>
                <w:color w:val="000000"/>
                <w:sz w:val="24"/>
                <w:lang w:val="uk-UA"/>
              </w:rPr>
              <w:t>лужба у справах дітей міської ради, КНП «Глухівська міська лікарня» Глухівської міської ради</w:t>
            </w:r>
            <w:r>
              <w:rPr>
                <w:b w:val="0"/>
                <w:color w:val="000000"/>
                <w:sz w:val="24"/>
                <w:lang w:val="uk-UA"/>
              </w:rPr>
              <w:t>, ГУНП  в Сумській області</w:t>
            </w:r>
          </w:p>
        </w:tc>
      </w:tr>
      <w:tr w:rsidR="007C6203" w:rsidRPr="00811906" w:rsidTr="007E4B7A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7.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Термін реалізації Програми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2023-2025 роки</w:t>
            </w:r>
          </w:p>
        </w:tc>
      </w:tr>
      <w:tr w:rsidR="007C6203" w:rsidRPr="007807FF" w:rsidTr="007E4B7A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8.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Загальний обсяг фінансових ресурсів, необхідних для реалізації Програми, всього, у тому числі:</w:t>
            </w:r>
            <w:r w:rsidRPr="00811906">
              <w:rPr>
                <w:b w:val="0"/>
                <w:color w:val="000000"/>
                <w:sz w:val="24"/>
                <w:lang w:val="uk-UA"/>
              </w:rPr>
              <w:tab/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1541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тис.грн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2023 рік – 540,0 тис. грн. </w:t>
            </w:r>
          </w:p>
          <w:p w:rsidR="007C6203" w:rsidRPr="00811906" w:rsidRDefault="007C6203" w:rsidP="007E4B7A">
            <w:pPr>
              <w:suppressAutoHyphens/>
              <w:spacing w:line="256" w:lineRule="auto"/>
              <w:ind w:right="-108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2024</w:t>
            </w:r>
            <w:r>
              <w:rPr>
                <w:b w:val="0"/>
                <w:color w:val="000000"/>
                <w:sz w:val="24"/>
                <w:lang w:val="uk-UA"/>
              </w:rPr>
              <w:t xml:space="preserve"> рік – 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0</w:t>
            </w:r>
            <w:r>
              <w:rPr>
                <w:b w:val="0"/>
                <w:color w:val="000000"/>
                <w:sz w:val="24"/>
                <w:lang w:val="uk-UA"/>
              </w:rPr>
              <w:t>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  <w:p w:rsidR="007C6203" w:rsidRPr="00811906" w:rsidRDefault="007C6203" w:rsidP="007E4B7A">
            <w:pPr>
              <w:suppressAutoHyphens/>
              <w:spacing w:line="256" w:lineRule="auto"/>
              <w:ind w:right="-108"/>
              <w:rPr>
                <w:b w:val="0"/>
                <w:i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 xml:space="preserve">2025 рік – </w:t>
            </w:r>
            <w:r>
              <w:rPr>
                <w:b w:val="0"/>
                <w:color w:val="000000"/>
                <w:sz w:val="24"/>
                <w:lang w:val="uk-UA"/>
              </w:rPr>
              <w:t>900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грн.</w:t>
            </w: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Бюджет Глухівської  міської територіальної громади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  <w:r>
              <w:rPr>
                <w:b w:val="0"/>
                <w:color w:val="000000"/>
                <w:sz w:val="24"/>
                <w:lang w:val="uk-UA"/>
              </w:rPr>
              <w:t>1541</w:t>
            </w:r>
            <w:r w:rsidRPr="00811906">
              <w:rPr>
                <w:b w:val="0"/>
                <w:color w:val="000000"/>
                <w:sz w:val="24"/>
                <w:lang w:val="uk-UA"/>
              </w:rPr>
              <w:t>,0 тис. грн</w:t>
            </w:r>
          </w:p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i/>
                <w:color w:val="000000"/>
                <w:sz w:val="24"/>
                <w:lang w:val="uk-UA"/>
              </w:rPr>
            </w:pPr>
          </w:p>
        </w:tc>
      </w:tr>
      <w:tr w:rsidR="007C6203" w:rsidRPr="00811906" w:rsidTr="007E4B7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9.2.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Кошти інших джерел, не заборонені чинним законодавством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4"/>
                <w:lang w:val="uk-UA"/>
              </w:rPr>
            </w:pPr>
            <w:r w:rsidRPr="00811906">
              <w:rPr>
                <w:b w:val="0"/>
                <w:color w:val="000000"/>
                <w:sz w:val="24"/>
                <w:lang w:val="uk-UA"/>
              </w:rPr>
              <w:t>-</w:t>
            </w:r>
          </w:p>
        </w:tc>
      </w:tr>
    </w:tbl>
    <w:p w:rsidR="007C6203" w:rsidRPr="00811906" w:rsidRDefault="007C6203" w:rsidP="007C6203">
      <w:pPr>
        <w:suppressAutoHyphens/>
        <w:contextualSpacing/>
        <w:rPr>
          <w:color w:val="000000"/>
          <w:lang w:val="uk-UA"/>
        </w:rPr>
      </w:pPr>
    </w:p>
    <w:p w:rsidR="007C6203" w:rsidRPr="007C6203" w:rsidRDefault="007C6203" w:rsidP="007C6203">
      <w:pPr>
        <w:tabs>
          <w:tab w:val="left" w:pos="6804"/>
        </w:tabs>
        <w:ind w:left="-567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Міський голова                                                                  Надія ВАЙЛО</w:t>
      </w:r>
    </w:p>
    <w:p w:rsidR="007C6203" w:rsidRDefault="007C6203" w:rsidP="007C6203">
      <w:pPr>
        <w:ind w:left="-567"/>
        <w:rPr>
          <w:noProof/>
          <w:color w:val="000000"/>
          <w:sz w:val="28"/>
          <w:szCs w:val="28"/>
        </w:rPr>
      </w:pPr>
      <w:r>
        <w:rPr>
          <w:szCs w:val="28"/>
          <w:lang w:val="uk-UA"/>
        </w:rPr>
        <w:lastRenderedPageBreak/>
        <w:t xml:space="preserve">                                      </w:t>
      </w:r>
      <w:r w:rsidRPr="00393CFE">
        <w:rPr>
          <w:color w:val="000000"/>
        </w:rPr>
        <w:t xml:space="preserve">                                                                         </w:t>
      </w:r>
      <w:r w:rsidR="006A7701">
        <w:rPr>
          <w:color w:val="000000"/>
        </w:rPr>
        <w:t xml:space="preserve">     </w:t>
      </w:r>
      <w:r>
        <w:rPr>
          <w:noProof/>
          <w:color w:val="000000"/>
          <w:sz w:val="28"/>
          <w:szCs w:val="28"/>
        </w:rPr>
        <w:t xml:space="preserve">                                                      </w:t>
      </w:r>
    </w:p>
    <w:p w:rsidR="007C6203" w:rsidRPr="007C6203" w:rsidRDefault="007C6203" w:rsidP="007C6203">
      <w:pPr>
        <w:tabs>
          <w:tab w:val="left" w:pos="5529"/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A86CEA">
        <w:rPr>
          <w:noProof/>
          <w:color w:val="000000"/>
          <w:sz w:val="28"/>
          <w:szCs w:val="28"/>
          <w:lang w:val="uk-UA"/>
        </w:rPr>
        <w:t xml:space="preserve"> </w:t>
      </w:r>
      <w:r w:rsidRPr="007C6203">
        <w:rPr>
          <w:noProof/>
          <w:color w:val="000000"/>
          <w:sz w:val="28"/>
          <w:szCs w:val="28"/>
          <w:lang w:val="uk-UA"/>
        </w:rPr>
        <w:t xml:space="preserve">                   </w:t>
      </w:r>
      <w:r w:rsidRPr="007C6203">
        <w:rPr>
          <w:b w:val="0"/>
          <w:color w:val="000000"/>
          <w:sz w:val="28"/>
          <w:szCs w:val="28"/>
          <w:lang w:val="uk-UA"/>
        </w:rPr>
        <w:t>Додаток 2</w:t>
      </w:r>
    </w:p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lang w:val="uk-UA"/>
        </w:rPr>
      </w:pPr>
      <w:r w:rsidRPr="007C6203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                до </w:t>
      </w:r>
      <w:r>
        <w:rPr>
          <w:b w:val="0"/>
          <w:color w:val="000000"/>
          <w:sz w:val="28"/>
          <w:szCs w:val="28"/>
          <w:lang w:val="uk-UA"/>
        </w:rPr>
        <w:t>рішення міської ради</w:t>
      </w:r>
    </w:p>
    <w:p w:rsidR="007C6203" w:rsidRPr="007C6203" w:rsidRDefault="007C6203" w:rsidP="007C6203">
      <w:pPr>
        <w:suppressAutoHyphens/>
        <w:ind w:left="4956"/>
        <w:rPr>
          <w:b w:val="0"/>
          <w:color w:val="000000"/>
          <w:sz w:val="28"/>
          <w:szCs w:val="28"/>
          <w:lang w:val="uk-UA"/>
        </w:rPr>
      </w:pPr>
      <w:r w:rsidRPr="007C6203">
        <w:rPr>
          <w:b w:val="0"/>
          <w:bCs w:val="0"/>
          <w:color w:val="000000"/>
          <w:sz w:val="28"/>
          <w:szCs w:val="28"/>
          <w:lang w:val="uk-UA"/>
        </w:rPr>
        <w:t xml:space="preserve">       </w:t>
      </w:r>
      <w:r w:rsidR="007465E0">
        <w:rPr>
          <w:b w:val="0"/>
          <w:bCs w:val="0"/>
          <w:color w:val="000000"/>
          <w:sz w:val="28"/>
          <w:szCs w:val="28"/>
          <w:lang w:val="uk-UA"/>
        </w:rPr>
        <w:t>28.02.2025  №</w:t>
      </w:r>
      <w:r w:rsidRPr="007C6203">
        <w:rPr>
          <w:b w:val="0"/>
          <w:color w:val="000000"/>
          <w:sz w:val="28"/>
          <w:szCs w:val="28"/>
          <w:lang w:val="uk-UA"/>
        </w:rPr>
        <w:t xml:space="preserve"> </w:t>
      </w:r>
      <w:r w:rsidR="007465E0">
        <w:rPr>
          <w:b w:val="0"/>
          <w:color w:val="000000"/>
          <w:sz w:val="28"/>
          <w:szCs w:val="28"/>
          <w:lang w:val="uk-UA"/>
        </w:rPr>
        <w:t>965</w:t>
      </w:r>
    </w:p>
    <w:p w:rsidR="007C6203" w:rsidRPr="007C6203" w:rsidRDefault="007C6203" w:rsidP="007C6203">
      <w:pPr>
        <w:tabs>
          <w:tab w:val="left" w:pos="5580"/>
        </w:tabs>
        <w:suppressAutoHyphens/>
        <w:rPr>
          <w:b w:val="0"/>
          <w:color w:val="000000"/>
          <w:sz w:val="28"/>
          <w:szCs w:val="28"/>
          <w:u w:val="single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>4. Обгрунтування шляхів і засобів розв’язання проблем, обсяги та джерела фінансування. Строки виконання Програми</w:t>
      </w: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4.3. Захист державного суверенітету та територіальної цілісності держави  </w:t>
      </w:r>
    </w:p>
    <w:p w:rsidR="007C6203" w:rsidRPr="007C6203" w:rsidRDefault="007C6203" w:rsidP="007C6203">
      <w:pPr>
        <w:suppressAutoHyphens/>
        <w:ind w:left="360"/>
        <w:jc w:val="center"/>
        <w:rPr>
          <w:noProof/>
          <w:color w:val="000000"/>
          <w:sz w:val="28"/>
          <w:szCs w:val="28"/>
          <w:lang w:val="uk-UA"/>
        </w:rPr>
      </w:pPr>
      <w:r w:rsidRPr="007C6203">
        <w:rPr>
          <w:noProof/>
          <w:color w:val="000000"/>
          <w:sz w:val="28"/>
          <w:szCs w:val="28"/>
          <w:lang w:val="uk-UA"/>
        </w:rPr>
        <w:t xml:space="preserve">  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 xml:space="preserve">Ужити на території Глухівської міської територіальної громади комплексних заходів з боку органів місцевого самоврядування щодо забезпечення підготовки та максимальної ефективності використання бойових можливостей військової частини та загонів територіальної оборони.                                                                                                                                   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Забезпечення охорони важливих об’єктів, будівлі виконавчого комітету Глухівської міської ради, організація блокпостів, проведення боротьби з диверсійно-розвідувальними силами, іншими озброєнними формуваннями агресора та антидержавними незаконно утвореними озброєнними формуваннями.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Залучаються до цієї роботи всі наявні ресурси: як економічні, так і фізичні.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Фінансове забезпечення Програми здійснюється за рахунок коштів бюджету Глухівської міської територіальної громади в межах коштів, передбачених на її виконання, виходячи з його реальних можливостей, а також інших джерел фінансування, не заборонених чинним законодавством України.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При необхідності фінансування додаткових заходів Програми видатки можуть бути збільшені відповідно до потреб.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Прогнозований обсяг фінансування заходів Програми на 2023-2025 роки складає 1541,0 тис.грн.</w:t>
      </w:r>
    </w:p>
    <w:p w:rsidR="007C6203" w:rsidRPr="007C6203" w:rsidRDefault="007C6203" w:rsidP="007C6203">
      <w:pPr>
        <w:suppressAutoHyphens/>
        <w:ind w:firstLine="851"/>
        <w:rPr>
          <w:b w:val="0"/>
          <w:noProof/>
          <w:color w:val="000000"/>
          <w:sz w:val="28"/>
          <w:szCs w:val="28"/>
          <w:lang w:val="uk-UA"/>
        </w:rPr>
      </w:pPr>
      <w:r w:rsidRPr="007C6203">
        <w:rPr>
          <w:b w:val="0"/>
          <w:noProof/>
          <w:color w:val="000000"/>
          <w:sz w:val="28"/>
          <w:szCs w:val="28"/>
          <w:lang w:val="uk-UA"/>
        </w:rPr>
        <w:t>Термін дії Програми: 2023-2025 роки.</w:t>
      </w:r>
    </w:p>
    <w:p w:rsidR="007C6203" w:rsidRPr="007C6203" w:rsidRDefault="007C6203" w:rsidP="007C6203">
      <w:pPr>
        <w:suppressAutoHyphens/>
        <w:ind w:left="284"/>
        <w:rPr>
          <w:b w:val="0"/>
          <w:noProof/>
          <w:color w:val="000000"/>
          <w:sz w:val="28"/>
          <w:szCs w:val="28"/>
          <w:lang w:val="uk-UA"/>
        </w:rPr>
      </w:pPr>
    </w:p>
    <w:p w:rsidR="007C6203" w:rsidRPr="007C6203" w:rsidRDefault="007C6203" w:rsidP="007C6203">
      <w:pPr>
        <w:suppressAutoHyphens/>
        <w:ind w:left="284"/>
        <w:rPr>
          <w:b w:val="0"/>
          <w:noProof/>
          <w:color w:val="000000"/>
          <w:sz w:val="28"/>
          <w:szCs w:val="28"/>
          <w:lang w:val="uk-UA"/>
        </w:rPr>
      </w:pPr>
    </w:p>
    <w:p w:rsidR="007C6203" w:rsidRPr="006A7701" w:rsidRDefault="006A7701" w:rsidP="006A7701">
      <w:pPr>
        <w:tabs>
          <w:tab w:val="left" w:pos="6804"/>
        </w:tabs>
        <w:suppressAutoHyphens/>
        <w:ind w:left="284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/>
        </w:rPr>
        <w:t>Міський голова                                                               Надія ВАЙЛО</w:t>
      </w:r>
    </w:p>
    <w:p w:rsidR="007C6203" w:rsidRPr="007C6203" w:rsidRDefault="007C6203" w:rsidP="007C6203">
      <w:pPr>
        <w:ind w:left="-567"/>
        <w:rPr>
          <w:sz w:val="28"/>
          <w:szCs w:val="28"/>
          <w:lang w:val="uk-UA"/>
        </w:rPr>
      </w:pPr>
      <w:r w:rsidRPr="007C6203">
        <w:rPr>
          <w:sz w:val="28"/>
          <w:szCs w:val="28"/>
          <w:lang w:val="uk-UA"/>
        </w:rPr>
        <w:t xml:space="preserve">  </w:t>
      </w:r>
      <w:r w:rsidR="006A7701">
        <w:rPr>
          <w:sz w:val="28"/>
          <w:szCs w:val="28"/>
          <w:lang w:val="uk-UA"/>
        </w:rPr>
        <w:t xml:space="preserve">       </w:t>
      </w:r>
    </w:p>
    <w:p w:rsidR="007C6203" w:rsidRPr="007C6203" w:rsidRDefault="007C6203" w:rsidP="007C6203">
      <w:pPr>
        <w:ind w:left="-567"/>
        <w:rPr>
          <w:sz w:val="28"/>
          <w:szCs w:val="28"/>
          <w:lang w:val="uk-UA"/>
        </w:rPr>
      </w:pPr>
      <w:r w:rsidRPr="007C6203">
        <w:rPr>
          <w:sz w:val="28"/>
          <w:szCs w:val="28"/>
          <w:lang w:val="uk-UA"/>
        </w:rPr>
        <w:t xml:space="preserve"> </w:t>
      </w:r>
      <w:r w:rsidR="006A7701">
        <w:rPr>
          <w:sz w:val="28"/>
          <w:szCs w:val="28"/>
          <w:lang w:val="uk-UA"/>
        </w:rPr>
        <w:t xml:space="preserve">           </w:t>
      </w:r>
      <w:r w:rsidRPr="007C6203">
        <w:rPr>
          <w:sz w:val="28"/>
          <w:szCs w:val="28"/>
          <w:lang w:val="uk-UA"/>
        </w:rPr>
        <w:t xml:space="preserve">                               </w:t>
      </w:r>
    </w:p>
    <w:p w:rsidR="007C6203" w:rsidRPr="007C6203" w:rsidRDefault="007C6203" w:rsidP="007C6203">
      <w:pPr>
        <w:suppressAutoHyphens/>
        <w:rPr>
          <w:color w:val="000000"/>
          <w:sz w:val="28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Pr="00393CFE" w:rsidRDefault="007C6203" w:rsidP="007C6203">
      <w:pPr>
        <w:suppressAutoHyphens/>
        <w:ind w:left="284"/>
        <w:rPr>
          <w:b w:val="0"/>
          <w:noProof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Default="007C6203" w:rsidP="007C6203">
      <w:pPr>
        <w:suppressAutoHyphens/>
        <w:ind w:left="5529"/>
        <w:rPr>
          <w:b w:val="0"/>
          <w:color w:val="000000"/>
          <w:szCs w:val="28"/>
          <w:lang w:val="uk-UA"/>
        </w:rPr>
      </w:pPr>
    </w:p>
    <w:p w:rsidR="007C6203" w:rsidRPr="006A7701" w:rsidRDefault="007C6203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lastRenderedPageBreak/>
        <w:t>Додаток 3</w:t>
      </w:r>
    </w:p>
    <w:p w:rsidR="007C6203" w:rsidRPr="006A7701" w:rsidRDefault="006A7701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7C6203" w:rsidRPr="006A7701" w:rsidRDefault="007465E0" w:rsidP="007C6203">
      <w:pPr>
        <w:suppressAutoHyphens/>
        <w:ind w:left="5670"/>
        <w:rPr>
          <w:b w:val="0"/>
          <w:color w:val="00000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28"/>
          <w:lang w:val="uk-UA"/>
        </w:rPr>
        <w:t xml:space="preserve">28.02.2025 </w:t>
      </w:r>
      <w:bookmarkStart w:id="1" w:name="_GoBack"/>
      <w:bookmarkEnd w:id="1"/>
      <w:r w:rsidR="007C6203" w:rsidRPr="006A7701">
        <w:rPr>
          <w:b w:val="0"/>
          <w:color w:val="000000"/>
          <w:sz w:val="28"/>
          <w:szCs w:val="28"/>
          <w:lang w:val="uk-UA"/>
        </w:rPr>
        <w:t xml:space="preserve">№ </w:t>
      </w:r>
      <w:r>
        <w:rPr>
          <w:b w:val="0"/>
          <w:color w:val="000000"/>
          <w:sz w:val="28"/>
          <w:szCs w:val="28"/>
          <w:lang w:val="uk-UA"/>
        </w:rPr>
        <w:t>965</w:t>
      </w:r>
    </w:p>
    <w:p w:rsidR="007C6203" w:rsidRPr="006A7701" w:rsidRDefault="007C6203" w:rsidP="007C6203">
      <w:pPr>
        <w:suppressAutoHyphens/>
        <w:ind w:left="5529"/>
        <w:rPr>
          <w:b w:val="0"/>
          <w:color w:val="000000"/>
          <w:sz w:val="28"/>
          <w:szCs w:val="28"/>
          <w:lang w:val="uk-UA"/>
        </w:rPr>
      </w:pPr>
      <w:r w:rsidRPr="006A7701">
        <w:rPr>
          <w:b w:val="0"/>
          <w:color w:val="000000"/>
          <w:sz w:val="28"/>
          <w:szCs w:val="28"/>
          <w:lang w:val="uk-UA"/>
        </w:rPr>
        <w:t>Додаток 1 до Програми</w:t>
      </w:r>
    </w:p>
    <w:p w:rsidR="007C6203" w:rsidRPr="00811906" w:rsidRDefault="007C6203" w:rsidP="007C6203">
      <w:pPr>
        <w:suppressAutoHyphens/>
        <w:jc w:val="center"/>
        <w:rPr>
          <w:b w:val="0"/>
          <w:color w:val="000000"/>
          <w:szCs w:val="28"/>
          <w:lang w:val="uk-UA"/>
        </w:rPr>
      </w:pPr>
      <w:r w:rsidRPr="00811906">
        <w:rPr>
          <w:b w:val="0"/>
          <w:color w:val="000000"/>
          <w:szCs w:val="28"/>
          <w:lang w:val="uk-UA"/>
        </w:rPr>
        <w:t xml:space="preserve"> </w:t>
      </w:r>
    </w:p>
    <w:p w:rsidR="007C6203" w:rsidRPr="006A7701" w:rsidRDefault="007C6203" w:rsidP="007C6203">
      <w:pPr>
        <w:suppressAutoHyphens/>
        <w:jc w:val="center"/>
        <w:rPr>
          <w:color w:val="000000"/>
          <w:sz w:val="28"/>
          <w:szCs w:val="28"/>
          <w:lang w:val="uk-UA"/>
        </w:rPr>
      </w:pPr>
      <w:r w:rsidRPr="006A7701">
        <w:rPr>
          <w:color w:val="000000"/>
          <w:sz w:val="28"/>
          <w:szCs w:val="28"/>
          <w:lang w:val="uk-UA"/>
        </w:rPr>
        <w:t>Ресурсне забезпечення Програми</w:t>
      </w:r>
    </w:p>
    <w:p w:rsidR="007C6203" w:rsidRPr="00811906" w:rsidRDefault="007C6203" w:rsidP="007C6203">
      <w:pPr>
        <w:suppressAutoHyphens/>
        <w:ind w:left="7068" w:firstLine="12"/>
        <w:jc w:val="right"/>
        <w:rPr>
          <w:color w:val="000000"/>
          <w:lang w:val="uk-UA"/>
        </w:rPr>
      </w:pPr>
      <w:r w:rsidRPr="00811906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1935"/>
        <w:gridCol w:w="1936"/>
        <w:gridCol w:w="1935"/>
        <w:gridCol w:w="1736"/>
      </w:tblGrid>
      <w:tr w:rsidR="007C6203" w:rsidRPr="00811906" w:rsidTr="007E4B7A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коштів, що пропонується залучити на виконання Програми тис.грн.</w:t>
            </w:r>
          </w:p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Роки виконання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ind w:left="-39" w:firstLine="39"/>
              <w:jc w:val="center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Усього витрат на виконання</w:t>
            </w:r>
          </w:p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Програми</w:t>
            </w:r>
          </w:p>
        </w:tc>
      </w:tr>
      <w:tr w:rsidR="007C6203" w:rsidRPr="00811906" w:rsidTr="007E4B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811906" w:rsidRDefault="007C6203" w:rsidP="007E4B7A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6A7701" w:rsidRDefault="007C6203" w:rsidP="007E4B7A">
            <w:pPr>
              <w:widowControl/>
              <w:autoSpaceDE/>
              <w:autoSpaceDN/>
              <w:adjustRightInd/>
              <w:spacing w:line="256" w:lineRule="auto"/>
              <w:rPr>
                <w:b w:val="0"/>
                <w:color w:val="000000"/>
                <w:sz w:val="28"/>
                <w:szCs w:val="28"/>
                <w:lang w:val="uk-UA"/>
              </w:rPr>
            </w:pP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03" w:rsidRPr="00811906" w:rsidRDefault="007C6203" w:rsidP="007E4B7A">
            <w:pPr>
              <w:widowControl/>
              <w:suppressAutoHyphens/>
              <w:autoSpaceDE/>
              <w:autoSpaceDN/>
              <w:adjustRightInd/>
              <w:spacing w:line="256" w:lineRule="auto"/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</w:pPr>
            <w:r w:rsidRPr="00811906">
              <w:rPr>
                <w:b w:val="0"/>
                <w:bCs w:val="0"/>
                <w:noProof/>
                <w:color w:val="000000"/>
                <w:sz w:val="27"/>
                <w:szCs w:val="27"/>
                <w:lang w:val="uk-UA" w:eastAsia="en-US"/>
              </w:rPr>
              <w:t>Обсяг ресурсів, усього, у тому числі: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1541,0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color w:val="000000"/>
                <w:sz w:val="27"/>
                <w:szCs w:val="27"/>
                <w:lang w:val="uk-UA"/>
              </w:rPr>
              <w:t>Бюджет Глухівської  міської територіальної громади</w:t>
            </w: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540,0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101,0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900,0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6A7701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sz w:val="28"/>
                <w:szCs w:val="28"/>
                <w:lang w:val="uk-UA"/>
              </w:rPr>
            </w:pPr>
            <w:r w:rsidRPr="006A7701">
              <w:rPr>
                <w:b w:val="0"/>
                <w:color w:val="000000"/>
                <w:sz w:val="28"/>
                <w:szCs w:val="28"/>
                <w:lang w:val="uk-UA"/>
              </w:rPr>
              <w:t>1541,0</w:t>
            </w:r>
          </w:p>
        </w:tc>
      </w:tr>
      <w:tr w:rsidR="007C6203" w:rsidRPr="00811906" w:rsidTr="007E4B7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rPr>
                <w:b w:val="0"/>
                <w:noProof/>
                <w:color w:val="000000"/>
                <w:sz w:val="27"/>
                <w:szCs w:val="27"/>
                <w:lang w:val="uk-UA"/>
              </w:rPr>
            </w:pPr>
            <w:r w:rsidRPr="00811906">
              <w:rPr>
                <w:b w:val="0"/>
                <w:noProof/>
                <w:color w:val="000000"/>
                <w:sz w:val="27"/>
                <w:szCs w:val="27"/>
                <w:lang w:val="uk-UA"/>
              </w:rPr>
              <w:t>Кошти інших  джерел,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03" w:rsidRPr="00811906" w:rsidRDefault="007C6203" w:rsidP="007E4B7A">
            <w:pPr>
              <w:suppressAutoHyphens/>
              <w:spacing w:line="256" w:lineRule="auto"/>
              <w:jc w:val="center"/>
              <w:rPr>
                <w:b w:val="0"/>
                <w:color w:val="000000"/>
                <w:lang w:val="uk-UA"/>
              </w:rPr>
            </w:pPr>
            <w:r w:rsidRPr="00811906">
              <w:rPr>
                <w:b w:val="0"/>
                <w:color w:val="000000"/>
                <w:lang w:val="uk-UA"/>
              </w:rPr>
              <w:t>-</w:t>
            </w:r>
          </w:p>
        </w:tc>
      </w:tr>
    </w:tbl>
    <w:p w:rsidR="007C6203" w:rsidRPr="00811906" w:rsidRDefault="007C6203" w:rsidP="007C6203">
      <w:pPr>
        <w:suppressAutoHyphens/>
        <w:ind w:left="-48"/>
        <w:rPr>
          <w:b w:val="0"/>
          <w:color w:val="0000FF"/>
          <w:lang w:val="uk-UA"/>
        </w:rPr>
      </w:pPr>
    </w:p>
    <w:p w:rsidR="007C6203" w:rsidRPr="00811906" w:rsidRDefault="007C6203" w:rsidP="007C6203">
      <w:pPr>
        <w:suppressAutoHyphens/>
        <w:rPr>
          <w:color w:val="000000"/>
          <w:lang w:val="uk-UA"/>
        </w:rPr>
      </w:pPr>
      <w:r w:rsidRPr="00811906">
        <w:rPr>
          <w:noProof/>
          <w:color w:val="000000"/>
          <w:szCs w:val="28"/>
          <w:lang w:val="uk-UA"/>
        </w:rPr>
        <w:t xml:space="preserve">   </w:t>
      </w:r>
    </w:p>
    <w:p w:rsidR="007C6203" w:rsidRPr="00811906" w:rsidRDefault="007C6203" w:rsidP="007C6203">
      <w:pPr>
        <w:suppressAutoHyphens/>
        <w:rPr>
          <w:color w:val="000000"/>
          <w:lang w:val="uk-UA"/>
        </w:rPr>
      </w:pPr>
      <w:r w:rsidRPr="00811906">
        <w:rPr>
          <w:color w:val="000000"/>
          <w:lang w:val="uk-UA"/>
        </w:rPr>
        <w:t xml:space="preserve">                                                                                             </w:t>
      </w:r>
      <w:r w:rsidRPr="00811906">
        <w:rPr>
          <w:color w:val="000000"/>
          <w:lang w:val="uk-UA"/>
        </w:rPr>
        <w:tab/>
      </w:r>
      <w:r w:rsidRPr="00811906">
        <w:rPr>
          <w:color w:val="000000"/>
          <w:lang w:val="uk-UA"/>
        </w:rPr>
        <w:tab/>
      </w:r>
      <w:r w:rsidRPr="00811906">
        <w:rPr>
          <w:color w:val="000000"/>
          <w:lang w:val="uk-UA"/>
        </w:rPr>
        <w:tab/>
      </w:r>
    </w:p>
    <w:p w:rsidR="00202F93" w:rsidRDefault="007C6203" w:rsidP="006A7701">
      <w:pPr>
        <w:tabs>
          <w:tab w:val="left" w:pos="6804"/>
        </w:tabs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 w:rsidR="006A7701">
        <w:rPr>
          <w:szCs w:val="28"/>
          <w:lang w:val="uk-UA"/>
        </w:rPr>
        <w:t xml:space="preserve">  </w:t>
      </w:r>
      <w:r w:rsidR="006A7701">
        <w:rPr>
          <w:sz w:val="28"/>
          <w:szCs w:val="28"/>
          <w:lang w:val="uk-UA"/>
        </w:rPr>
        <w:t>Міський голова                                                                  Надія ВАЙЛО</w:t>
      </w:r>
      <w:r>
        <w:rPr>
          <w:szCs w:val="28"/>
          <w:lang w:val="uk-UA"/>
        </w:rPr>
        <w:t xml:space="preserve">                </w:t>
      </w: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</w:pPr>
    </w:p>
    <w:p w:rsidR="00202F93" w:rsidRDefault="00202F93" w:rsidP="006A7701">
      <w:pPr>
        <w:tabs>
          <w:tab w:val="left" w:pos="6804"/>
        </w:tabs>
        <w:ind w:left="-567"/>
        <w:rPr>
          <w:szCs w:val="28"/>
          <w:lang w:val="uk-UA"/>
        </w:rPr>
        <w:sectPr w:rsidR="00202F93" w:rsidSect="007807FF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AB168A" w:rsidRPr="00AB168A" w:rsidRDefault="00AB168A" w:rsidP="00AB168A">
      <w:pPr>
        <w:tabs>
          <w:tab w:val="left" w:pos="5580"/>
        </w:tabs>
        <w:suppressAutoHyphens/>
        <w:ind w:left="10632"/>
        <w:rPr>
          <w:b w:val="0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lastRenderedPageBreak/>
        <w:t xml:space="preserve"> </w:t>
      </w:r>
      <w:r w:rsidRPr="00AB168A">
        <w:rPr>
          <w:b w:val="0"/>
          <w:color w:val="000000"/>
          <w:sz w:val="28"/>
          <w:szCs w:val="28"/>
          <w:lang w:val="uk-UA"/>
        </w:rPr>
        <w:t>Додаток 4</w:t>
      </w:r>
    </w:p>
    <w:p w:rsidR="00AB168A" w:rsidRPr="00AB168A" w:rsidRDefault="00AB168A" w:rsidP="00AB168A">
      <w:pPr>
        <w:tabs>
          <w:tab w:val="left" w:pos="5580"/>
        </w:tabs>
        <w:suppressAutoHyphens/>
        <w:ind w:left="10632"/>
        <w:rPr>
          <w:b w:val="0"/>
          <w:color w:val="000000"/>
          <w:sz w:val="28"/>
          <w:szCs w:val="28"/>
          <w:lang w:val="uk-UA"/>
        </w:rPr>
      </w:pPr>
      <w:r w:rsidRPr="00AB168A">
        <w:rPr>
          <w:b w:val="0"/>
          <w:color w:val="000000"/>
          <w:sz w:val="28"/>
          <w:szCs w:val="28"/>
          <w:lang w:val="uk-UA"/>
        </w:rPr>
        <w:t>до рішення міської ради</w:t>
      </w:r>
    </w:p>
    <w:p w:rsidR="00AB168A" w:rsidRPr="00AB168A" w:rsidRDefault="00224F53" w:rsidP="00AB168A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lang w:val="uk-UA"/>
        </w:rPr>
        <w:t xml:space="preserve">28.02.2025 </w:t>
      </w:r>
      <w:r w:rsidR="00AB168A" w:rsidRPr="00AB168A">
        <w:rPr>
          <w:b w:val="0"/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965</w:t>
      </w:r>
    </w:p>
    <w:p w:rsidR="00AB168A" w:rsidRPr="00AB168A" w:rsidRDefault="00AB168A" w:rsidP="00AB168A">
      <w:pPr>
        <w:tabs>
          <w:tab w:val="left" w:pos="11199"/>
        </w:tabs>
        <w:suppressAutoHyphens/>
        <w:ind w:left="10632" w:right="253"/>
        <w:rPr>
          <w:b w:val="0"/>
          <w:color w:val="000000"/>
          <w:sz w:val="28"/>
          <w:szCs w:val="28"/>
          <w:lang w:val="uk-UA"/>
        </w:rPr>
      </w:pPr>
      <w:r w:rsidRPr="00AB168A">
        <w:rPr>
          <w:b w:val="0"/>
          <w:color w:val="000000"/>
          <w:sz w:val="28"/>
          <w:szCs w:val="28"/>
          <w:lang w:val="uk-UA"/>
        </w:rPr>
        <w:t xml:space="preserve">Додаток 2  до Програми  </w:t>
      </w:r>
    </w:p>
    <w:p w:rsidR="00AB168A" w:rsidRPr="00AB168A" w:rsidRDefault="00AB168A" w:rsidP="00AB168A">
      <w:pPr>
        <w:suppressAutoHyphens/>
        <w:ind w:left="10620"/>
        <w:rPr>
          <w:color w:val="000000"/>
          <w:sz w:val="28"/>
          <w:szCs w:val="28"/>
          <w:lang w:val="uk-UA"/>
        </w:rPr>
      </w:pPr>
    </w:p>
    <w:p w:rsidR="00AB168A" w:rsidRPr="00AB168A" w:rsidRDefault="00AB168A" w:rsidP="00AB168A">
      <w:pPr>
        <w:jc w:val="center"/>
        <w:rPr>
          <w:color w:val="000000"/>
          <w:sz w:val="28"/>
          <w:szCs w:val="28"/>
          <w:lang w:val="uk-UA"/>
        </w:rPr>
      </w:pPr>
      <w:r w:rsidRPr="00AB168A">
        <w:rPr>
          <w:b w:val="0"/>
          <w:sz w:val="28"/>
          <w:szCs w:val="28"/>
          <w:lang w:val="uk-UA"/>
        </w:rPr>
        <w:t xml:space="preserve"> </w:t>
      </w:r>
      <w:r w:rsidRPr="00AB168A">
        <w:rPr>
          <w:sz w:val="28"/>
          <w:szCs w:val="28"/>
          <w:lang w:val="uk-UA"/>
        </w:rPr>
        <w:t>Напрями діяльності та заходи щодо реалізації П</w:t>
      </w:r>
      <w:r w:rsidRPr="00AB168A">
        <w:rPr>
          <w:color w:val="000000"/>
          <w:sz w:val="28"/>
          <w:szCs w:val="28"/>
          <w:lang w:val="uk-UA"/>
        </w:rPr>
        <w:t xml:space="preserve">рограми  </w:t>
      </w:r>
    </w:p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35"/>
        <w:gridCol w:w="1804"/>
        <w:gridCol w:w="2704"/>
        <w:gridCol w:w="708"/>
        <w:gridCol w:w="2109"/>
        <w:gridCol w:w="1278"/>
        <w:gridCol w:w="854"/>
        <w:gridCol w:w="378"/>
        <w:gridCol w:w="334"/>
        <w:gridCol w:w="711"/>
        <w:gridCol w:w="854"/>
        <w:gridCol w:w="2271"/>
      </w:tblGrid>
      <w:tr w:rsidR="00AB168A" w:rsidRPr="009F2994" w:rsidTr="007E4B7A">
        <w:trPr>
          <w:trHeight w:val="408"/>
        </w:trPr>
        <w:tc>
          <w:tcPr>
            <w:tcW w:w="454" w:type="dxa"/>
            <w:gridSpan w:val="2"/>
            <w:shd w:val="clear" w:color="auto" w:fill="auto"/>
          </w:tcPr>
          <w:p w:rsidR="00AB168A" w:rsidRPr="000808CC" w:rsidRDefault="00AB168A" w:rsidP="007E4B7A">
            <w:pPr>
              <w:suppressAutoHyphens/>
              <w:jc w:val="center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1804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напряму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діяльності (пріоритетні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завдання)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Назва заходів Програми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(відповідного напряму,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відповідного розділу)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 xml:space="preserve">Термін строк </w:t>
            </w:r>
          </w:p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виконання    заходу</w:t>
            </w:r>
          </w:p>
        </w:tc>
        <w:tc>
          <w:tcPr>
            <w:tcW w:w="2109" w:type="dxa"/>
            <w:shd w:val="clear" w:color="auto" w:fill="auto"/>
          </w:tcPr>
          <w:p w:rsidR="00AB168A" w:rsidRPr="000808CC" w:rsidRDefault="00AB168A" w:rsidP="007E4B7A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Відповідальний виконавець</w:t>
            </w:r>
          </w:p>
        </w:tc>
        <w:tc>
          <w:tcPr>
            <w:tcW w:w="1278" w:type="dxa"/>
            <w:shd w:val="clear" w:color="auto" w:fill="auto"/>
            <w:textDirection w:val="btLr"/>
            <w:vAlign w:val="center"/>
          </w:tcPr>
          <w:p w:rsidR="00AB168A" w:rsidRPr="000808CC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Джерела</w:t>
            </w:r>
          </w:p>
          <w:p w:rsidR="00AB168A" w:rsidRPr="000808CC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фінансування</w:t>
            </w:r>
          </w:p>
        </w:tc>
        <w:tc>
          <w:tcPr>
            <w:tcW w:w="3131" w:type="dxa"/>
            <w:gridSpan w:val="5"/>
            <w:shd w:val="clear" w:color="auto" w:fill="auto"/>
          </w:tcPr>
          <w:p w:rsidR="00AB168A" w:rsidRPr="000808CC" w:rsidRDefault="00AB168A" w:rsidP="007E4B7A">
            <w:pPr>
              <w:suppressAutoHyphens/>
              <w:jc w:val="center"/>
              <w:rPr>
                <w:b w:val="0"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Орієнтовні обсяги фінансування заходів за роками,  тис. грн.</w:t>
            </w:r>
          </w:p>
          <w:p w:rsidR="00AB168A" w:rsidRPr="000808CC" w:rsidRDefault="00AB168A" w:rsidP="007E4B7A">
            <w:pPr>
              <w:suppressAutoHyphens/>
              <w:jc w:val="center"/>
              <w:rPr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(при наявності коштів)</w:t>
            </w:r>
          </w:p>
        </w:tc>
        <w:tc>
          <w:tcPr>
            <w:tcW w:w="2271" w:type="dxa"/>
            <w:shd w:val="clear" w:color="auto" w:fill="auto"/>
          </w:tcPr>
          <w:p w:rsidR="00AB168A" w:rsidRPr="000808CC" w:rsidRDefault="00AB168A" w:rsidP="007E4B7A">
            <w:pPr>
              <w:suppressAutoHyphens/>
              <w:ind w:right="-103"/>
              <w:rPr>
                <w:b w:val="0"/>
                <w:noProof/>
                <w:color w:val="000000"/>
                <w:sz w:val="24"/>
                <w:szCs w:val="24"/>
                <w:lang w:val="uk-UA" w:eastAsia="en-US"/>
              </w:rPr>
            </w:pPr>
            <w:r w:rsidRPr="000808CC">
              <w:rPr>
                <w:b w:val="0"/>
                <w:color w:val="000000"/>
                <w:sz w:val="24"/>
                <w:szCs w:val="24"/>
                <w:lang w:val="uk-UA" w:eastAsia="en-US"/>
              </w:rPr>
              <w:t>Очікувані результати</w:t>
            </w:r>
          </w:p>
        </w:tc>
      </w:tr>
      <w:tr w:rsidR="00AB168A" w:rsidRPr="009F2994" w:rsidTr="007E4B7A">
        <w:tc>
          <w:tcPr>
            <w:tcW w:w="454" w:type="dxa"/>
            <w:gridSpan w:val="2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99" w:type="dxa"/>
            <w:gridSpan w:val="3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у т.ч. по роках</w:t>
            </w:r>
          </w:p>
        </w:tc>
        <w:tc>
          <w:tcPr>
            <w:tcW w:w="2271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4" w:right="-264"/>
              <w:jc w:val="center"/>
              <w:rPr>
                <w:b w:val="0"/>
                <w:color w:val="000000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2023</w:t>
            </w:r>
          </w:p>
        </w:tc>
        <w:tc>
          <w:tcPr>
            <w:tcW w:w="711" w:type="dxa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2024</w:t>
            </w:r>
          </w:p>
        </w:tc>
        <w:tc>
          <w:tcPr>
            <w:tcW w:w="854" w:type="dxa"/>
            <w:shd w:val="clear" w:color="auto" w:fill="auto"/>
          </w:tcPr>
          <w:p w:rsidR="00AB168A" w:rsidRPr="00DF35CA" w:rsidRDefault="00AB168A" w:rsidP="007E4B7A">
            <w:pPr>
              <w:suppressAutoHyphens/>
              <w:jc w:val="center"/>
              <w:rPr>
                <w:color w:val="000000"/>
                <w:sz w:val="24"/>
                <w:lang w:val="uk-UA" w:eastAsia="en-US"/>
              </w:rPr>
            </w:pPr>
            <w:r w:rsidRPr="00DF35CA">
              <w:rPr>
                <w:color w:val="000000"/>
                <w:sz w:val="24"/>
                <w:lang w:val="uk-UA" w:eastAsia="en-US"/>
              </w:rPr>
              <w:t>2025</w:t>
            </w:r>
          </w:p>
        </w:tc>
        <w:tc>
          <w:tcPr>
            <w:tcW w:w="2271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10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(прогноз)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(прог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18"/>
                <w:szCs w:val="18"/>
                <w:lang w:val="uk-UA" w:eastAsia="en-US"/>
              </w:rPr>
            </w:pPr>
            <w:r w:rsidRPr="009F2994">
              <w:rPr>
                <w:color w:val="000000"/>
                <w:sz w:val="18"/>
                <w:szCs w:val="18"/>
                <w:lang w:val="uk-UA" w:eastAsia="en-US"/>
              </w:rPr>
              <w:t>ноз)</w:t>
            </w:r>
          </w:p>
        </w:tc>
        <w:tc>
          <w:tcPr>
            <w:tcW w:w="2271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</w:p>
        </w:tc>
      </w:tr>
      <w:tr w:rsidR="00AB168A" w:rsidRPr="009F2994" w:rsidTr="007E4B7A">
        <w:tc>
          <w:tcPr>
            <w:tcW w:w="454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4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7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11</w:t>
            </w:r>
          </w:p>
        </w:tc>
      </w:tr>
      <w:tr w:rsidR="00AB168A" w:rsidRPr="009F2994" w:rsidTr="007E4B7A">
        <w:tc>
          <w:tcPr>
            <w:tcW w:w="14459" w:type="dxa"/>
            <w:gridSpan w:val="13"/>
            <w:shd w:val="clear" w:color="auto" w:fill="auto"/>
          </w:tcPr>
          <w:p w:rsidR="00AB168A" w:rsidRPr="009F2994" w:rsidRDefault="00AB168A" w:rsidP="007E4B7A">
            <w:pPr>
              <w:suppressAutoHyphens/>
              <w:ind w:left="-238" w:right="-123"/>
              <w:jc w:val="center"/>
              <w:rPr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color w:val="000000"/>
                <w:sz w:val="22"/>
                <w:szCs w:val="22"/>
                <w:lang w:val="uk-UA" w:eastAsia="en-US"/>
              </w:rPr>
              <w:t>3. Захист державного суверенітету та територіальної цілісності держави</w:t>
            </w:r>
          </w:p>
        </w:tc>
      </w:tr>
      <w:tr w:rsidR="00AB168A" w:rsidRPr="009F2994" w:rsidTr="007E4B7A">
        <w:tc>
          <w:tcPr>
            <w:tcW w:w="419" w:type="dxa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839" w:type="dxa"/>
            <w:gridSpan w:val="2"/>
            <w:vMerge w:val="restart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Заходи з матеріально-технічного забезпечення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3.1.Транспортні послуги для перевезення призовників до Сумського обласного збірного пункту для подальшого відправлення їх до військових частин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3.2. Транспортні послуги для перевезення  призовників до Сумського обласного збірного пункту для проведення контрольного медичного огляду обласною медичною комісією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ради, 1-й відділ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Шосткинського</w:t>
            </w:r>
          </w:p>
          <w:p w:rsidR="00AB168A" w:rsidRPr="009F2994" w:rsidRDefault="00AB168A" w:rsidP="001446E9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районного територіального центру комплектування та соціальної підтримки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45,0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15,0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3.3. Придбання оргтехніки для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90,0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1E2E7E">
        <w:trPr>
          <w:trHeight w:val="2603"/>
        </w:trPr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noProof/>
                <w:color w:val="000000"/>
                <w:sz w:val="22"/>
                <w:szCs w:val="22"/>
                <w:lang w:val="uk-UA" w:eastAsia="uk-UA"/>
              </w:rPr>
              <w:drawing>
                <wp:anchor distT="0" distB="0" distL="114300" distR="114300" simplePos="0" relativeHeight="251659264" behindDoc="0" locked="0" layoutInCell="1" allowOverlap="1" wp14:anchorId="68D04268" wp14:editId="18908D5D">
                  <wp:simplePos x="0" y="0"/>
                  <wp:positionH relativeFrom="column">
                    <wp:posOffset>-1210885</wp:posOffset>
                  </wp:positionH>
                  <wp:positionV relativeFrom="paragraph">
                    <wp:posOffset>2226250</wp:posOffset>
                  </wp:positionV>
                  <wp:extent cx="360" cy="360"/>
                  <wp:effectExtent l="0" t="0" r="0" b="0"/>
                  <wp:wrapNone/>
                  <wp:docPr id="2115935057" name="Рукописный ввод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5935057" name="Рукописный ввод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3.4. Проведення капітального ремонту фасаду адміністративної будівлі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Головному управлінню Національної поліції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500,0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rPr>
                <w:lang w:val="uk-UA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3.5.Придбання та встановлення знаків дорожнього руху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ind w:left="-238" w:right="-123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межах бюд-жету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ме-жах бюджету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ме-жах бюджету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 межах бюд-жету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</w:t>
            </w:r>
          </w:p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технічних питань</w:t>
            </w:r>
          </w:p>
        </w:tc>
      </w:tr>
      <w:tr w:rsidR="00AB168A" w:rsidRPr="009F2994" w:rsidTr="007E4B7A">
        <w:tc>
          <w:tcPr>
            <w:tcW w:w="419" w:type="dxa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vMerge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ind w:right="-121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3.6. Придбання камер відеоспостереження з наступним монтажем та пусконалагодженням на місці їх безпосередньої експлуатації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7E4B7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3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131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80,0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51,0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Попередження та припинення злочинів та правопорушень, забезпечення публічного порядку та безпеки громадян</w:t>
            </w:r>
          </w:p>
        </w:tc>
      </w:tr>
      <w:tr w:rsidR="001E2E7E" w:rsidRPr="009F2994" w:rsidTr="007E4B7A">
        <w:tc>
          <w:tcPr>
            <w:tcW w:w="419" w:type="dxa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gridSpan w:val="2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1E2E7E" w:rsidRPr="009F2994" w:rsidRDefault="001E2E7E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3.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7. Проведення поточного ремонту</w:t>
            </w:r>
          </w:p>
          <w:p w:rsidR="001E2E7E" w:rsidRPr="009F2994" w:rsidRDefault="001E2E7E" w:rsidP="001E2E7E">
            <w:pPr>
              <w:suppressAutoHyphens/>
              <w:spacing w:line="216" w:lineRule="auto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гаражів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 шляхом надання субвенції Го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ловному управлінню Національн</w:t>
            </w:r>
          </w:p>
        </w:tc>
        <w:tc>
          <w:tcPr>
            <w:tcW w:w="708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 рік</w:t>
            </w:r>
          </w:p>
        </w:tc>
        <w:tc>
          <w:tcPr>
            <w:tcW w:w="2109" w:type="dxa"/>
            <w:shd w:val="clear" w:color="auto" w:fill="auto"/>
          </w:tcPr>
          <w:p w:rsidR="001E2E7E" w:rsidRPr="009F2994" w:rsidRDefault="001E2E7E" w:rsidP="001E2E7E">
            <w:pPr>
              <w:suppressAutoHyphens/>
              <w:spacing w:line="216" w:lineRule="auto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відділ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1E2E7E" w:rsidRPr="009F2994" w:rsidRDefault="001E2E7E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11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854" w:type="dxa"/>
            <w:shd w:val="clear" w:color="auto" w:fill="auto"/>
          </w:tcPr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  <w:p w:rsidR="001E2E7E" w:rsidRPr="009F2994" w:rsidRDefault="001E2E7E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271" w:type="dxa"/>
            <w:shd w:val="clear" w:color="auto" w:fill="auto"/>
          </w:tcPr>
          <w:p w:rsidR="001E2E7E" w:rsidRPr="009F2994" w:rsidRDefault="001E2E7E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</w:tbl>
    <w:p w:rsidR="001446E9" w:rsidRDefault="001446E9"/>
    <w:tbl>
      <w:tblPr>
        <w:tblW w:w="1445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839"/>
        <w:gridCol w:w="2704"/>
        <w:gridCol w:w="708"/>
        <w:gridCol w:w="2109"/>
        <w:gridCol w:w="1278"/>
        <w:gridCol w:w="854"/>
        <w:gridCol w:w="712"/>
        <w:gridCol w:w="711"/>
        <w:gridCol w:w="854"/>
        <w:gridCol w:w="2271"/>
      </w:tblGrid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3.8. Придбання матеріально-технічних засобів для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відділу поліції №1 (м.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Глухів)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2023-2025 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Виконавчий комітет Глухівської міської ради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110,0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Покращення матеріально-технічної бази</w:t>
            </w:r>
          </w:p>
        </w:tc>
      </w:tr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3.9.Надання субвенції ГУНП в Сумській області для матеріально-технічного забезпечення батальйону поліції особливого призначення (стрілецький)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250,0</w:t>
            </w:r>
          </w:p>
        </w:tc>
        <w:tc>
          <w:tcPr>
            <w:tcW w:w="2271" w:type="dxa"/>
            <w:shd w:val="clear" w:color="auto" w:fill="auto"/>
          </w:tcPr>
          <w:p w:rsidR="00AB168A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Покращення матеріально-технічної бази батальйону поліції особливого призначення </w:t>
            </w:r>
          </w:p>
        </w:tc>
      </w:tr>
      <w:tr w:rsidR="00AB168A" w:rsidRPr="0072665A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72665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3.10.Надання субвенції ГУНП в Сумській о</w:t>
            </w:r>
            <w:r w:rsidR="0072665A">
              <w:rPr>
                <w:b w:val="0"/>
                <w:color w:val="000000"/>
                <w:sz w:val="22"/>
                <w:szCs w:val="22"/>
                <w:lang w:val="uk-UA" w:eastAsia="en-US"/>
              </w:rPr>
              <w:t>бласті для поточних потреб та поліпшення матеріально-технічного забезпечення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відділу поліції №1</w:t>
            </w:r>
            <w:r w:rsidR="0072665A"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(м.Глухів) Шосткинського РУП ГУНП в Сумській області</w:t>
            </w: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2025 рік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Фінансове управління Глухівської міської ради, ГУНП в Сумській області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712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854" w:type="dxa"/>
            <w:shd w:val="clear" w:color="auto" w:fill="auto"/>
          </w:tcPr>
          <w:p w:rsidR="00AB168A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100,0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B32BF9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 xml:space="preserve"> 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Вирішення матеріально-технічних питань</w:t>
            </w:r>
          </w:p>
        </w:tc>
      </w:tr>
      <w:tr w:rsidR="00AB168A" w:rsidRPr="009F2994" w:rsidTr="007E4B7A">
        <w:tc>
          <w:tcPr>
            <w:tcW w:w="41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1839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Загальна сума по заходах Програми</w:t>
            </w:r>
          </w:p>
        </w:tc>
        <w:tc>
          <w:tcPr>
            <w:tcW w:w="2704" w:type="dxa"/>
            <w:shd w:val="clear" w:color="auto" w:fill="auto"/>
          </w:tcPr>
          <w:p w:rsidR="00AB168A" w:rsidRPr="009F2994" w:rsidRDefault="00AB168A" w:rsidP="001E2E7E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708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2023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-</w:t>
            </w:r>
          </w:p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2025</w:t>
            </w:r>
          </w:p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роки</w:t>
            </w:r>
          </w:p>
        </w:tc>
        <w:tc>
          <w:tcPr>
            <w:tcW w:w="2109" w:type="dxa"/>
            <w:shd w:val="clear" w:color="auto" w:fill="auto"/>
          </w:tcPr>
          <w:p w:rsidR="00AB168A" w:rsidRPr="009F2994" w:rsidRDefault="00AB168A" w:rsidP="001E2E7E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78" w:type="dxa"/>
            <w:shd w:val="clear" w:color="auto" w:fill="auto"/>
          </w:tcPr>
          <w:p w:rsidR="00AB168A" w:rsidRPr="009F2994" w:rsidRDefault="00AB168A" w:rsidP="001E2E7E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38" w:right="-125" w:hanging="108"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Бюджет Глухівської міської терито-ріальної громади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1541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712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54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0</w:t>
            </w: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1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854" w:type="dxa"/>
            <w:shd w:val="clear" w:color="auto" w:fill="auto"/>
          </w:tcPr>
          <w:p w:rsidR="00AB168A" w:rsidRPr="009F2994" w:rsidRDefault="00AB168A" w:rsidP="007E4B7A">
            <w:pPr>
              <w:suppressAutoHyphens/>
              <w:jc w:val="center"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b w:val="0"/>
                <w:color w:val="000000"/>
                <w:sz w:val="22"/>
                <w:szCs w:val="22"/>
                <w:lang w:val="uk-UA" w:eastAsia="en-US"/>
              </w:rPr>
              <w:t>900</w:t>
            </w:r>
            <w:r w:rsidRPr="009F2994">
              <w:rPr>
                <w:b w:val="0"/>
                <w:color w:val="000000"/>
                <w:sz w:val="22"/>
                <w:szCs w:val="22"/>
                <w:lang w:val="uk-UA" w:eastAsia="en-US"/>
              </w:rPr>
              <w:t>,0</w:t>
            </w:r>
          </w:p>
        </w:tc>
        <w:tc>
          <w:tcPr>
            <w:tcW w:w="2271" w:type="dxa"/>
            <w:shd w:val="clear" w:color="auto" w:fill="auto"/>
          </w:tcPr>
          <w:p w:rsidR="00AB168A" w:rsidRPr="009F2994" w:rsidRDefault="00AB168A" w:rsidP="007E4B7A">
            <w:pPr>
              <w:suppressAutoHyphens/>
              <w:rPr>
                <w:b w:val="0"/>
                <w:color w:val="000000"/>
                <w:sz w:val="22"/>
                <w:szCs w:val="22"/>
                <w:lang w:val="uk-UA" w:eastAsia="en-US"/>
              </w:rPr>
            </w:pPr>
          </w:p>
        </w:tc>
      </w:tr>
    </w:tbl>
    <w:p w:rsidR="00AB168A" w:rsidRDefault="00AB168A" w:rsidP="00AB168A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</w:p>
    <w:p w:rsidR="001446E9" w:rsidRDefault="00AB168A" w:rsidP="001446E9">
      <w:pPr>
        <w:ind w:left="-567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</w:t>
      </w:r>
    </w:p>
    <w:p w:rsidR="00202F93" w:rsidRPr="001446E9" w:rsidRDefault="001446E9" w:rsidP="001446E9">
      <w:pPr>
        <w:ind w:left="-567"/>
        <w:rPr>
          <w:lang w:val="uk-UA"/>
        </w:rPr>
        <w:sectPr w:rsidR="00202F93" w:rsidRPr="001446E9" w:rsidSect="00604AFB">
          <w:pgSz w:w="16838" w:h="11906" w:orient="landscape"/>
          <w:pgMar w:top="709" w:right="851" w:bottom="1135" w:left="1134" w:header="709" w:footer="709" w:gutter="0"/>
          <w:cols w:space="708"/>
          <w:docGrid w:linePitch="360"/>
        </w:sectPr>
      </w:pPr>
      <w:r>
        <w:rPr>
          <w:szCs w:val="28"/>
          <w:lang w:val="uk-UA"/>
        </w:rPr>
        <w:t xml:space="preserve">                      </w:t>
      </w:r>
      <w:r w:rsidR="00AB168A">
        <w:rPr>
          <w:szCs w:val="28"/>
          <w:lang w:val="uk-UA"/>
        </w:rPr>
        <w:t xml:space="preserve"> </w:t>
      </w:r>
      <w:r w:rsidR="00AB168A">
        <w:rPr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A63918">
        <w:rPr>
          <w:sz w:val="28"/>
          <w:szCs w:val="28"/>
          <w:lang w:val="uk-UA"/>
        </w:rPr>
        <w:t xml:space="preserve">         </w:t>
      </w:r>
      <w:r w:rsidR="00AB168A">
        <w:rPr>
          <w:sz w:val="28"/>
          <w:szCs w:val="28"/>
          <w:lang w:val="uk-UA"/>
        </w:rPr>
        <w:t xml:space="preserve"> Надія ВАЙЛО</w:t>
      </w:r>
      <w:r>
        <w:rPr>
          <w:szCs w:val="28"/>
          <w:lang w:val="uk-UA"/>
        </w:rPr>
        <w:t xml:space="preserve">            </w:t>
      </w:r>
    </w:p>
    <w:p w:rsidR="007C6203" w:rsidRPr="001446E9" w:rsidRDefault="007C6203" w:rsidP="001446E9">
      <w:pPr>
        <w:tabs>
          <w:tab w:val="left" w:pos="6804"/>
        </w:tabs>
        <w:rPr>
          <w:szCs w:val="28"/>
          <w:lang w:val="uk-UA"/>
        </w:rPr>
      </w:pPr>
    </w:p>
    <w:sectPr w:rsidR="007C6203" w:rsidRPr="001446E9" w:rsidSect="007C620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256B" w:rsidRDefault="0050256B" w:rsidP="001446E9">
      <w:r>
        <w:separator/>
      </w:r>
    </w:p>
  </w:endnote>
  <w:endnote w:type="continuationSeparator" w:id="0">
    <w:p w:rsidR="0050256B" w:rsidRDefault="0050256B" w:rsidP="0014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256B" w:rsidRDefault="0050256B" w:rsidP="001446E9">
      <w:r>
        <w:separator/>
      </w:r>
    </w:p>
  </w:footnote>
  <w:footnote w:type="continuationSeparator" w:id="0">
    <w:p w:rsidR="0050256B" w:rsidRDefault="0050256B" w:rsidP="0014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11200"/>
    <w:multiLevelType w:val="multilevel"/>
    <w:tmpl w:val="2BD4C1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7BC"/>
    <w:rsid w:val="00002DDB"/>
    <w:rsid w:val="00013949"/>
    <w:rsid w:val="0003057B"/>
    <w:rsid w:val="001446E9"/>
    <w:rsid w:val="001769A2"/>
    <w:rsid w:val="001E2E7E"/>
    <w:rsid w:val="00202F93"/>
    <w:rsid w:val="00220454"/>
    <w:rsid w:val="00224F53"/>
    <w:rsid w:val="003A636D"/>
    <w:rsid w:val="004F6AA7"/>
    <w:rsid w:val="0050256B"/>
    <w:rsid w:val="00604AFB"/>
    <w:rsid w:val="006575D9"/>
    <w:rsid w:val="006A7701"/>
    <w:rsid w:val="00711AF9"/>
    <w:rsid w:val="0072665A"/>
    <w:rsid w:val="007465E0"/>
    <w:rsid w:val="007807FF"/>
    <w:rsid w:val="007C6203"/>
    <w:rsid w:val="00925BD2"/>
    <w:rsid w:val="00A63918"/>
    <w:rsid w:val="00A86CEA"/>
    <w:rsid w:val="00AB168A"/>
    <w:rsid w:val="00B22C9E"/>
    <w:rsid w:val="00B32BF9"/>
    <w:rsid w:val="00B611FC"/>
    <w:rsid w:val="00CB346C"/>
    <w:rsid w:val="00D877BC"/>
    <w:rsid w:val="00DD6C5E"/>
    <w:rsid w:val="00DD6EC9"/>
    <w:rsid w:val="00E8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0F49"/>
  <w15:chartTrackingRefBased/>
  <w15:docId w15:val="{B4B194F1-F546-4CFE-BA35-FF6453F10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7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BC"/>
    <w:pPr>
      <w:widowControl/>
      <w:adjustRightInd/>
      <w:ind w:left="720"/>
      <w:contextualSpacing/>
    </w:pPr>
    <w:rPr>
      <w:b w:val="0"/>
      <w:bCs w:val="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446E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446E9"/>
    <w:rPr>
      <w:rFonts w:ascii="Segoe UI" w:hAnsi="Segoe UI" w:cs="Segoe UI"/>
      <w:b/>
      <w:bCs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46E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446E9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46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446E9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a">
    <w:name w:val="No Spacing"/>
    <w:uiPriority w:val="1"/>
    <w:qFormat/>
    <w:rsid w:val="00A86CEA"/>
    <w:pPr>
      <w:spacing w:after="0" w:line="240" w:lineRule="auto"/>
    </w:pPr>
    <w:rPr>
      <w:rFonts w:eastAsiaTheme="minorHAns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0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9064</Words>
  <Characters>5167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Приймальня</cp:lastModifiedBy>
  <cp:revision>17</cp:revision>
  <cp:lastPrinted>2025-02-25T11:57:00Z</cp:lastPrinted>
  <dcterms:created xsi:type="dcterms:W3CDTF">2025-02-20T12:20:00Z</dcterms:created>
  <dcterms:modified xsi:type="dcterms:W3CDTF">2025-03-03T14:34:00Z</dcterms:modified>
</cp:coreProperties>
</file>