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lang w:val="uk-UA" w:eastAsia="uk-UA"/>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0F04F3" w:rsidP="00954CFB">
      <w:pPr>
        <w:widowControl w:val="0"/>
        <w:autoSpaceDE w:val="0"/>
        <w:autoSpaceDN w:val="0"/>
        <w:adjustRightInd w:val="0"/>
        <w:spacing w:line="252" w:lineRule="auto"/>
        <w:jc w:val="center"/>
        <w:rPr>
          <w:b/>
          <w:bCs/>
          <w:sz w:val="28"/>
          <w:szCs w:val="28"/>
          <w:lang w:val="uk-UA"/>
        </w:rPr>
      </w:pPr>
      <w:r>
        <w:rPr>
          <w:b/>
          <w:bCs/>
          <w:sz w:val="28"/>
          <w:szCs w:val="28"/>
          <w:lang w:val="uk-UA"/>
        </w:rPr>
        <w:t>П</w:t>
      </w:r>
      <w:r>
        <w:rPr>
          <w:b/>
          <w:bCs/>
          <w:sz w:val="28"/>
          <w:szCs w:val="28"/>
          <w:lang w:val="en-US"/>
        </w:rPr>
        <w:t>’</w:t>
      </w:r>
      <w:r>
        <w:rPr>
          <w:b/>
          <w:bCs/>
          <w:sz w:val="28"/>
          <w:szCs w:val="28"/>
          <w:lang w:val="uk-UA"/>
        </w:rPr>
        <w:t>ЯТДЕСЯТ ПЕРША</w:t>
      </w:r>
      <w:r w:rsidR="00ED498B" w:rsidRPr="00784DC3">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Р І Ш Е Н Н Я</w:t>
      </w:r>
    </w:p>
    <w:p w:rsidR="00871C3F" w:rsidRPr="00BF1C47" w:rsidRDefault="00871C3F" w:rsidP="00954CFB">
      <w:pPr>
        <w:widowControl w:val="0"/>
        <w:autoSpaceDE w:val="0"/>
        <w:autoSpaceDN w:val="0"/>
        <w:adjustRightInd w:val="0"/>
        <w:spacing w:line="252" w:lineRule="auto"/>
        <w:jc w:val="center"/>
        <w:rPr>
          <w:b/>
          <w:bCs/>
          <w:sz w:val="32"/>
          <w:szCs w:val="28"/>
          <w:lang w:val="uk-UA"/>
        </w:rPr>
      </w:pPr>
    </w:p>
    <w:p w:rsidR="00097B1F" w:rsidRPr="009720A8" w:rsidRDefault="00D54D10">
      <w:pPr>
        <w:widowControl w:val="0"/>
        <w:tabs>
          <w:tab w:val="center" w:pos="4820"/>
          <w:tab w:val="right" w:pos="8222"/>
        </w:tabs>
        <w:autoSpaceDE w:val="0"/>
        <w:autoSpaceDN w:val="0"/>
        <w:adjustRightInd w:val="0"/>
        <w:jc w:val="both"/>
        <w:rPr>
          <w:sz w:val="28"/>
          <w:szCs w:val="28"/>
          <w:lang w:val="uk-UA"/>
        </w:rPr>
      </w:pPr>
      <w:r>
        <w:rPr>
          <w:sz w:val="28"/>
          <w:szCs w:val="28"/>
          <w:lang w:val="uk-UA"/>
        </w:rPr>
        <w:t>26.09.2025</w:t>
      </w:r>
      <w:r w:rsidR="00280197" w:rsidRPr="009720A8">
        <w:rPr>
          <w:sz w:val="28"/>
          <w:szCs w:val="28"/>
          <w:lang w:val="uk-UA"/>
        </w:rPr>
        <w:t xml:space="preserve">   </w:t>
      </w:r>
      <w:r w:rsidR="00097B1F" w:rsidRPr="009720A8">
        <w:rPr>
          <w:b/>
          <w:bCs/>
          <w:sz w:val="28"/>
          <w:szCs w:val="28"/>
          <w:lang w:val="uk-UA"/>
        </w:rPr>
        <w:tab/>
      </w:r>
      <w:r w:rsidR="00097B1F" w:rsidRPr="009720A8">
        <w:rPr>
          <w:sz w:val="28"/>
          <w:szCs w:val="28"/>
          <w:lang w:val="uk-UA"/>
        </w:rPr>
        <w:t>м. Глухів</w:t>
      </w:r>
      <w:r w:rsidR="00097B1F" w:rsidRPr="009720A8">
        <w:rPr>
          <w:sz w:val="28"/>
          <w:szCs w:val="28"/>
          <w:lang w:val="uk-UA"/>
        </w:rPr>
        <w:tab/>
      </w:r>
      <w:r w:rsidR="00C62D14" w:rsidRPr="009720A8">
        <w:rPr>
          <w:sz w:val="28"/>
          <w:szCs w:val="28"/>
          <w:lang w:val="uk-UA"/>
        </w:rPr>
        <w:t xml:space="preserve"> </w:t>
      </w:r>
      <w:r w:rsidR="00280197" w:rsidRPr="009720A8">
        <w:rPr>
          <w:sz w:val="28"/>
          <w:szCs w:val="28"/>
          <w:lang w:val="uk-UA"/>
        </w:rPr>
        <w:t>№</w:t>
      </w:r>
      <w:r w:rsidR="00F769F5" w:rsidRPr="009720A8">
        <w:rPr>
          <w:sz w:val="28"/>
          <w:szCs w:val="28"/>
          <w:lang w:val="uk-UA"/>
        </w:rPr>
        <w:t xml:space="preserve"> </w:t>
      </w:r>
      <w:r>
        <w:rPr>
          <w:sz w:val="28"/>
          <w:szCs w:val="28"/>
          <w:lang w:val="uk-UA"/>
        </w:rPr>
        <w:t>1092</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243881">
      <w:pPr>
        <w:widowControl w:val="0"/>
        <w:autoSpaceDE w:val="0"/>
        <w:autoSpaceDN w:val="0"/>
        <w:adjustRightInd w:val="0"/>
        <w:ind w:right="4677"/>
        <w:rPr>
          <w:sz w:val="28"/>
          <w:szCs w:val="28"/>
          <w:lang w:val="uk-UA"/>
        </w:rPr>
      </w:pPr>
      <w:r w:rsidRPr="007F4F9F">
        <w:rPr>
          <w:b/>
          <w:bCs/>
          <w:sz w:val="28"/>
          <w:szCs w:val="28"/>
          <w:lang w:val="uk-UA"/>
        </w:rPr>
        <w:t xml:space="preserve">Про проведення </w:t>
      </w:r>
      <w:r w:rsidR="009B424A">
        <w:rPr>
          <w:b/>
          <w:bCs/>
          <w:sz w:val="28"/>
          <w:szCs w:val="28"/>
          <w:lang w:val="uk-UA"/>
        </w:rPr>
        <w:t>конкурсу на визначення суб’єкт</w:t>
      </w:r>
      <w:r w:rsidR="004A4672">
        <w:rPr>
          <w:b/>
          <w:bCs/>
          <w:sz w:val="28"/>
          <w:szCs w:val="28"/>
          <w:lang w:val="uk-UA"/>
        </w:rPr>
        <w:t>а</w:t>
      </w:r>
      <w:r w:rsidR="009E5A60">
        <w:rPr>
          <w:b/>
          <w:bCs/>
          <w:sz w:val="28"/>
          <w:szCs w:val="28"/>
          <w:lang w:val="uk-UA"/>
        </w:rPr>
        <w:t xml:space="preserve"> господарювання для утримання та розвитку об’єкт</w:t>
      </w:r>
      <w:r w:rsidR="004A4672">
        <w:rPr>
          <w:b/>
          <w:bCs/>
          <w:sz w:val="28"/>
          <w:szCs w:val="28"/>
          <w:lang w:val="uk-UA"/>
        </w:rPr>
        <w:t>а</w:t>
      </w:r>
      <w:r w:rsidR="009E5A60">
        <w:rPr>
          <w:b/>
          <w:bCs/>
          <w:sz w:val="28"/>
          <w:szCs w:val="28"/>
          <w:lang w:val="uk-UA"/>
        </w:rPr>
        <w:t xml:space="preserve"> 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D325D3" w:rsidP="003C5237">
      <w:pPr>
        <w:widowControl w:val="0"/>
        <w:autoSpaceDE w:val="0"/>
        <w:autoSpaceDN w:val="0"/>
        <w:adjustRightInd w:val="0"/>
        <w:ind w:firstLine="709"/>
        <w:jc w:val="both"/>
        <w:rPr>
          <w:sz w:val="28"/>
          <w:szCs w:val="28"/>
          <w:lang w:val="uk-UA"/>
        </w:rPr>
      </w:pPr>
      <w:r>
        <w:rPr>
          <w:sz w:val="28"/>
          <w:szCs w:val="28"/>
          <w:lang w:val="uk-UA"/>
        </w:rPr>
        <w:t>З метою впорядкування об’єкта</w:t>
      </w:r>
      <w:r w:rsidR="00097B1F" w:rsidRPr="007F4F9F">
        <w:rPr>
          <w:sz w:val="28"/>
          <w:szCs w:val="28"/>
          <w:lang w:val="uk-UA"/>
        </w:rPr>
        <w:t xml:space="preserve">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00097B1F" w:rsidRPr="007F4F9F">
        <w:rPr>
          <w:sz w:val="28"/>
          <w:szCs w:val="28"/>
          <w:lang w:val="uk-UA"/>
        </w:rPr>
        <w:t xml:space="preserve">рішення </w:t>
      </w:r>
      <w:r w:rsidR="00D7366C">
        <w:rPr>
          <w:sz w:val="28"/>
          <w:szCs w:val="28"/>
          <w:lang w:val="uk-UA"/>
        </w:rPr>
        <w:t>Глухівської</w:t>
      </w:r>
      <w:r w:rsidR="00097B1F" w:rsidRPr="007F4F9F">
        <w:rPr>
          <w:sz w:val="28"/>
          <w:szCs w:val="28"/>
          <w:lang w:val="uk-UA"/>
        </w:rPr>
        <w:t xml:space="preserve"> міської ради від 05.08.2020 № 506 «Про особливості конкурсного відбору </w:t>
      </w:r>
      <w:r w:rsidR="00097B1F" w:rsidRPr="00054939">
        <w:rPr>
          <w:sz w:val="28"/>
          <w:szCs w:val="28"/>
          <w:lang w:val="uk-UA"/>
        </w:rPr>
        <w:t>суб’єктів</w:t>
      </w:r>
      <w:r w:rsidR="00097B1F" w:rsidRPr="007F4F9F">
        <w:rPr>
          <w:sz w:val="28"/>
          <w:szCs w:val="28"/>
          <w:lang w:val="uk-UA"/>
        </w:rPr>
        <w:t xml:space="preserve">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00097B1F" w:rsidRPr="007F4F9F">
        <w:rPr>
          <w:b/>
          <w:bCs/>
          <w:sz w:val="28"/>
          <w:szCs w:val="28"/>
          <w:lang w:val="uk-UA"/>
        </w:rPr>
        <w:t>міська рада</w:t>
      </w:r>
      <w:r w:rsidR="00097B1F" w:rsidRPr="007F4F9F">
        <w:rPr>
          <w:sz w:val="28"/>
          <w:szCs w:val="28"/>
          <w:lang w:val="uk-UA"/>
        </w:rPr>
        <w:t xml:space="preserve"> </w:t>
      </w:r>
      <w:r w:rsidR="00097B1F" w:rsidRPr="007F4F9F">
        <w:rPr>
          <w:b/>
          <w:bCs/>
          <w:sz w:val="28"/>
          <w:szCs w:val="28"/>
          <w:lang w:val="uk-UA"/>
        </w:rPr>
        <w:t>ВИРІШИЛА</w:t>
      </w:r>
      <w:r w:rsidR="00097B1F"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w:t>
      </w:r>
      <w:r w:rsidR="00EA2458">
        <w:rPr>
          <w:sz w:val="28"/>
          <w:szCs w:val="28"/>
          <w:lang w:val="uk-UA"/>
        </w:rPr>
        <w:t>на визначення суб’єкт</w:t>
      </w:r>
      <w:r w:rsidR="004A4672">
        <w:rPr>
          <w:sz w:val="28"/>
          <w:szCs w:val="28"/>
          <w:lang w:val="uk-UA"/>
        </w:rPr>
        <w:t>а</w:t>
      </w:r>
      <w:r w:rsidR="009E5A60">
        <w:rPr>
          <w:sz w:val="28"/>
          <w:szCs w:val="28"/>
          <w:lang w:val="uk-UA"/>
        </w:rPr>
        <w:t xml:space="preserve"> господарювання для утримання та розвитку об’єкт</w:t>
      </w:r>
      <w:r w:rsidR="004A4672">
        <w:rPr>
          <w:sz w:val="28"/>
          <w:szCs w:val="28"/>
          <w:lang w:val="uk-UA"/>
        </w:rPr>
        <w:t>а</w:t>
      </w:r>
      <w:r w:rsidR="009E5A6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w:t>
      </w:r>
      <w:r w:rsidR="009E5A60" w:rsidRPr="009E5A60">
        <w:rPr>
          <w:sz w:val="28"/>
          <w:szCs w:val="28"/>
          <w:lang w:val="uk-UA"/>
        </w:rPr>
        <w:t>на визначення суб’єкт</w:t>
      </w:r>
      <w:r w:rsidR="004A4672">
        <w:rPr>
          <w:sz w:val="28"/>
          <w:szCs w:val="28"/>
          <w:lang w:val="uk-UA"/>
        </w:rPr>
        <w:t>а</w:t>
      </w:r>
      <w:r w:rsidR="009E5A60" w:rsidRPr="009E5A60">
        <w:rPr>
          <w:sz w:val="28"/>
          <w:szCs w:val="28"/>
          <w:lang w:val="uk-UA"/>
        </w:rPr>
        <w:t xml:space="preserve"> господарювання для утримання та розвитку об’єкт</w:t>
      </w:r>
      <w:r w:rsidR="004A4672">
        <w:rPr>
          <w:sz w:val="28"/>
          <w:szCs w:val="28"/>
          <w:lang w:val="uk-UA"/>
        </w:rPr>
        <w:t>а</w:t>
      </w:r>
      <w:r w:rsidR="009E5A60" w:rsidRPr="009E5A60">
        <w:rPr>
          <w:sz w:val="28"/>
          <w:szCs w:val="28"/>
          <w:lang w:val="uk-UA"/>
        </w:rPr>
        <w:t xml:space="preserve">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9E5A60">
        <w:rPr>
          <w:sz w:val="28"/>
          <w:szCs w:val="28"/>
          <w:lang w:val="uk-UA"/>
        </w:rPr>
        <w:t>конкурсу на визначення суб’єкт</w:t>
      </w:r>
      <w:r w:rsidR="004A4672">
        <w:rPr>
          <w:sz w:val="28"/>
          <w:szCs w:val="28"/>
          <w:lang w:val="uk-UA"/>
        </w:rPr>
        <w:t>а</w:t>
      </w:r>
      <w:r w:rsidR="009E5A60">
        <w:rPr>
          <w:sz w:val="28"/>
          <w:szCs w:val="28"/>
          <w:lang w:val="uk-UA"/>
        </w:rPr>
        <w:t xml:space="preserve"> господарювання для утримання та розвитку об’єкт</w:t>
      </w:r>
      <w:r w:rsidR="004A4672">
        <w:rPr>
          <w:sz w:val="28"/>
          <w:szCs w:val="28"/>
          <w:lang w:val="uk-UA"/>
        </w:rPr>
        <w:t>а</w:t>
      </w:r>
      <w:r w:rsidR="009E5A60">
        <w:rPr>
          <w:sz w:val="28"/>
          <w:szCs w:val="28"/>
          <w:lang w:val="uk-UA"/>
        </w:rPr>
        <w:t xml:space="preserve">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9E5A60">
        <w:rPr>
          <w:sz w:val="28"/>
          <w:szCs w:val="28"/>
          <w:lang w:val="uk-UA"/>
        </w:rPr>
        <w:t>Третяк А.Ю</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r w:rsidR="00E60E20">
        <w:rPr>
          <w:sz w:val="28"/>
          <w:szCs w:val="28"/>
          <w:lang w:val="uk-UA"/>
        </w:rPr>
        <w:t>Стороженко Г.Я</w:t>
      </w:r>
      <w:r w:rsidRPr="007F4F9F">
        <w:rPr>
          <w:sz w:val="28"/>
          <w:szCs w:val="28"/>
          <w:lang w:val="uk-UA"/>
        </w:rPr>
        <w:t>.)</w:t>
      </w:r>
      <w:r w:rsidR="007B211B">
        <w:rPr>
          <w:sz w:val="28"/>
          <w:szCs w:val="28"/>
          <w:lang w:val="uk-UA"/>
        </w:rPr>
        <w:t>.</w:t>
      </w:r>
    </w:p>
    <w:p w:rsidR="00243881" w:rsidRDefault="00243881">
      <w:pPr>
        <w:widowControl w:val="0"/>
        <w:autoSpaceDE w:val="0"/>
        <w:autoSpaceDN w:val="0"/>
        <w:adjustRightInd w:val="0"/>
        <w:rPr>
          <w:b/>
          <w:bCs/>
          <w:color w:val="000000"/>
          <w:sz w:val="28"/>
          <w:szCs w:val="28"/>
          <w:lang w:val="uk-UA"/>
        </w:rPr>
      </w:pPr>
    </w:p>
    <w:p w:rsidR="00243881" w:rsidRDefault="00243881">
      <w:pPr>
        <w:widowControl w:val="0"/>
        <w:autoSpaceDE w:val="0"/>
        <w:autoSpaceDN w:val="0"/>
        <w:adjustRightInd w:val="0"/>
        <w:rPr>
          <w:b/>
          <w:bCs/>
          <w:color w:val="000000"/>
          <w:sz w:val="28"/>
          <w:szCs w:val="28"/>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D54D10" w:rsidP="00D93084">
      <w:pPr>
        <w:widowControl w:val="0"/>
        <w:autoSpaceDE w:val="0"/>
        <w:autoSpaceDN w:val="0"/>
        <w:adjustRightInd w:val="0"/>
        <w:ind w:left="6480"/>
        <w:rPr>
          <w:sz w:val="28"/>
          <w:szCs w:val="28"/>
          <w:lang w:val="uk-UA"/>
        </w:rPr>
      </w:pPr>
      <w:r>
        <w:rPr>
          <w:sz w:val="28"/>
          <w:lang w:val="uk-UA"/>
        </w:rPr>
        <w:t>26.09.2025</w:t>
      </w:r>
      <w:r w:rsidR="00D93084" w:rsidRPr="00871C3F">
        <w:rPr>
          <w:sz w:val="28"/>
          <w:lang w:val="uk-UA"/>
        </w:rPr>
        <w:t xml:space="preserve"> </w:t>
      </w:r>
      <w:r w:rsidR="00871C3F">
        <w:rPr>
          <w:sz w:val="28"/>
          <w:szCs w:val="28"/>
          <w:lang w:val="uk-UA"/>
        </w:rPr>
        <w:t xml:space="preserve">№ </w:t>
      </w:r>
      <w:r>
        <w:rPr>
          <w:sz w:val="28"/>
          <w:szCs w:val="28"/>
          <w:lang w:val="uk-UA"/>
        </w:rPr>
        <w:t>1092</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E5A60" w:rsidRPr="009E5A60">
        <w:rPr>
          <w:b/>
          <w:sz w:val="28"/>
          <w:szCs w:val="28"/>
          <w:lang w:val="uk-UA"/>
        </w:rPr>
        <w:t>на визначення суб’єкт</w:t>
      </w:r>
      <w:r w:rsidR="004A4672">
        <w:rPr>
          <w:b/>
          <w:sz w:val="28"/>
          <w:szCs w:val="28"/>
          <w:lang w:val="uk-UA"/>
        </w:rPr>
        <w:t>а</w:t>
      </w:r>
      <w:r w:rsidR="009E5A60" w:rsidRPr="009E5A60">
        <w:rPr>
          <w:b/>
          <w:sz w:val="28"/>
          <w:szCs w:val="28"/>
          <w:lang w:val="uk-UA"/>
        </w:rPr>
        <w:t xml:space="preserve"> господарювання д</w:t>
      </w:r>
      <w:r w:rsidR="00EA2458">
        <w:rPr>
          <w:b/>
          <w:sz w:val="28"/>
          <w:szCs w:val="28"/>
          <w:lang w:val="uk-UA"/>
        </w:rPr>
        <w:t xml:space="preserve">ля утримання та </w:t>
      </w:r>
      <w:r w:rsidR="004A4672">
        <w:rPr>
          <w:b/>
          <w:sz w:val="28"/>
          <w:szCs w:val="28"/>
          <w:lang w:val="uk-UA"/>
        </w:rPr>
        <w:t>розвитку об’єкта</w:t>
      </w:r>
      <w:r w:rsidR="009E5A60" w:rsidRPr="009E5A60">
        <w:rPr>
          <w:b/>
          <w:sz w:val="28"/>
          <w:szCs w:val="28"/>
          <w:lang w:val="uk-UA"/>
        </w:rPr>
        <w:t xml:space="preserve"> благоустрою </w:t>
      </w:r>
      <w:r w:rsidR="009E5A60">
        <w:rPr>
          <w:b/>
          <w:sz w:val="28"/>
          <w:szCs w:val="28"/>
          <w:lang w:val="uk-UA"/>
        </w:rPr>
        <w:br/>
      </w:r>
      <w:r w:rsidR="009E5A60" w:rsidRPr="009E5A60">
        <w:rPr>
          <w:b/>
          <w:sz w:val="28"/>
          <w:szCs w:val="28"/>
          <w:lang w:val="uk-UA"/>
        </w:rPr>
        <w:t>міста Глухова</w:t>
      </w:r>
      <w:r w:rsidRPr="007F4F9F">
        <w:rPr>
          <w:b/>
          <w:sz w:val="28"/>
          <w:szCs w:val="28"/>
          <w:lang w:val="uk-UA"/>
        </w:rPr>
        <w:t xml:space="preserve">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E5A60" w:rsidP="009B69A2">
      <w:pPr>
        <w:widowControl w:val="0"/>
        <w:autoSpaceDE w:val="0"/>
        <w:autoSpaceDN w:val="0"/>
        <w:adjustRightInd w:val="0"/>
        <w:spacing w:after="240"/>
        <w:ind w:left="4859" w:hanging="4859"/>
        <w:rPr>
          <w:sz w:val="28"/>
          <w:szCs w:val="28"/>
          <w:lang w:val="uk-UA"/>
        </w:rPr>
      </w:pPr>
      <w:r>
        <w:rPr>
          <w:sz w:val="28"/>
          <w:szCs w:val="28"/>
          <w:lang w:val="uk-UA"/>
        </w:rPr>
        <w:t>Третяк Анастасія Юріївна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r>
      <w:r w:rsidR="00784DC3">
        <w:rPr>
          <w:sz w:val="28"/>
          <w:szCs w:val="28"/>
          <w:lang w:val="uk-UA"/>
        </w:rPr>
        <w:t>начальник</w:t>
      </w:r>
      <w:r w:rsidRPr="007F4F9F">
        <w:rPr>
          <w:sz w:val="28"/>
          <w:szCs w:val="28"/>
          <w:lang w:val="uk-UA"/>
        </w:rPr>
        <w:t xml:space="preserve">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r w:rsidRPr="009B69A2">
        <w:rPr>
          <w:sz w:val="28"/>
          <w:szCs w:val="28"/>
          <w:lang w:val="uk-UA"/>
        </w:rPr>
        <w:t>Дєдіщева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AC23B8"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AC23B8">
        <w:rPr>
          <w:sz w:val="28"/>
          <w:szCs w:val="28"/>
          <w:lang w:val="uk-UA"/>
        </w:rPr>
        <w:lastRenderedPageBreak/>
        <w:t>ЗАТВЕРДЖЕНО</w:t>
      </w:r>
    </w:p>
    <w:p w:rsidR="00097B1F" w:rsidRPr="00AC23B8" w:rsidRDefault="00D93084" w:rsidP="00954CFB">
      <w:pPr>
        <w:widowControl w:val="0"/>
        <w:autoSpaceDE w:val="0"/>
        <w:autoSpaceDN w:val="0"/>
        <w:adjustRightInd w:val="0"/>
        <w:ind w:left="6521"/>
        <w:rPr>
          <w:sz w:val="28"/>
          <w:szCs w:val="28"/>
          <w:lang w:val="uk-UA"/>
        </w:rPr>
      </w:pPr>
      <w:r w:rsidRPr="00AC23B8">
        <w:rPr>
          <w:sz w:val="28"/>
          <w:szCs w:val="28"/>
          <w:lang w:val="uk-UA"/>
        </w:rPr>
        <w:t xml:space="preserve">Рішення </w:t>
      </w:r>
      <w:r w:rsidR="00097B1F" w:rsidRPr="00AC23B8">
        <w:rPr>
          <w:sz w:val="28"/>
          <w:szCs w:val="28"/>
          <w:lang w:val="uk-UA"/>
        </w:rPr>
        <w:t>міської ради</w:t>
      </w:r>
    </w:p>
    <w:p w:rsidR="00097B1F" w:rsidRPr="00AC23B8" w:rsidRDefault="00D54D10" w:rsidP="00954CFB">
      <w:pPr>
        <w:widowControl w:val="0"/>
        <w:autoSpaceDE w:val="0"/>
        <w:autoSpaceDN w:val="0"/>
        <w:adjustRightInd w:val="0"/>
        <w:ind w:left="6521"/>
        <w:rPr>
          <w:sz w:val="28"/>
          <w:szCs w:val="28"/>
          <w:lang w:val="uk-UA"/>
        </w:rPr>
      </w:pPr>
      <w:r>
        <w:rPr>
          <w:sz w:val="28"/>
          <w:szCs w:val="28"/>
          <w:lang w:val="uk-UA"/>
        </w:rPr>
        <w:t>26.09.2025</w:t>
      </w:r>
      <w:bookmarkStart w:id="0" w:name="_GoBack"/>
      <w:bookmarkEnd w:id="0"/>
      <w:r w:rsidR="00871C3F" w:rsidRPr="00AC23B8">
        <w:rPr>
          <w:sz w:val="28"/>
          <w:szCs w:val="28"/>
          <w:lang w:val="uk-UA"/>
        </w:rPr>
        <w:t xml:space="preserve"> </w:t>
      </w:r>
      <w:r w:rsidR="0046095E" w:rsidRPr="00AC23B8">
        <w:rPr>
          <w:sz w:val="28"/>
          <w:szCs w:val="28"/>
          <w:lang w:val="uk-UA"/>
        </w:rPr>
        <w:t xml:space="preserve">№ </w:t>
      </w:r>
      <w:r>
        <w:rPr>
          <w:sz w:val="28"/>
          <w:szCs w:val="28"/>
          <w:lang w:val="uk-UA"/>
        </w:rPr>
        <w:t>1092</w:t>
      </w: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pPr>
        <w:widowControl w:val="0"/>
        <w:autoSpaceDE w:val="0"/>
        <w:autoSpaceDN w:val="0"/>
        <w:adjustRightInd w:val="0"/>
        <w:ind w:right="-1"/>
        <w:jc w:val="center"/>
        <w:rPr>
          <w:b/>
          <w:bCs/>
          <w:sz w:val="28"/>
          <w:szCs w:val="28"/>
          <w:lang w:val="uk-UA"/>
        </w:rPr>
      </w:pPr>
    </w:p>
    <w:p w:rsidR="00097B1F" w:rsidRPr="00AC23B8" w:rsidRDefault="00097B1F" w:rsidP="00AC23B8">
      <w:pPr>
        <w:widowControl w:val="0"/>
        <w:autoSpaceDE w:val="0"/>
        <w:autoSpaceDN w:val="0"/>
        <w:adjustRightInd w:val="0"/>
        <w:ind w:right="-1"/>
        <w:jc w:val="center"/>
        <w:rPr>
          <w:sz w:val="28"/>
          <w:szCs w:val="28"/>
          <w:lang w:val="uk-UA"/>
        </w:rPr>
      </w:pPr>
      <w:r w:rsidRPr="00AC23B8">
        <w:rPr>
          <w:b/>
          <w:bCs/>
          <w:sz w:val="28"/>
          <w:szCs w:val="28"/>
          <w:lang w:val="uk-UA"/>
        </w:rPr>
        <w:t>КОН</w:t>
      </w:r>
      <w:r w:rsidRPr="00AC23B8">
        <w:rPr>
          <w:b/>
          <w:bCs/>
          <w:spacing w:val="-2"/>
          <w:sz w:val="28"/>
          <w:szCs w:val="28"/>
          <w:lang w:val="uk-UA"/>
        </w:rPr>
        <w:t>К</w:t>
      </w:r>
      <w:r w:rsidRPr="00AC23B8">
        <w:rPr>
          <w:b/>
          <w:bCs/>
          <w:sz w:val="28"/>
          <w:szCs w:val="28"/>
          <w:lang w:val="uk-UA"/>
        </w:rPr>
        <w:t>У</w:t>
      </w:r>
      <w:r w:rsidRPr="00AC23B8">
        <w:rPr>
          <w:b/>
          <w:bCs/>
          <w:spacing w:val="-1"/>
          <w:sz w:val="28"/>
          <w:szCs w:val="28"/>
          <w:lang w:val="uk-UA"/>
        </w:rPr>
        <w:t>РС</w:t>
      </w:r>
      <w:r w:rsidRPr="00AC23B8">
        <w:rPr>
          <w:b/>
          <w:bCs/>
          <w:sz w:val="28"/>
          <w:szCs w:val="28"/>
          <w:lang w:val="uk-UA"/>
        </w:rPr>
        <w:t>НА</w:t>
      </w:r>
      <w:r w:rsidRPr="00AC23B8">
        <w:rPr>
          <w:b/>
          <w:bCs/>
          <w:spacing w:val="-1"/>
          <w:sz w:val="28"/>
          <w:szCs w:val="28"/>
          <w:lang w:val="uk-UA"/>
        </w:rPr>
        <w:t xml:space="preserve"> Д</w:t>
      </w:r>
      <w:r w:rsidRPr="00AC23B8">
        <w:rPr>
          <w:b/>
          <w:bCs/>
          <w:sz w:val="28"/>
          <w:szCs w:val="28"/>
          <w:lang w:val="uk-UA"/>
        </w:rPr>
        <w:t>ОКУМЕНТ</w:t>
      </w:r>
      <w:r w:rsidRPr="00AC23B8">
        <w:rPr>
          <w:b/>
          <w:bCs/>
          <w:spacing w:val="-2"/>
          <w:sz w:val="28"/>
          <w:szCs w:val="28"/>
          <w:lang w:val="uk-UA"/>
        </w:rPr>
        <w:t>А</w:t>
      </w:r>
      <w:r w:rsidRPr="00AC23B8">
        <w:rPr>
          <w:b/>
          <w:bCs/>
          <w:spacing w:val="-3"/>
          <w:sz w:val="28"/>
          <w:szCs w:val="28"/>
          <w:lang w:val="uk-UA"/>
        </w:rPr>
        <w:t>Ц</w:t>
      </w:r>
      <w:r w:rsidRPr="00AC23B8">
        <w:rPr>
          <w:b/>
          <w:bCs/>
          <w:spacing w:val="1"/>
          <w:sz w:val="28"/>
          <w:szCs w:val="28"/>
          <w:lang w:val="uk-UA"/>
        </w:rPr>
        <w:t>І</w:t>
      </w:r>
      <w:r w:rsidRPr="00AC23B8">
        <w:rPr>
          <w:b/>
          <w:bCs/>
          <w:sz w:val="28"/>
          <w:szCs w:val="28"/>
          <w:lang w:val="uk-UA"/>
        </w:rPr>
        <w:t>Я</w:t>
      </w:r>
    </w:p>
    <w:p w:rsidR="00097B1F" w:rsidRPr="00AC23B8" w:rsidRDefault="0007781A" w:rsidP="00AC23B8">
      <w:pPr>
        <w:widowControl w:val="0"/>
        <w:autoSpaceDE w:val="0"/>
        <w:autoSpaceDN w:val="0"/>
        <w:adjustRightInd w:val="0"/>
        <w:ind w:right="-1"/>
        <w:jc w:val="center"/>
        <w:rPr>
          <w:sz w:val="28"/>
          <w:szCs w:val="28"/>
          <w:lang w:val="uk-UA"/>
        </w:rPr>
      </w:pPr>
      <w:r w:rsidRPr="00AC23B8">
        <w:rPr>
          <w:b/>
          <w:bCs/>
          <w:spacing w:val="-1"/>
          <w:sz w:val="28"/>
          <w:szCs w:val="28"/>
          <w:lang w:val="uk-UA"/>
        </w:rPr>
        <w:t>ТА</w:t>
      </w:r>
      <w:r w:rsidR="00097B1F" w:rsidRPr="00AC23B8">
        <w:rPr>
          <w:b/>
          <w:bCs/>
          <w:spacing w:val="-1"/>
          <w:sz w:val="28"/>
          <w:szCs w:val="28"/>
          <w:lang w:val="uk-UA"/>
        </w:rPr>
        <w:t xml:space="preserve"> </w:t>
      </w:r>
      <w:r w:rsidR="00097B1F" w:rsidRPr="00AC23B8">
        <w:rPr>
          <w:b/>
          <w:bCs/>
          <w:sz w:val="28"/>
          <w:szCs w:val="28"/>
          <w:lang w:val="uk-UA"/>
        </w:rPr>
        <w:t>ПО</w:t>
      </w:r>
      <w:r w:rsidR="00097B1F" w:rsidRPr="00AC23B8">
        <w:rPr>
          <w:b/>
          <w:bCs/>
          <w:spacing w:val="-2"/>
          <w:sz w:val="28"/>
          <w:szCs w:val="28"/>
          <w:lang w:val="uk-UA"/>
        </w:rPr>
        <w:t>Р</w:t>
      </w:r>
      <w:r w:rsidR="00097B1F" w:rsidRPr="00AC23B8">
        <w:rPr>
          <w:b/>
          <w:bCs/>
          <w:spacing w:val="-1"/>
          <w:sz w:val="28"/>
          <w:szCs w:val="28"/>
          <w:lang w:val="uk-UA"/>
        </w:rPr>
        <w:t>ЯД</w:t>
      </w:r>
      <w:r w:rsidR="00097B1F" w:rsidRPr="00AC23B8">
        <w:rPr>
          <w:b/>
          <w:bCs/>
          <w:sz w:val="28"/>
          <w:szCs w:val="28"/>
          <w:lang w:val="uk-UA"/>
        </w:rPr>
        <w:t>ОК П</w:t>
      </w:r>
      <w:r w:rsidR="00097B1F" w:rsidRPr="00AC23B8">
        <w:rPr>
          <w:b/>
          <w:bCs/>
          <w:spacing w:val="-1"/>
          <w:sz w:val="28"/>
          <w:szCs w:val="28"/>
          <w:lang w:val="uk-UA"/>
        </w:rPr>
        <w:t>Р</w:t>
      </w:r>
      <w:r w:rsidR="00097B1F" w:rsidRPr="00AC23B8">
        <w:rPr>
          <w:b/>
          <w:bCs/>
          <w:spacing w:val="-3"/>
          <w:sz w:val="28"/>
          <w:szCs w:val="28"/>
          <w:lang w:val="uk-UA"/>
        </w:rPr>
        <w:t>О</w:t>
      </w:r>
      <w:r w:rsidR="00097B1F" w:rsidRPr="00AC23B8">
        <w:rPr>
          <w:b/>
          <w:bCs/>
          <w:sz w:val="28"/>
          <w:szCs w:val="28"/>
          <w:lang w:val="uk-UA"/>
        </w:rPr>
        <w:t>ВЕ</w:t>
      </w:r>
      <w:r w:rsidR="00097B1F" w:rsidRPr="00AC23B8">
        <w:rPr>
          <w:b/>
          <w:bCs/>
          <w:spacing w:val="-1"/>
          <w:sz w:val="28"/>
          <w:szCs w:val="28"/>
          <w:lang w:val="uk-UA"/>
        </w:rPr>
        <w:t>Д</w:t>
      </w:r>
      <w:r w:rsidR="00097B1F" w:rsidRPr="00AC23B8">
        <w:rPr>
          <w:b/>
          <w:bCs/>
          <w:sz w:val="28"/>
          <w:szCs w:val="28"/>
          <w:lang w:val="uk-UA"/>
        </w:rPr>
        <w:t>ЕННЯ</w:t>
      </w:r>
      <w:r w:rsidR="00097B1F" w:rsidRPr="00AC23B8">
        <w:rPr>
          <w:b/>
          <w:bCs/>
          <w:spacing w:val="-1"/>
          <w:sz w:val="28"/>
          <w:szCs w:val="28"/>
          <w:lang w:val="uk-UA"/>
        </w:rPr>
        <w:t xml:space="preserve"> </w:t>
      </w:r>
      <w:r w:rsidR="00097B1F" w:rsidRPr="00AC23B8">
        <w:rPr>
          <w:b/>
          <w:bCs/>
          <w:sz w:val="28"/>
          <w:szCs w:val="28"/>
          <w:lang w:val="uk-UA"/>
        </w:rPr>
        <w:t>КО</w:t>
      </w:r>
      <w:r w:rsidR="00097B1F" w:rsidRPr="00AC23B8">
        <w:rPr>
          <w:b/>
          <w:bCs/>
          <w:spacing w:val="-3"/>
          <w:sz w:val="28"/>
          <w:szCs w:val="28"/>
          <w:lang w:val="uk-UA"/>
        </w:rPr>
        <w:t>Н</w:t>
      </w:r>
      <w:r w:rsidR="00097B1F" w:rsidRPr="00AC23B8">
        <w:rPr>
          <w:b/>
          <w:bCs/>
          <w:spacing w:val="-2"/>
          <w:sz w:val="28"/>
          <w:szCs w:val="28"/>
          <w:lang w:val="uk-UA"/>
        </w:rPr>
        <w:t>К</w:t>
      </w:r>
      <w:r w:rsidR="00097B1F" w:rsidRPr="00AC23B8">
        <w:rPr>
          <w:b/>
          <w:bCs/>
          <w:sz w:val="28"/>
          <w:szCs w:val="28"/>
          <w:lang w:val="uk-UA"/>
        </w:rPr>
        <w:t>У</w:t>
      </w:r>
      <w:r w:rsidR="00097B1F" w:rsidRPr="00AC23B8">
        <w:rPr>
          <w:b/>
          <w:bCs/>
          <w:spacing w:val="-1"/>
          <w:sz w:val="28"/>
          <w:szCs w:val="28"/>
          <w:lang w:val="uk-UA"/>
        </w:rPr>
        <w:t>РС</w:t>
      </w:r>
      <w:r w:rsidR="00097B1F" w:rsidRPr="00AC23B8">
        <w:rPr>
          <w:b/>
          <w:bCs/>
          <w:sz w:val="28"/>
          <w:szCs w:val="28"/>
          <w:lang w:val="uk-UA"/>
        </w:rPr>
        <w:t>У</w:t>
      </w:r>
    </w:p>
    <w:p w:rsidR="00097B1F" w:rsidRPr="00AC23B8" w:rsidRDefault="00EA2458" w:rsidP="00AC23B8">
      <w:pPr>
        <w:widowControl w:val="0"/>
        <w:autoSpaceDE w:val="0"/>
        <w:autoSpaceDN w:val="0"/>
        <w:adjustRightInd w:val="0"/>
        <w:jc w:val="center"/>
        <w:rPr>
          <w:b/>
          <w:bCs/>
          <w:sz w:val="28"/>
          <w:szCs w:val="28"/>
          <w:lang w:val="uk-UA"/>
        </w:rPr>
      </w:pPr>
      <w:r w:rsidRPr="00AC23B8">
        <w:rPr>
          <w:b/>
          <w:bCs/>
          <w:sz w:val="28"/>
          <w:szCs w:val="28"/>
          <w:lang w:val="uk-UA"/>
        </w:rPr>
        <w:t>на визначення суб’єкт</w:t>
      </w:r>
      <w:r w:rsidR="004A4672">
        <w:rPr>
          <w:b/>
          <w:bCs/>
          <w:sz w:val="28"/>
          <w:szCs w:val="28"/>
          <w:lang w:val="uk-UA"/>
        </w:rPr>
        <w:t>а</w:t>
      </w:r>
      <w:r w:rsidR="009E5A60" w:rsidRPr="00AC23B8">
        <w:rPr>
          <w:b/>
          <w:bCs/>
          <w:sz w:val="28"/>
          <w:szCs w:val="28"/>
          <w:lang w:val="uk-UA"/>
        </w:rPr>
        <w:t xml:space="preserve"> господарювання для утримання та розвитку об’єкт</w:t>
      </w:r>
      <w:r w:rsidR="004A4672">
        <w:rPr>
          <w:b/>
          <w:bCs/>
          <w:sz w:val="28"/>
          <w:szCs w:val="28"/>
          <w:lang w:val="uk-UA"/>
        </w:rPr>
        <w:t>а</w:t>
      </w:r>
      <w:r w:rsidR="009E5A60" w:rsidRPr="00AC23B8">
        <w:rPr>
          <w:b/>
          <w:bCs/>
          <w:sz w:val="28"/>
          <w:szCs w:val="28"/>
          <w:lang w:val="uk-UA"/>
        </w:rPr>
        <w:t xml:space="preserve"> благоустрою міста Глухова</w:t>
      </w:r>
    </w:p>
    <w:p w:rsidR="00097B1F" w:rsidRPr="00AC23B8" w:rsidRDefault="00097B1F"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b/>
          <w:bCs/>
          <w:sz w:val="28"/>
          <w:szCs w:val="28"/>
          <w:lang w:val="uk-UA"/>
        </w:rPr>
        <w:t>1. ЗАГАЛЬНА ЧАСТИНА</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w:t>
      </w:r>
      <w:r w:rsidRPr="00AC23B8">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w:t>
      </w:r>
      <w:r w:rsidR="009E5A60" w:rsidRPr="00AC23B8">
        <w:rPr>
          <w:sz w:val="28"/>
          <w:szCs w:val="28"/>
          <w:lang w:val="uk-UA"/>
        </w:rPr>
        <w:t>конкурсу на визначення суб’єкт</w:t>
      </w:r>
      <w:r w:rsidR="004A4672">
        <w:rPr>
          <w:sz w:val="28"/>
          <w:szCs w:val="28"/>
          <w:lang w:val="uk-UA"/>
        </w:rPr>
        <w:t>а</w:t>
      </w:r>
      <w:r w:rsidR="009E5A60" w:rsidRPr="00AC23B8">
        <w:rPr>
          <w:sz w:val="28"/>
          <w:szCs w:val="28"/>
          <w:lang w:val="uk-UA"/>
        </w:rPr>
        <w:t xml:space="preserve"> господарювання для утримання та розвитку об’єкт</w:t>
      </w:r>
      <w:r w:rsidR="004A4672">
        <w:rPr>
          <w:sz w:val="28"/>
          <w:szCs w:val="28"/>
          <w:lang w:val="uk-UA"/>
        </w:rPr>
        <w:t>а</w:t>
      </w:r>
      <w:r w:rsidR="009E5A60" w:rsidRPr="00AC23B8">
        <w:rPr>
          <w:sz w:val="28"/>
          <w:szCs w:val="28"/>
          <w:lang w:val="uk-UA"/>
        </w:rPr>
        <w:t xml:space="preserve"> благоустрою міста Глухова</w:t>
      </w:r>
      <w:r w:rsidR="00DE193C" w:rsidRPr="00AC23B8">
        <w:rPr>
          <w:sz w:val="28"/>
          <w:szCs w:val="28"/>
          <w:lang w:val="uk-UA"/>
        </w:rPr>
        <w:t xml:space="preserve">, зазначеного у п. 1.3. цієї конкурсної документації та порядку проведення </w:t>
      </w:r>
      <w:r w:rsidR="009E5A60" w:rsidRPr="00AC23B8">
        <w:rPr>
          <w:sz w:val="28"/>
          <w:szCs w:val="28"/>
          <w:lang w:val="uk-UA"/>
        </w:rPr>
        <w:t>конкурсу на визначення суб’єкт</w:t>
      </w:r>
      <w:r w:rsidR="004A4672">
        <w:rPr>
          <w:sz w:val="28"/>
          <w:szCs w:val="28"/>
          <w:lang w:val="uk-UA"/>
        </w:rPr>
        <w:t>а</w:t>
      </w:r>
      <w:r w:rsidR="009E5A60" w:rsidRPr="00AC23B8">
        <w:rPr>
          <w:sz w:val="28"/>
          <w:szCs w:val="28"/>
          <w:lang w:val="uk-UA"/>
        </w:rPr>
        <w:t xml:space="preserve"> господарювання для утримання та розвитку об’єкт</w:t>
      </w:r>
      <w:r w:rsidR="004A4672">
        <w:rPr>
          <w:sz w:val="28"/>
          <w:szCs w:val="28"/>
          <w:lang w:val="uk-UA"/>
        </w:rPr>
        <w:t>а</w:t>
      </w:r>
      <w:r w:rsidR="00827455" w:rsidRPr="00AC23B8">
        <w:rPr>
          <w:sz w:val="28"/>
          <w:szCs w:val="28"/>
          <w:lang w:val="uk-UA"/>
        </w:rPr>
        <w:t xml:space="preserve"> </w:t>
      </w:r>
      <w:r w:rsidR="009E5A60" w:rsidRPr="00AC23B8">
        <w:rPr>
          <w:sz w:val="28"/>
          <w:szCs w:val="28"/>
          <w:lang w:val="uk-UA"/>
        </w:rPr>
        <w:t>благоустрою міста Глухова</w:t>
      </w:r>
      <w:r w:rsidR="00DE193C" w:rsidRPr="00AC23B8">
        <w:rPr>
          <w:sz w:val="28"/>
          <w:szCs w:val="28"/>
          <w:lang w:val="uk-UA"/>
        </w:rPr>
        <w:t xml:space="preserve"> </w:t>
      </w:r>
      <w:r w:rsidRPr="00AC23B8">
        <w:rPr>
          <w:sz w:val="28"/>
          <w:szCs w:val="28"/>
          <w:lang w:val="uk-UA"/>
        </w:rPr>
        <w:t>(</w:t>
      </w:r>
      <w:r w:rsidR="00DE193C" w:rsidRPr="00AC23B8">
        <w:rPr>
          <w:sz w:val="28"/>
          <w:szCs w:val="28"/>
          <w:lang w:val="uk-UA"/>
        </w:rPr>
        <w:t>далі – конкурсна документація)</w:t>
      </w:r>
      <w:r w:rsidRPr="00AC23B8">
        <w:rPr>
          <w:sz w:val="28"/>
          <w:szCs w:val="28"/>
          <w:lang w:val="uk-UA"/>
        </w:rPr>
        <w:t xml:space="preserve"> згідно з процедурами та умовами, визначеними у конкурсній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AC23B8">
        <w:rPr>
          <w:sz w:val="28"/>
          <w:szCs w:val="28"/>
          <w:lang w:val="uk-UA"/>
        </w:rPr>
        <w:t>(додатки 1-</w:t>
      </w:r>
      <w:r w:rsidR="009B424A">
        <w:rPr>
          <w:sz w:val="28"/>
          <w:szCs w:val="28"/>
          <w:lang w:val="uk-UA"/>
        </w:rPr>
        <w:t>5</w:t>
      </w:r>
      <w:r w:rsidR="00A1119F" w:rsidRPr="00AC23B8">
        <w:rPr>
          <w:sz w:val="28"/>
          <w:szCs w:val="28"/>
          <w:lang w:val="uk-UA"/>
        </w:rPr>
        <w:t>).</w:t>
      </w:r>
    </w:p>
    <w:p w:rsidR="00097B1F" w:rsidRPr="00AC23B8" w:rsidRDefault="00DE193C"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Конкурс проводиться комісією </w:t>
      </w:r>
      <w:r w:rsidR="007F4F9F" w:rsidRPr="00AC23B8">
        <w:rPr>
          <w:sz w:val="28"/>
          <w:szCs w:val="28"/>
          <w:lang w:val="uk-UA"/>
        </w:rPr>
        <w:t xml:space="preserve">з проведення конкурсного відбору </w:t>
      </w:r>
      <w:r w:rsidR="00A82D3D">
        <w:rPr>
          <w:sz w:val="28"/>
          <w:szCs w:val="28"/>
          <w:lang w:val="uk-UA"/>
        </w:rPr>
        <w:t>на визначення суб’єкта</w:t>
      </w:r>
      <w:r w:rsidR="009E5A60" w:rsidRPr="00AC23B8">
        <w:rPr>
          <w:sz w:val="28"/>
          <w:szCs w:val="28"/>
          <w:lang w:val="uk-UA"/>
        </w:rPr>
        <w:t xml:space="preserve"> господарювання д</w:t>
      </w:r>
      <w:r w:rsidR="007B211B" w:rsidRPr="00AC23B8">
        <w:rPr>
          <w:sz w:val="28"/>
          <w:szCs w:val="28"/>
          <w:lang w:val="uk-UA"/>
        </w:rPr>
        <w:t>ля утримання та розвитку об’єкт</w:t>
      </w:r>
      <w:r w:rsidR="00A82D3D">
        <w:rPr>
          <w:sz w:val="28"/>
          <w:szCs w:val="28"/>
          <w:lang w:val="uk-UA"/>
        </w:rPr>
        <w:t>а</w:t>
      </w:r>
      <w:r w:rsidR="009E5A60" w:rsidRPr="00AC23B8">
        <w:rPr>
          <w:sz w:val="28"/>
          <w:szCs w:val="28"/>
          <w:lang w:val="uk-UA"/>
        </w:rPr>
        <w:t xml:space="preserve"> благоустрою міста Глухова</w:t>
      </w:r>
      <w:r w:rsidRPr="00AC23B8">
        <w:rPr>
          <w:sz w:val="28"/>
          <w:szCs w:val="28"/>
          <w:lang w:val="uk-UA"/>
        </w:rPr>
        <w:t xml:space="preserve">, склад якої затверджений </w:t>
      </w:r>
      <w:r w:rsidR="00D93084" w:rsidRPr="00AC23B8">
        <w:rPr>
          <w:sz w:val="28"/>
          <w:szCs w:val="28"/>
          <w:lang w:val="uk-UA"/>
        </w:rPr>
        <w:t xml:space="preserve">цим </w:t>
      </w:r>
      <w:r w:rsidRPr="00AC23B8">
        <w:rPr>
          <w:sz w:val="28"/>
          <w:szCs w:val="28"/>
          <w:lang w:val="uk-UA"/>
        </w:rPr>
        <w:t xml:space="preserve">рішенням міської ради </w:t>
      </w:r>
      <w:r w:rsidR="008436A6" w:rsidRPr="00AC23B8">
        <w:rPr>
          <w:sz w:val="28"/>
          <w:szCs w:val="28"/>
          <w:lang w:val="uk-UA"/>
        </w:rPr>
        <w:t>(далі – конкурсна комісія)</w:t>
      </w:r>
      <w:r w:rsidRPr="00AC23B8">
        <w:rPr>
          <w:sz w:val="28"/>
          <w:szCs w:val="28"/>
          <w:lang w:val="uk-UA"/>
        </w:rPr>
        <w:t>.</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1.2. Організатор конкурсу</w:t>
      </w:r>
      <w:r w:rsidRPr="00AC23B8">
        <w:rPr>
          <w:sz w:val="28"/>
          <w:szCs w:val="28"/>
          <w:lang w:val="uk-UA"/>
        </w:rPr>
        <w:t xml:space="preserve"> – управління житлово-комунального господарства та містобудування Глухівської міської ради,</w:t>
      </w:r>
      <w:r w:rsidR="00C60F44" w:rsidRPr="00AC23B8">
        <w:rPr>
          <w:sz w:val="28"/>
          <w:szCs w:val="28"/>
          <w:lang w:val="uk-UA"/>
        </w:rPr>
        <w:t xml:space="preserve"> яке знаходиться за адресою: </w:t>
      </w:r>
      <w:r w:rsidR="00E267FE" w:rsidRPr="00AC23B8">
        <w:rPr>
          <w:sz w:val="28"/>
          <w:szCs w:val="28"/>
          <w:lang w:val="uk-UA"/>
        </w:rPr>
        <w:t>41400, Сумська область,</w:t>
      </w:r>
      <w:r w:rsidR="00A82D3D">
        <w:rPr>
          <w:sz w:val="28"/>
          <w:szCs w:val="28"/>
          <w:lang w:val="uk-UA"/>
        </w:rPr>
        <w:t xml:space="preserve"> Шосткинський район, </w:t>
      </w:r>
      <w:r w:rsidR="00C60F44" w:rsidRPr="00AC23B8">
        <w:rPr>
          <w:sz w:val="28"/>
          <w:szCs w:val="28"/>
          <w:lang w:val="uk-UA"/>
        </w:rPr>
        <w:t xml:space="preserve">м. Глухів, </w:t>
      </w:r>
      <w:r w:rsidRPr="00AC23B8">
        <w:rPr>
          <w:sz w:val="28"/>
          <w:szCs w:val="28"/>
          <w:lang w:val="uk-UA"/>
        </w:rPr>
        <w:t>вул.</w:t>
      </w:r>
      <w:r w:rsidR="00A82D3D">
        <w:rPr>
          <w:sz w:val="28"/>
          <w:szCs w:val="28"/>
          <w:lang w:val="uk-UA"/>
        </w:rPr>
        <w:t> </w:t>
      </w:r>
      <w:r w:rsidRPr="00AC23B8">
        <w:rPr>
          <w:sz w:val="28"/>
          <w:szCs w:val="28"/>
          <w:lang w:val="uk-UA"/>
        </w:rPr>
        <w:t>Шевченка, 4, тел. 2-2</w:t>
      </w:r>
      <w:r w:rsidR="003A4FB2" w:rsidRPr="00AC23B8">
        <w:rPr>
          <w:sz w:val="28"/>
          <w:szCs w:val="28"/>
          <w:lang w:val="uk-UA"/>
        </w:rPr>
        <w:t>5</w:t>
      </w:r>
      <w:r w:rsidRPr="00AC23B8">
        <w:rPr>
          <w:sz w:val="28"/>
          <w:szCs w:val="28"/>
          <w:lang w:val="uk-UA"/>
        </w:rPr>
        <w:t>-</w:t>
      </w:r>
      <w:r w:rsidR="003A4FB2" w:rsidRPr="00AC23B8">
        <w:rPr>
          <w:sz w:val="28"/>
          <w:szCs w:val="28"/>
          <w:lang w:val="uk-UA"/>
        </w:rPr>
        <w:t>02</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1.3. Найменування та адреса об’єкт</w:t>
      </w:r>
      <w:r w:rsidR="002F3F77">
        <w:rPr>
          <w:bCs/>
          <w:sz w:val="28"/>
          <w:szCs w:val="28"/>
          <w:lang w:val="uk-UA"/>
        </w:rPr>
        <w:t>ів</w:t>
      </w:r>
      <w:r w:rsidRPr="00AC23B8">
        <w:rPr>
          <w:bCs/>
          <w:sz w:val="28"/>
          <w:szCs w:val="28"/>
          <w:lang w:val="uk-UA"/>
        </w:rPr>
        <w:t>, відносно як</w:t>
      </w:r>
      <w:r w:rsidR="009E5A60" w:rsidRPr="00AC23B8">
        <w:rPr>
          <w:bCs/>
          <w:sz w:val="28"/>
          <w:szCs w:val="28"/>
          <w:lang w:val="uk-UA"/>
        </w:rPr>
        <w:t>их</w:t>
      </w:r>
      <w:r w:rsidRPr="00AC23B8">
        <w:rPr>
          <w:bCs/>
          <w:sz w:val="28"/>
          <w:szCs w:val="28"/>
          <w:lang w:val="uk-UA"/>
        </w:rPr>
        <w:t xml:space="preserve"> проводиться конкурс з </w:t>
      </w:r>
      <w:r w:rsidR="009E5A60" w:rsidRPr="00AC23B8">
        <w:rPr>
          <w:bCs/>
          <w:sz w:val="28"/>
          <w:szCs w:val="28"/>
          <w:lang w:val="uk-UA"/>
        </w:rPr>
        <w:t>їх</w:t>
      </w:r>
      <w:r w:rsidRPr="00AC23B8">
        <w:rPr>
          <w:bCs/>
          <w:sz w:val="28"/>
          <w:szCs w:val="28"/>
          <w:lang w:val="uk-UA"/>
        </w:rPr>
        <w:t xml:space="preserve"> утримання та розвитку:</w:t>
      </w:r>
    </w:p>
    <w:p w:rsidR="00F25BCB" w:rsidRDefault="00F25BCB" w:rsidP="00AC23B8">
      <w:pPr>
        <w:widowControl w:val="0"/>
        <w:autoSpaceDE w:val="0"/>
        <w:autoSpaceDN w:val="0"/>
        <w:adjustRightInd w:val="0"/>
        <w:ind w:firstLine="720"/>
        <w:jc w:val="both"/>
        <w:rPr>
          <w:b/>
          <w:sz w:val="28"/>
          <w:szCs w:val="28"/>
          <w:lang w:val="uk-UA"/>
        </w:rPr>
      </w:pPr>
      <w:r w:rsidRPr="00F25BCB">
        <w:rPr>
          <w:b/>
          <w:sz w:val="28"/>
          <w:szCs w:val="28"/>
          <w:lang w:val="uk-UA"/>
        </w:rPr>
        <w:t>Сквер Тараса Шевченка у м. Глухів.</w:t>
      </w:r>
    </w:p>
    <w:p w:rsidR="00097B1F" w:rsidRPr="00AC23B8" w:rsidRDefault="00C62D14" w:rsidP="00AC23B8">
      <w:pPr>
        <w:widowControl w:val="0"/>
        <w:autoSpaceDE w:val="0"/>
        <w:autoSpaceDN w:val="0"/>
        <w:adjustRightInd w:val="0"/>
        <w:ind w:firstLine="720"/>
        <w:jc w:val="both"/>
        <w:rPr>
          <w:bCs/>
          <w:sz w:val="28"/>
          <w:szCs w:val="28"/>
          <w:lang w:val="uk-UA"/>
        </w:rPr>
      </w:pPr>
      <w:r w:rsidRPr="00AC23B8">
        <w:rPr>
          <w:bCs/>
          <w:sz w:val="28"/>
          <w:szCs w:val="28"/>
          <w:lang w:val="uk-UA"/>
        </w:rPr>
        <w:t>1.4. Кваліфікаційні вимоги:</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1.4.3. </w:t>
      </w:r>
      <w:r w:rsidR="00D17475" w:rsidRPr="00AC23B8">
        <w:rPr>
          <w:sz w:val="28"/>
          <w:szCs w:val="28"/>
          <w:lang w:val="uk-UA"/>
        </w:rPr>
        <w:t>Конкурсна к</w:t>
      </w:r>
      <w:r w:rsidRPr="00AC23B8">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вимогам чи звернутися за підтвердженням такої інформації до державних органів.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lastRenderedPageBreak/>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AC23B8">
        <w:rPr>
          <w:sz w:val="28"/>
          <w:szCs w:val="28"/>
          <w:lang w:val="uk-UA"/>
        </w:rPr>
        <w:t xml:space="preserve">Конкурсна </w:t>
      </w:r>
      <w:r w:rsidRPr="00AC23B8">
        <w:rPr>
          <w:sz w:val="28"/>
          <w:szCs w:val="28"/>
          <w:lang w:val="uk-UA"/>
        </w:rPr>
        <w:t>комісія визначає переможця конкурсу серед тих учасників, які залишились.</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Учасники повинні відповідати кваліф</w:t>
      </w:r>
      <w:r w:rsidR="00D17475" w:rsidRPr="00AC23B8">
        <w:rPr>
          <w:sz w:val="28"/>
          <w:szCs w:val="28"/>
          <w:lang w:val="uk-UA"/>
        </w:rPr>
        <w:t>ікаційним вимогам, визначеним у цій Конкурсній документації</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 xml:space="preserve">1.5. </w:t>
      </w:r>
      <w:r w:rsidR="00C62D14" w:rsidRPr="00AC23B8">
        <w:rPr>
          <w:bCs/>
          <w:sz w:val="28"/>
          <w:szCs w:val="28"/>
          <w:lang w:val="uk-UA"/>
        </w:rPr>
        <w:t>Умови для проведення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1.5.1. Цим конкурсом передбачається, що учасник повинен здійснювати утримання в належному стані </w:t>
      </w:r>
      <w:r w:rsidR="004B79E8" w:rsidRPr="00AC23B8">
        <w:rPr>
          <w:sz w:val="28"/>
          <w:szCs w:val="28"/>
          <w:lang w:val="uk-UA"/>
        </w:rPr>
        <w:t>об’єкт</w:t>
      </w:r>
      <w:r w:rsidR="00A80830"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1.6. Способи, місце та кінцевий термі</w:t>
      </w:r>
      <w:r w:rsidR="00C62D14" w:rsidRPr="00AC23B8">
        <w:rPr>
          <w:bCs/>
          <w:sz w:val="28"/>
          <w:szCs w:val="28"/>
          <w:lang w:val="uk-UA"/>
        </w:rPr>
        <w:t>н подання конкурсних пропозицій:</w:t>
      </w:r>
      <w:r w:rsidRPr="00AC23B8">
        <w:rPr>
          <w:bCs/>
          <w:sz w:val="28"/>
          <w:szCs w:val="28"/>
          <w:lang w:val="uk-UA"/>
        </w:rPr>
        <w:t xml:space="preserve"> </w:t>
      </w:r>
    </w:p>
    <w:p w:rsidR="00097B1F" w:rsidRPr="00AC23B8" w:rsidRDefault="00097B1F" w:rsidP="00AC23B8">
      <w:pPr>
        <w:widowControl w:val="0"/>
        <w:autoSpaceDE w:val="0"/>
        <w:autoSpaceDN w:val="0"/>
        <w:adjustRightInd w:val="0"/>
        <w:ind w:firstLine="720"/>
        <w:jc w:val="both"/>
        <w:rPr>
          <w:b/>
          <w:bCs/>
          <w:sz w:val="28"/>
          <w:szCs w:val="28"/>
          <w:lang w:val="uk-UA"/>
        </w:rPr>
      </w:pPr>
      <w:r w:rsidRPr="00AC23B8">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AC23B8">
        <w:rPr>
          <w:sz w:val="28"/>
          <w:szCs w:val="28"/>
          <w:lang w:val="uk-UA"/>
        </w:rPr>
        <w:t xml:space="preserve"> 41400, Сумська область,</w:t>
      </w:r>
      <w:r w:rsidRPr="00AC23B8">
        <w:rPr>
          <w:sz w:val="28"/>
          <w:szCs w:val="28"/>
          <w:lang w:val="uk-UA"/>
        </w:rPr>
        <w:t xml:space="preserve"> </w:t>
      </w:r>
      <w:r w:rsidR="009E5A60" w:rsidRPr="00AC23B8">
        <w:rPr>
          <w:sz w:val="28"/>
          <w:szCs w:val="28"/>
          <w:lang w:val="uk-UA"/>
        </w:rPr>
        <w:t xml:space="preserve">Шосткинський р-н, </w:t>
      </w:r>
      <w:r w:rsidRPr="00AC23B8">
        <w:rPr>
          <w:sz w:val="28"/>
          <w:szCs w:val="28"/>
          <w:lang w:val="uk-UA"/>
        </w:rPr>
        <w:t>м.</w:t>
      </w:r>
      <w:r w:rsidR="00D17475" w:rsidRPr="00AC23B8">
        <w:rPr>
          <w:sz w:val="28"/>
          <w:szCs w:val="28"/>
          <w:lang w:val="uk-UA"/>
        </w:rPr>
        <w:t> </w:t>
      </w:r>
      <w:r w:rsidRPr="00AC23B8">
        <w:rPr>
          <w:sz w:val="28"/>
          <w:szCs w:val="28"/>
          <w:lang w:val="uk-UA"/>
        </w:rPr>
        <w:t>Глухів, вул. Шевченка, 4, другий поверх, каб. № 1</w:t>
      </w:r>
      <w:r w:rsidR="00E573BD" w:rsidRPr="00AC23B8">
        <w:rPr>
          <w:sz w:val="28"/>
          <w:szCs w:val="28"/>
          <w:lang w:val="uk-UA"/>
        </w:rPr>
        <w:t>8</w:t>
      </w:r>
      <w:r w:rsidRPr="00AC23B8">
        <w:rPr>
          <w:sz w:val="28"/>
          <w:szCs w:val="28"/>
          <w:lang w:val="uk-UA"/>
        </w:rPr>
        <w:t>.</w:t>
      </w:r>
      <w:r w:rsidRPr="00AC23B8">
        <w:rPr>
          <w:b/>
          <w:bCs/>
          <w:sz w:val="28"/>
          <w:szCs w:val="28"/>
          <w:lang w:val="uk-UA"/>
        </w:rPr>
        <w:t xml:space="preserve"> </w:t>
      </w:r>
    </w:p>
    <w:p w:rsidR="009E5A60" w:rsidRPr="00AC23B8" w:rsidRDefault="009E5A60" w:rsidP="00AC23B8">
      <w:pPr>
        <w:widowControl w:val="0"/>
        <w:autoSpaceDE w:val="0"/>
        <w:autoSpaceDN w:val="0"/>
        <w:adjustRightInd w:val="0"/>
        <w:ind w:firstLine="720"/>
        <w:jc w:val="both"/>
        <w:rPr>
          <w:b/>
          <w:bCs/>
          <w:i/>
          <w:iCs/>
          <w:sz w:val="28"/>
          <w:szCs w:val="28"/>
          <w:lang w:val="uk-UA"/>
        </w:rPr>
      </w:pPr>
      <w:r w:rsidRPr="00AC23B8">
        <w:rPr>
          <w:sz w:val="28"/>
          <w:szCs w:val="28"/>
          <w:lang w:val="uk-UA"/>
        </w:rPr>
        <w:t xml:space="preserve">1.6.2. Дата: </w:t>
      </w:r>
      <w:r w:rsidR="00890FB6" w:rsidRPr="00890FB6">
        <w:rPr>
          <w:sz w:val="28"/>
          <w:szCs w:val="28"/>
          <w:lang w:val="en-US"/>
        </w:rPr>
        <w:t>03</w:t>
      </w:r>
      <w:r w:rsidRPr="00890FB6">
        <w:rPr>
          <w:sz w:val="28"/>
          <w:szCs w:val="28"/>
          <w:lang w:val="uk-UA"/>
        </w:rPr>
        <w:t>.</w:t>
      </w:r>
      <w:r w:rsidR="00890FB6" w:rsidRPr="00890FB6">
        <w:rPr>
          <w:sz w:val="28"/>
          <w:szCs w:val="28"/>
          <w:lang w:val="en-US"/>
        </w:rPr>
        <w:t>11</w:t>
      </w:r>
      <w:r w:rsidRPr="00890FB6">
        <w:rPr>
          <w:sz w:val="28"/>
          <w:szCs w:val="28"/>
          <w:lang w:val="uk-UA"/>
        </w:rPr>
        <w:t>.202</w:t>
      </w:r>
      <w:r w:rsidR="00B6702B" w:rsidRPr="00890FB6">
        <w:rPr>
          <w:sz w:val="28"/>
          <w:szCs w:val="28"/>
          <w:lang w:val="uk-UA"/>
        </w:rPr>
        <w:t>5</w:t>
      </w:r>
      <w:r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1.6.3. Час: </w:t>
      </w:r>
      <w:r w:rsidR="00B6702B" w:rsidRPr="00AC23B8">
        <w:rPr>
          <w:sz w:val="28"/>
          <w:szCs w:val="28"/>
          <w:lang w:val="uk-UA"/>
        </w:rPr>
        <w:t>до 09</w:t>
      </w:r>
      <w:r w:rsidRPr="00AC23B8">
        <w:rPr>
          <w:sz w:val="28"/>
          <w:szCs w:val="28"/>
          <w:lang w:val="uk-UA"/>
        </w:rPr>
        <w:t>-30 год.</w:t>
      </w:r>
    </w:p>
    <w:p w:rsidR="009E5A60" w:rsidRPr="00AC23B8" w:rsidRDefault="009E5A60" w:rsidP="00AC23B8">
      <w:pPr>
        <w:widowControl w:val="0"/>
        <w:autoSpaceDE w:val="0"/>
        <w:autoSpaceDN w:val="0"/>
        <w:adjustRightInd w:val="0"/>
        <w:ind w:firstLine="720"/>
        <w:jc w:val="both"/>
        <w:rPr>
          <w:bCs/>
          <w:sz w:val="28"/>
          <w:szCs w:val="28"/>
          <w:lang w:val="uk-UA"/>
        </w:rPr>
      </w:pPr>
      <w:r w:rsidRPr="00AC23B8">
        <w:rPr>
          <w:bCs/>
          <w:sz w:val="28"/>
          <w:szCs w:val="28"/>
          <w:lang w:val="uk-UA"/>
        </w:rPr>
        <w:t>1.7. Місце, день та час розкриття конвертів з конкурсними пропозиціями:</w:t>
      </w:r>
    </w:p>
    <w:p w:rsidR="00AE0D0C"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1.7.1. Розкриття конвертів здійснюється у залі засідань Глухівської міської ради за адресою: 41400, Сумська область, Шосткинський р-н, м. Глухів, вул. Шевченка, 6</w:t>
      </w:r>
      <w:r w:rsidR="00AE0D0C" w:rsidRPr="00AC23B8">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1.7.2. Дата: </w:t>
      </w:r>
      <w:r w:rsidR="00F25BCB" w:rsidRPr="00890FB6">
        <w:rPr>
          <w:sz w:val="28"/>
          <w:szCs w:val="28"/>
          <w:lang w:val="uk-UA"/>
        </w:rPr>
        <w:t>03.11</w:t>
      </w:r>
      <w:r w:rsidRPr="00890FB6">
        <w:rPr>
          <w:sz w:val="28"/>
          <w:szCs w:val="28"/>
          <w:lang w:val="uk-UA"/>
        </w:rPr>
        <w:t>.202</w:t>
      </w:r>
      <w:r w:rsidR="00B6702B" w:rsidRPr="00890FB6">
        <w:rPr>
          <w:sz w:val="28"/>
          <w:szCs w:val="28"/>
          <w:lang w:val="uk-UA"/>
        </w:rPr>
        <w:t>5</w:t>
      </w:r>
      <w:r w:rsidRPr="00890FB6">
        <w:rPr>
          <w:sz w:val="28"/>
          <w:szCs w:val="28"/>
          <w:lang w:val="uk-UA"/>
        </w:rPr>
        <w:t>.</w:t>
      </w:r>
    </w:p>
    <w:p w:rsidR="009E5A60" w:rsidRPr="00AC23B8" w:rsidRDefault="009E5A60" w:rsidP="00AC23B8">
      <w:pPr>
        <w:widowControl w:val="0"/>
        <w:autoSpaceDE w:val="0"/>
        <w:autoSpaceDN w:val="0"/>
        <w:adjustRightInd w:val="0"/>
        <w:ind w:firstLine="720"/>
        <w:jc w:val="both"/>
        <w:rPr>
          <w:sz w:val="28"/>
          <w:szCs w:val="28"/>
          <w:lang w:val="uk-UA"/>
        </w:rPr>
      </w:pPr>
      <w:r w:rsidRPr="00AC23B8">
        <w:rPr>
          <w:sz w:val="28"/>
          <w:szCs w:val="28"/>
          <w:lang w:val="uk-UA"/>
        </w:rPr>
        <w:t xml:space="preserve">1.7.3. Час: 14-00 год. </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1.8. Термін проведення робіт з утримання та розвитку об’єкт</w:t>
      </w:r>
      <w:r w:rsidR="00D17475" w:rsidRPr="00AC23B8">
        <w:rPr>
          <w:bCs/>
          <w:sz w:val="28"/>
          <w:szCs w:val="28"/>
          <w:lang w:val="uk-UA"/>
        </w:rPr>
        <w:t>а</w:t>
      </w:r>
      <w:r w:rsidRPr="00AC23B8">
        <w:rPr>
          <w:bCs/>
          <w:sz w:val="28"/>
          <w:szCs w:val="28"/>
          <w:lang w:val="uk-UA"/>
        </w:rPr>
        <w:t xml:space="preserve"> благоустрою</w:t>
      </w:r>
      <w:r w:rsidRPr="00AC23B8">
        <w:rPr>
          <w:sz w:val="28"/>
          <w:szCs w:val="28"/>
          <w:lang w:val="uk-UA"/>
        </w:rPr>
        <w:t xml:space="preserve"> – постійно. </w:t>
      </w:r>
    </w:p>
    <w:p w:rsidR="00D56171"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Дія договору</w:t>
      </w:r>
      <w:r w:rsidR="005C0259" w:rsidRPr="00AC23B8">
        <w:rPr>
          <w:sz w:val="28"/>
          <w:szCs w:val="28"/>
          <w:lang w:val="uk-UA"/>
        </w:rPr>
        <w:t xml:space="preserve"> </w:t>
      </w:r>
      <w:r w:rsidR="005C0259" w:rsidRPr="00AC23B8">
        <w:rPr>
          <w:bCs/>
          <w:sz w:val="28"/>
          <w:szCs w:val="28"/>
          <w:lang w:val="uk-UA"/>
        </w:rPr>
        <w:t>про виконання робіт з утримання та розвитку об’єкт</w:t>
      </w:r>
      <w:r w:rsidR="00954CFB" w:rsidRPr="00AC23B8">
        <w:rPr>
          <w:bCs/>
          <w:sz w:val="28"/>
          <w:szCs w:val="28"/>
          <w:lang w:val="uk-UA"/>
        </w:rPr>
        <w:t>а</w:t>
      </w:r>
      <w:r w:rsidR="005C0259" w:rsidRPr="00AC23B8">
        <w:rPr>
          <w:bCs/>
          <w:sz w:val="28"/>
          <w:szCs w:val="28"/>
          <w:lang w:val="uk-UA"/>
        </w:rPr>
        <w:t xml:space="preserve"> благоустрою </w:t>
      </w:r>
      <w:r w:rsidR="00B6702B" w:rsidRPr="00AC23B8">
        <w:rPr>
          <w:sz w:val="28"/>
          <w:szCs w:val="28"/>
          <w:lang w:val="uk-UA"/>
        </w:rPr>
        <w:t xml:space="preserve">до </w:t>
      </w:r>
      <w:r w:rsidR="00797B1D">
        <w:rPr>
          <w:sz w:val="28"/>
          <w:szCs w:val="28"/>
          <w:lang w:val="uk-UA"/>
        </w:rPr>
        <w:t>п</w:t>
      </w:r>
      <w:r w:rsidR="00797B1D" w:rsidRPr="00797B1D">
        <w:rPr>
          <w:sz w:val="28"/>
          <w:szCs w:val="28"/>
        </w:rPr>
        <w:t>’</w:t>
      </w:r>
      <w:r w:rsidR="00797B1D">
        <w:rPr>
          <w:sz w:val="28"/>
          <w:szCs w:val="28"/>
          <w:lang w:val="uk-UA"/>
        </w:rPr>
        <w:t>яти</w:t>
      </w:r>
      <w:r w:rsidR="00D56171" w:rsidRPr="00AC23B8">
        <w:rPr>
          <w:sz w:val="28"/>
          <w:szCs w:val="28"/>
          <w:lang w:val="uk-UA"/>
        </w:rPr>
        <w:t xml:space="preserve"> років з моменту укладення договору.</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1.9. Органи та особи, уповноважені здійснюват</w:t>
      </w:r>
      <w:r w:rsidR="008A5B00" w:rsidRPr="00AC23B8">
        <w:rPr>
          <w:bCs/>
          <w:sz w:val="28"/>
          <w:szCs w:val="28"/>
          <w:lang w:val="uk-UA"/>
        </w:rPr>
        <w:t xml:space="preserve">и зв'язок з учасниками </w:t>
      </w:r>
      <w:r w:rsidR="009B437D" w:rsidRPr="00AC23B8">
        <w:rPr>
          <w:bCs/>
          <w:sz w:val="28"/>
          <w:szCs w:val="28"/>
          <w:lang w:val="uk-UA"/>
        </w:rPr>
        <w:t>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1.9.1. З усіх питань, пов’язаних з наданням консультацій учасникам конкурсу та оформлення конкурсних пропозицій, звертатися до</w:t>
      </w:r>
      <w:r w:rsidR="00696492" w:rsidRPr="00AC23B8">
        <w:rPr>
          <w:sz w:val="28"/>
          <w:szCs w:val="28"/>
          <w:lang w:val="uk-UA"/>
        </w:rPr>
        <w:t>:</w:t>
      </w:r>
      <w:r w:rsidRPr="00AC23B8">
        <w:rPr>
          <w:sz w:val="28"/>
          <w:szCs w:val="28"/>
          <w:lang w:val="uk-UA"/>
        </w:rPr>
        <w:t xml:space="preserve"> </w:t>
      </w:r>
      <w:r w:rsidR="00C60F44" w:rsidRPr="00AC23B8">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AC23B8">
        <w:rPr>
          <w:sz w:val="28"/>
          <w:szCs w:val="28"/>
          <w:lang w:val="uk-UA"/>
        </w:rPr>
        <w:t xml:space="preserve">41400, Сумська область, </w:t>
      </w:r>
      <w:r w:rsidR="000F1AFA" w:rsidRPr="00AC23B8">
        <w:rPr>
          <w:sz w:val="28"/>
          <w:szCs w:val="28"/>
          <w:lang w:val="uk-UA"/>
        </w:rPr>
        <w:t xml:space="preserve">Шосткинський р-н, </w:t>
      </w:r>
      <w:r w:rsidR="00C60F44" w:rsidRPr="00AC23B8">
        <w:rPr>
          <w:sz w:val="28"/>
          <w:szCs w:val="28"/>
          <w:lang w:val="uk-UA"/>
        </w:rPr>
        <w:t>м. Глухів, вул. Шевченка, 4,</w:t>
      </w:r>
      <w:r w:rsidR="00D56171" w:rsidRPr="00AC23B8">
        <w:rPr>
          <w:sz w:val="28"/>
          <w:szCs w:val="28"/>
          <w:lang w:val="uk-UA"/>
        </w:rPr>
        <w:t xml:space="preserve"> каб. № 1</w:t>
      </w:r>
      <w:r w:rsidR="00E573BD" w:rsidRPr="00AC23B8">
        <w:rPr>
          <w:sz w:val="28"/>
          <w:szCs w:val="28"/>
          <w:lang w:val="uk-UA"/>
        </w:rPr>
        <w:t>8</w:t>
      </w:r>
      <w:r w:rsidR="00D56171" w:rsidRPr="00AC23B8">
        <w:rPr>
          <w:sz w:val="28"/>
          <w:szCs w:val="28"/>
          <w:lang w:val="uk-UA"/>
        </w:rPr>
        <w:t>,</w:t>
      </w:r>
      <w:r w:rsidR="00C60F44" w:rsidRPr="00AC23B8">
        <w:rPr>
          <w:sz w:val="28"/>
          <w:szCs w:val="28"/>
          <w:lang w:val="uk-UA"/>
        </w:rPr>
        <w:t xml:space="preserve"> </w:t>
      </w:r>
      <w:r w:rsidR="00696492" w:rsidRPr="00AC23B8">
        <w:rPr>
          <w:sz w:val="28"/>
          <w:szCs w:val="28"/>
          <w:lang w:val="uk-UA"/>
        </w:rPr>
        <w:t>посадова особа</w:t>
      </w:r>
      <w:r w:rsidR="00CD4BA4" w:rsidRPr="00AC23B8">
        <w:rPr>
          <w:sz w:val="28"/>
          <w:szCs w:val="28"/>
          <w:lang w:val="uk-UA"/>
        </w:rPr>
        <w:t>,</w:t>
      </w:r>
      <w:r w:rsidR="00696492" w:rsidRPr="00AC23B8">
        <w:rPr>
          <w:sz w:val="28"/>
          <w:szCs w:val="28"/>
          <w:lang w:val="uk-UA"/>
        </w:rPr>
        <w:t xml:space="preserve"> уповноважена здійснювати комунікацію з учасниками: Рак Сергій Олександрович – начальник відділу контролю за благоустроєм територій управління житлово-комунального господарства та містобудування Глухівської міської ради тел. (05444) 2-25-02.</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1.9.2. За письмовою вимогою учасника конкурсу можливе проведення конкурсною комісією зборів учасників з метою надання роз’яснень стосовно змісту </w:t>
      </w:r>
      <w:r w:rsidR="00D56171" w:rsidRPr="00AC23B8">
        <w:rPr>
          <w:sz w:val="28"/>
          <w:szCs w:val="28"/>
          <w:lang w:val="uk-UA"/>
        </w:rPr>
        <w:t xml:space="preserve">цієї </w:t>
      </w:r>
      <w:r w:rsidRPr="00AC23B8">
        <w:rPr>
          <w:sz w:val="28"/>
          <w:szCs w:val="28"/>
          <w:lang w:val="uk-UA"/>
        </w:rPr>
        <w:t xml:space="preserve">конкурсної документації та внесення змін до неї. Про проведення зборів кожен учасник, який подав конкурсну пропозицію, повідомляється </w:t>
      </w:r>
      <w:r w:rsidRPr="00AC23B8">
        <w:rPr>
          <w:sz w:val="28"/>
          <w:szCs w:val="28"/>
          <w:lang w:val="uk-UA"/>
        </w:rPr>
        <w:lastRenderedPageBreak/>
        <w:t>письмово за 3 календарних дні.</w:t>
      </w:r>
    </w:p>
    <w:p w:rsidR="00097B1F" w:rsidRPr="00AC23B8" w:rsidRDefault="00097B1F" w:rsidP="00AC23B8">
      <w:pPr>
        <w:widowControl w:val="0"/>
        <w:autoSpaceDE w:val="0"/>
        <w:autoSpaceDN w:val="0"/>
        <w:adjustRightInd w:val="0"/>
        <w:ind w:firstLine="720"/>
        <w:jc w:val="both"/>
        <w:rPr>
          <w:sz w:val="28"/>
          <w:szCs w:val="28"/>
          <w:lang w:val="uk-UA"/>
        </w:rPr>
      </w:pPr>
      <w:r w:rsidRPr="00AC23B8">
        <w:rPr>
          <w:bCs/>
          <w:sz w:val="28"/>
          <w:szCs w:val="28"/>
          <w:lang w:val="uk-UA"/>
        </w:rPr>
        <w:t>1.10</w:t>
      </w:r>
      <w:r w:rsidRPr="00AC23B8">
        <w:rPr>
          <w:sz w:val="28"/>
          <w:szCs w:val="28"/>
          <w:lang w:val="uk-UA"/>
        </w:rPr>
        <w:t xml:space="preserve">. </w:t>
      </w:r>
      <w:r w:rsidR="008A5B00" w:rsidRPr="00AC23B8">
        <w:rPr>
          <w:sz w:val="28"/>
          <w:szCs w:val="28"/>
          <w:lang w:val="uk-UA"/>
        </w:rPr>
        <w:t>Вимоги до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1.10.1. Конкурсна пропозиція, що подається учасником, складається з: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заяви на участь в конкурсі (згідно з додатком 1 до</w:t>
      </w:r>
      <w:r w:rsidR="00D56171" w:rsidRPr="00AC23B8">
        <w:rPr>
          <w:sz w:val="28"/>
          <w:szCs w:val="28"/>
          <w:lang w:val="uk-UA"/>
        </w:rPr>
        <w:t xml:space="preserve"> цієї</w:t>
      </w:r>
      <w:r w:rsidRPr="00AC23B8">
        <w:rPr>
          <w:sz w:val="28"/>
          <w:szCs w:val="28"/>
          <w:lang w:val="uk-UA"/>
        </w:rPr>
        <w:t xml:space="preserve"> конкурсної документації);</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 відомостей про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графічної частини</w:t>
      </w:r>
      <w:r w:rsidR="0075086C" w:rsidRPr="00AC23B8">
        <w:rPr>
          <w:sz w:val="28"/>
          <w:szCs w:val="28"/>
          <w:lang w:val="uk-UA"/>
        </w:rPr>
        <w:t xml:space="preserve"> (при бажанні)</w:t>
      </w:r>
      <w:r w:rsidRPr="00AC23B8">
        <w:rPr>
          <w:sz w:val="28"/>
          <w:szCs w:val="28"/>
          <w:lang w:val="uk-UA"/>
        </w:rPr>
        <w:t xml:space="preserve">.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1.10.2. Відомості про учасника конкурсу повинні містити наступну інформацію: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а) стосовно фізичних осіб - підприємців: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w:t>
      </w:r>
      <w:r w:rsidR="00A772FE" w:rsidRPr="00AC23B8">
        <w:rPr>
          <w:sz w:val="28"/>
          <w:szCs w:val="28"/>
          <w:lang w:val="uk-UA"/>
        </w:rPr>
        <w:t xml:space="preserve"> прізвище, ім'я та по батькові,</w:t>
      </w:r>
      <w:r w:rsidRPr="00AC23B8">
        <w:rPr>
          <w:sz w:val="28"/>
          <w:szCs w:val="28"/>
          <w:lang w:val="uk-UA"/>
        </w:rPr>
        <w:t xml:space="preserve"> телефон, електронна адреса.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б) стосовно юридичних осіб: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повне найменування, місцезнаходжен</w:t>
      </w:r>
      <w:r w:rsidR="00A772FE" w:rsidRPr="00AC23B8">
        <w:rPr>
          <w:sz w:val="28"/>
          <w:szCs w:val="28"/>
          <w:lang w:val="uk-UA"/>
        </w:rPr>
        <w:t>ня, телефон, електронна адреса, дата, місце і орган реєстрації,</w:t>
      </w:r>
      <w:r w:rsidRPr="00AC23B8">
        <w:rPr>
          <w:sz w:val="28"/>
          <w:szCs w:val="28"/>
          <w:lang w:val="uk-UA"/>
        </w:rPr>
        <w:t xml:space="preserve"> організаційно-правова форма.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До заявки про участь у конкурсі додаються </w:t>
      </w:r>
      <w:r w:rsidR="00871817" w:rsidRPr="00AC23B8">
        <w:rPr>
          <w:sz w:val="28"/>
          <w:szCs w:val="28"/>
          <w:lang w:val="uk-UA"/>
        </w:rPr>
        <w:t xml:space="preserve">оригінали або засвідчені в установленому порядку </w:t>
      </w:r>
      <w:r w:rsidRPr="00AC23B8">
        <w:rPr>
          <w:sz w:val="28"/>
          <w:szCs w:val="28"/>
          <w:lang w:val="uk-UA"/>
        </w:rPr>
        <w:t xml:space="preserve">копії документів згідно з переліком, вказаним </w:t>
      </w:r>
      <w:r w:rsidRPr="00AC23B8">
        <w:rPr>
          <w:sz w:val="28"/>
          <w:szCs w:val="28"/>
          <w:shd w:val="clear" w:color="auto" w:fill="FFFFFF" w:themeFill="background1"/>
          <w:lang w:val="uk-UA"/>
        </w:rPr>
        <w:t>у додатку 2 до</w:t>
      </w:r>
      <w:r w:rsidRPr="00AC23B8">
        <w:rPr>
          <w:sz w:val="28"/>
          <w:szCs w:val="28"/>
          <w:lang w:val="uk-UA"/>
        </w:rPr>
        <w:t xml:space="preserve"> </w:t>
      </w:r>
      <w:r w:rsidR="00D56171" w:rsidRPr="00AC23B8">
        <w:rPr>
          <w:sz w:val="28"/>
          <w:szCs w:val="28"/>
          <w:lang w:val="uk-UA"/>
        </w:rPr>
        <w:t xml:space="preserve">цієї </w:t>
      </w:r>
      <w:r w:rsidRPr="00AC23B8">
        <w:rPr>
          <w:sz w:val="28"/>
          <w:szCs w:val="28"/>
          <w:lang w:val="uk-UA"/>
        </w:rPr>
        <w:t xml:space="preserve">конкурсної документації.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1.10.3. Графічна частина – малюнки, креслення, ескізи розвитку об’єкта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1.10.4. Учасник вивчає всі інструкції, форми, терміни, наведені у </w:t>
      </w:r>
      <w:r w:rsidR="00D56171" w:rsidRPr="00AC23B8">
        <w:rPr>
          <w:sz w:val="28"/>
          <w:szCs w:val="28"/>
          <w:lang w:val="uk-UA"/>
        </w:rPr>
        <w:t xml:space="preserve">цій </w:t>
      </w:r>
      <w:r w:rsidRPr="00AC23B8">
        <w:rPr>
          <w:sz w:val="28"/>
          <w:szCs w:val="28"/>
          <w:lang w:val="uk-UA"/>
        </w:rPr>
        <w:t>конкурсній документації. Подання пропозиції, яка не відповідає</w:t>
      </w:r>
      <w:r w:rsidR="00D56171" w:rsidRPr="00AC23B8">
        <w:rPr>
          <w:sz w:val="28"/>
          <w:szCs w:val="28"/>
          <w:lang w:val="uk-UA"/>
        </w:rPr>
        <w:t xml:space="preserve"> цій</w:t>
      </w:r>
      <w:r w:rsidRPr="00AC23B8">
        <w:rPr>
          <w:sz w:val="28"/>
          <w:szCs w:val="28"/>
          <w:lang w:val="uk-UA"/>
        </w:rPr>
        <w:t xml:space="preserve"> конкурсній документації, надає право </w:t>
      </w:r>
      <w:r w:rsidR="00F62D77" w:rsidRPr="00AC23B8">
        <w:rPr>
          <w:sz w:val="28"/>
          <w:szCs w:val="28"/>
          <w:lang w:val="uk-UA"/>
        </w:rPr>
        <w:t xml:space="preserve">Конкурсній </w:t>
      </w:r>
      <w:r w:rsidRPr="00AC23B8">
        <w:rPr>
          <w:sz w:val="28"/>
          <w:szCs w:val="28"/>
          <w:lang w:val="uk-UA"/>
        </w:rPr>
        <w:t xml:space="preserve">комісії відхилити конкурсну пропозицію. </w:t>
      </w:r>
    </w:p>
    <w:p w:rsidR="003C5237"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1.10.</w:t>
      </w:r>
      <w:r w:rsidR="007F4F9F" w:rsidRPr="00AC23B8">
        <w:rPr>
          <w:sz w:val="28"/>
          <w:szCs w:val="28"/>
          <w:lang w:val="uk-UA"/>
        </w:rPr>
        <w:t>5</w:t>
      </w:r>
      <w:r w:rsidRPr="00AC23B8">
        <w:rPr>
          <w:sz w:val="28"/>
          <w:szCs w:val="28"/>
          <w:lang w:val="uk-UA"/>
        </w:rPr>
        <w:t>. Кожна конкурсна пропозиція, одержана</w:t>
      </w:r>
      <w:r w:rsidR="00F62D77" w:rsidRPr="00AC23B8">
        <w:rPr>
          <w:sz w:val="28"/>
          <w:szCs w:val="28"/>
          <w:lang w:val="uk-UA"/>
        </w:rPr>
        <w:t xml:space="preserve"> Конкурсною</w:t>
      </w:r>
      <w:r w:rsidRPr="00AC23B8">
        <w:rPr>
          <w:sz w:val="28"/>
          <w:szCs w:val="28"/>
          <w:lang w:val="uk-UA"/>
        </w:rPr>
        <w:t xml:space="preserve"> комісією, вноситься нею до відповідного </w:t>
      </w:r>
      <w:r w:rsidR="00E05BCC" w:rsidRPr="00AC23B8">
        <w:rPr>
          <w:sz w:val="28"/>
          <w:szCs w:val="28"/>
          <w:lang w:val="uk-UA"/>
        </w:rPr>
        <w:t>реєстру пропозицій</w:t>
      </w:r>
      <w:r w:rsidRPr="00AC23B8">
        <w:rPr>
          <w:sz w:val="28"/>
          <w:szCs w:val="28"/>
          <w:lang w:val="uk-UA"/>
        </w:rPr>
        <w:t>.</w:t>
      </w:r>
    </w:p>
    <w:p w:rsidR="00F25BCB" w:rsidRPr="00F25BCB" w:rsidRDefault="00436761" w:rsidP="00F25BCB">
      <w:pPr>
        <w:widowControl w:val="0"/>
        <w:autoSpaceDE w:val="0"/>
        <w:autoSpaceDN w:val="0"/>
        <w:adjustRightInd w:val="0"/>
        <w:ind w:firstLine="720"/>
        <w:jc w:val="both"/>
        <w:rPr>
          <w:bCs/>
          <w:sz w:val="28"/>
          <w:szCs w:val="28"/>
          <w:lang w:val="uk-UA"/>
        </w:rPr>
      </w:pPr>
      <w:r w:rsidRPr="00AC23B8">
        <w:rPr>
          <w:bCs/>
          <w:sz w:val="28"/>
          <w:szCs w:val="28"/>
          <w:lang w:val="uk-UA"/>
        </w:rPr>
        <w:t xml:space="preserve">1.11. </w:t>
      </w:r>
      <w:r w:rsidR="00F25BCB" w:rsidRPr="00F25BCB">
        <w:rPr>
          <w:bCs/>
          <w:sz w:val="28"/>
          <w:szCs w:val="28"/>
          <w:lang w:val="uk-UA"/>
        </w:rPr>
        <w:t xml:space="preserve">Обсяг робіт з утримання та розвитку об’єкта благоустрою «Сквер Тараса Шевченка»: </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 xml:space="preserve">виконати поточний ремонт покриття пішохідної доріжки скверу шляхом улаштування покриття фігурних елементів мощення, товщиною не менше 50 мм, </w:t>
      </w:r>
      <w:r w:rsidRPr="00786278">
        <w:rPr>
          <w:bCs/>
          <w:sz w:val="28"/>
          <w:szCs w:val="28"/>
          <w:lang w:val="uk-UA"/>
        </w:rPr>
        <w:t>загальною площею 150 кв.м. (вздовж вулиці Шевченка</w:t>
      </w:r>
      <w:r w:rsidR="00AE7EB9" w:rsidRPr="00786278">
        <w:rPr>
          <w:bCs/>
          <w:sz w:val="28"/>
          <w:szCs w:val="28"/>
          <w:lang w:val="uk-UA"/>
        </w:rPr>
        <w:t xml:space="preserve"> у північно-східній частині скверу)</w:t>
      </w:r>
      <w:r w:rsidRPr="00786278">
        <w:rPr>
          <w:bCs/>
          <w:sz w:val="28"/>
          <w:szCs w:val="28"/>
          <w:lang w:val="uk-UA"/>
        </w:rPr>
        <w:t xml:space="preserve"> до </w:t>
      </w:r>
      <w:r w:rsidR="00AE7EB9" w:rsidRPr="00786278">
        <w:rPr>
          <w:bCs/>
          <w:sz w:val="28"/>
          <w:szCs w:val="28"/>
          <w:lang w:val="uk-UA"/>
        </w:rPr>
        <w:t>01.11</w:t>
      </w:r>
      <w:r w:rsidRPr="00786278">
        <w:rPr>
          <w:bCs/>
          <w:sz w:val="28"/>
          <w:szCs w:val="28"/>
          <w:lang w:val="uk-UA"/>
        </w:rPr>
        <w:t>.2026;</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забезпечити постійне одночасне знаходження на об’єкті не менше тридцяти п’яти урн на сміття;</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 xml:space="preserve">забезпечення проведення ремонту мережі вуличного освітлення скверу (з заміною ліхтарів – 10 штук) до </w:t>
      </w:r>
      <w:r w:rsidR="00AE7EB9">
        <w:rPr>
          <w:bCs/>
          <w:sz w:val="28"/>
          <w:szCs w:val="28"/>
          <w:lang w:val="uk-UA"/>
        </w:rPr>
        <w:t>01</w:t>
      </w:r>
      <w:r w:rsidRPr="00F25BCB">
        <w:rPr>
          <w:bCs/>
          <w:sz w:val="28"/>
          <w:szCs w:val="28"/>
          <w:lang w:val="uk-UA"/>
        </w:rPr>
        <w:t>.1</w:t>
      </w:r>
      <w:r w:rsidR="00AE7EB9">
        <w:rPr>
          <w:bCs/>
          <w:sz w:val="28"/>
          <w:szCs w:val="28"/>
          <w:lang w:val="uk-UA"/>
        </w:rPr>
        <w:t>1</w:t>
      </w:r>
      <w:r w:rsidRPr="00F25BCB">
        <w:rPr>
          <w:bCs/>
          <w:sz w:val="28"/>
          <w:szCs w:val="28"/>
          <w:lang w:val="uk-UA"/>
        </w:rPr>
        <w:t>.202</w:t>
      </w:r>
      <w:r w:rsidR="00AE7EB9">
        <w:rPr>
          <w:bCs/>
          <w:sz w:val="28"/>
          <w:szCs w:val="28"/>
          <w:lang w:val="uk-UA"/>
        </w:rPr>
        <w:t>7</w:t>
      </w:r>
      <w:r w:rsidRPr="00F25BCB">
        <w:rPr>
          <w:bCs/>
          <w:sz w:val="28"/>
          <w:szCs w:val="28"/>
          <w:lang w:val="uk-UA"/>
        </w:rPr>
        <w:t>;</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забезпечення роботи туалету для загального користування;</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 xml:space="preserve">санітарне очищення території об’єкта благоустрою: прибирання сміття, відходів, листя, снігу, ліквідація ожеледиці, у тому числі очищення по мірі наповнення урн; </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 xml:space="preserve">укладення договорів на вивіз сміття та побутових відходів; </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проведення ландшафтного дизайну (покіс трави, санітарне обрізування дерев, видалення чагарників, щорічне висадження та догляд за квітниками);</w:t>
      </w:r>
    </w:p>
    <w:p w:rsidR="00F25BCB" w:rsidRP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утримання в належному стані та збереження елементів благоустрою на об’єкті: обладнання, лавок для сидіння (а саме: цілі та пофарбовані), дитячих майданчиків, приладів освітлення та інше (за наявності);</w:t>
      </w:r>
    </w:p>
    <w:p w:rsidR="00F25BCB" w:rsidRDefault="00F25BCB" w:rsidP="00F25BCB">
      <w:pPr>
        <w:widowControl w:val="0"/>
        <w:autoSpaceDE w:val="0"/>
        <w:autoSpaceDN w:val="0"/>
        <w:adjustRightInd w:val="0"/>
        <w:ind w:firstLine="720"/>
        <w:jc w:val="both"/>
        <w:rPr>
          <w:bCs/>
          <w:sz w:val="28"/>
          <w:szCs w:val="28"/>
          <w:lang w:val="uk-UA"/>
        </w:rPr>
      </w:pPr>
      <w:r w:rsidRPr="00F25BCB">
        <w:rPr>
          <w:bCs/>
          <w:sz w:val="28"/>
          <w:szCs w:val="28"/>
          <w:lang w:val="uk-UA"/>
        </w:rPr>
        <w:t xml:space="preserve">інші роботи, які передбачені Порядком проведення ремонту та утримання </w:t>
      </w:r>
      <w:r w:rsidRPr="00F25BCB">
        <w:rPr>
          <w:bCs/>
          <w:sz w:val="28"/>
          <w:szCs w:val="28"/>
          <w:lang w:val="uk-UA"/>
        </w:rPr>
        <w:lastRenderedPageBreak/>
        <w:t>об’єктів благоустрою населених пунктів, затвердженим наказом Державного комітету України з питань житлово-комунального господарства від 23 вересня 2003 року № 154.</w:t>
      </w:r>
    </w:p>
    <w:p w:rsidR="00097B1F" w:rsidRPr="00AC23B8" w:rsidRDefault="00097B1F" w:rsidP="00F25BCB">
      <w:pPr>
        <w:widowControl w:val="0"/>
        <w:autoSpaceDE w:val="0"/>
        <w:autoSpaceDN w:val="0"/>
        <w:adjustRightInd w:val="0"/>
        <w:ind w:firstLine="720"/>
        <w:jc w:val="both"/>
        <w:rPr>
          <w:sz w:val="28"/>
          <w:szCs w:val="28"/>
          <w:lang w:val="uk-UA"/>
        </w:rPr>
      </w:pPr>
      <w:r w:rsidRPr="00AC23B8">
        <w:rPr>
          <w:bCs/>
          <w:sz w:val="28"/>
          <w:szCs w:val="28"/>
          <w:lang w:val="uk-UA"/>
        </w:rPr>
        <w:t>1.12. Вимоги щодо якості робіт з утримання об’єкта благоустрою.</w:t>
      </w:r>
      <w:r w:rsidRPr="00AC23B8">
        <w:rPr>
          <w:sz w:val="28"/>
          <w:szCs w:val="28"/>
          <w:lang w:val="uk-UA"/>
        </w:rPr>
        <w:t xml:space="preserve"> </w:t>
      </w:r>
    </w:p>
    <w:p w:rsidR="00DA10B4" w:rsidRPr="00AC23B8" w:rsidRDefault="00097B1F" w:rsidP="00AC23B8">
      <w:pPr>
        <w:widowControl w:val="0"/>
        <w:autoSpaceDE w:val="0"/>
        <w:autoSpaceDN w:val="0"/>
        <w:adjustRightInd w:val="0"/>
        <w:ind w:firstLine="720"/>
        <w:jc w:val="both"/>
        <w:rPr>
          <w:bCs/>
          <w:sz w:val="28"/>
          <w:szCs w:val="28"/>
          <w:lang w:val="uk-UA"/>
        </w:rPr>
      </w:pPr>
      <w:r w:rsidRPr="00AC23B8">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1.13. Кількісний склад об’єкта благоустрою.</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AC23B8" w:rsidRDefault="00097B1F" w:rsidP="00AC23B8">
      <w:pPr>
        <w:widowControl w:val="0"/>
        <w:autoSpaceDE w:val="0"/>
        <w:autoSpaceDN w:val="0"/>
        <w:adjustRightInd w:val="0"/>
        <w:ind w:firstLine="720"/>
        <w:jc w:val="both"/>
        <w:rPr>
          <w:bCs/>
          <w:sz w:val="28"/>
          <w:szCs w:val="28"/>
          <w:lang w:val="uk-UA"/>
        </w:rPr>
      </w:pPr>
      <w:r w:rsidRPr="00AC23B8">
        <w:rPr>
          <w:bCs/>
          <w:sz w:val="28"/>
          <w:szCs w:val="28"/>
          <w:lang w:val="uk-UA"/>
        </w:rPr>
        <w:t>1.14. Вимоги до о</w:t>
      </w:r>
      <w:r w:rsidR="00830C69" w:rsidRPr="00AC23B8">
        <w:rPr>
          <w:bCs/>
          <w:sz w:val="28"/>
          <w:szCs w:val="28"/>
          <w:lang w:val="uk-UA"/>
        </w:rPr>
        <w:t>формлення конкурсних пропозицій:</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1.14.1. </w:t>
      </w:r>
      <w:r w:rsidR="00723CE9" w:rsidRPr="00AC23B8">
        <w:rPr>
          <w:sz w:val="28"/>
          <w:szCs w:val="28"/>
          <w:lang w:val="uk-UA"/>
        </w:rPr>
        <w:t xml:space="preserve">Конкурсна пропозиція подається особисто або надсилається поштою конкурсній комісії у конверті,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w:t>
      </w:r>
      <w:r w:rsidRPr="00AC23B8">
        <w:rPr>
          <w:sz w:val="28"/>
          <w:szCs w:val="28"/>
          <w:lang w:val="uk-UA"/>
        </w:rPr>
        <w:t>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w:t>
      </w:r>
      <w:r w:rsidR="00723CE9" w:rsidRPr="00AC23B8">
        <w:rPr>
          <w:sz w:val="28"/>
          <w:szCs w:val="28"/>
          <w:lang w:val="uk-UA"/>
        </w:rPr>
        <w:t>.</w:t>
      </w:r>
      <w:r w:rsidRPr="00AC23B8">
        <w:rPr>
          <w:sz w:val="28"/>
          <w:szCs w:val="28"/>
          <w:lang w:val="uk-UA"/>
        </w:rPr>
        <w:t xml:space="preserve"> На конверті з конкурсною пропозицією повинно бути написано великими буквами «КОНКУРСНА ПРОПОЗИЦІЯ».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1.14.5. Передбачені </w:t>
      </w:r>
      <w:r w:rsidR="00D00AC0" w:rsidRPr="00AC23B8">
        <w:rPr>
          <w:sz w:val="28"/>
          <w:szCs w:val="28"/>
          <w:lang w:val="uk-UA"/>
        </w:rPr>
        <w:t xml:space="preserve">цією </w:t>
      </w:r>
      <w:r w:rsidRPr="00AC23B8">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1.15. Основними критеріями для визначення переможця є: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фінансова спроможність учасника конкурсу;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строки виконання робіт з утримання об’єкт</w:t>
      </w:r>
      <w:r w:rsidR="00E573BD" w:rsidRPr="00AC23B8">
        <w:rPr>
          <w:sz w:val="28"/>
          <w:szCs w:val="28"/>
          <w:lang w:val="uk-UA"/>
        </w:rPr>
        <w:t>а</w:t>
      </w:r>
      <w:r w:rsidRPr="00AC23B8">
        <w:rPr>
          <w:sz w:val="28"/>
          <w:szCs w:val="28"/>
          <w:lang w:val="uk-UA"/>
        </w:rPr>
        <w:t xml:space="preserve"> благоустрою;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надійність учасника, серйозність його намірів;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AC23B8">
      <w:pPr>
        <w:widowControl w:val="0"/>
        <w:autoSpaceDE w:val="0"/>
        <w:autoSpaceDN w:val="0"/>
        <w:adjustRightInd w:val="0"/>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 xml:space="preserve">1.2, 1.3, 1.6, 1.7, 1.9 конкурсної документації, також про способи і місце </w:t>
      </w:r>
      <w:r w:rsidRPr="007F4F9F">
        <w:rPr>
          <w:sz w:val="28"/>
          <w:szCs w:val="28"/>
          <w:lang w:val="uk-UA"/>
        </w:rPr>
        <w:lastRenderedPageBreak/>
        <w:t>отримання конкурсної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 Кінцевий строк для подання конкурсних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2.3. </w:t>
      </w:r>
      <w:r w:rsidRPr="00666BA8">
        <w:rPr>
          <w:sz w:val="28"/>
          <w:szCs w:val="28"/>
          <w:lang w:val="uk-UA"/>
        </w:rPr>
        <w:t>Конкурсна документація формується конкурсною комісією</w:t>
      </w:r>
      <w:r w:rsidR="008436A6" w:rsidRPr="00666BA8">
        <w:rPr>
          <w:sz w:val="28"/>
          <w:szCs w:val="28"/>
          <w:lang w:val="uk-UA"/>
        </w:rPr>
        <w:t xml:space="preserve"> </w:t>
      </w:r>
      <w:r w:rsidRPr="00666BA8">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AC23B8">
      <w:pPr>
        <w:widowControl w:val="0"/>
        <w:autoSpaceDE w:val="0"/>
        <w:autoSpaceDN w:val="0"/>
        <w:adjustRightInd w:val="0"/>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w:t>
      </w:r>
      <w:r w:rsidR="00375B17" w:rsidRPr="007F4F9F">
        <w:rPr>
          <w:sz w:val="28"/>
          <w:szCs w:val="28"/>
          <w:lang w:val="uk-UA"/>
        </w:rPr>
        <w:lastRenderedPageBreak/>
        <w:t>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конкурсних пропозицій.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AC23B8">
      <w:pPr>
        <w:widowControl w:val="0"/>
        <w:autoSpaceDE w:val="0"/>
        <w:autoSpaceDN w:val="0"/>
        <w:adjustRightInd w:val="0"/>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xml:space="preserve">. </w:t>
      </w:r>
      <w:r w:rsidRPr="001060EA">
        <w:rPr>
          <w:sz w:val="28"/>
          <w:szCs w:val="28"/>
          <w:lang w:val="uk-UA"/>
        </w:rPr>
        <w:t>Конк</w:t>
      </w:r>
      <w:r w:rsidRPr="007F4F9F">
        <w:rPr>
          <w:sz w:val="28"/>
          <w:szCs w:val="28"/>
          <w:lang w:val="uk-UA"/>
        </w:rPr>
        <w:t>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1</w:t>
      </w:r>
      <w:r w:rsidRPr="00273D86">
        <w:rPr>
          <w:spacing w:val="-2"/>
          <w:sz w:val="28"/>
          <w:szCs w:val="28"/>
          <w:lang w:val="uk-UA"/>
        </w:rPr>
        <w:t xml:space="preserve">. </w:t>
      </w:r>
      <w:r w:rsidR="00375B17" w:rsidRPr="00C26ACA">
        <w:rPr>
          <w:spacing w:val="-2"/>
          <w:sz w:val="28"/>
          <w:szCs w:val="28"/>
          <w:lang w:val="uk-UA"/>
        </w:rPr>
        <w:t>Ко</w:t>
      </w:r>
      <w:r w:rsidR="00375B17" w:rsidRPr="00273D86">
        <w:rPr>
          <w:spacing w:val="-2"/>
          <w:sz w:val="28"/>
          <w:szCs w:val="28"/>
          <w:lang w:val="uk-UA"/>
        </w:rPr>
        <w:t>нкурсна к</w:t>
      </w:r>
      <w:r w:rsidRPr="00273D86">
        <w:rPr>
          <w:spacing w:val="-2"/>
          <w:sz w:val="28"/>
          <w:szCs w:val="28"/>
          <w:lang w:val="uk-UA"/>
        </w:rPr>
        <w:t>омісія не несе ніякої відповідальності перед учасниками в разі застосування п. 2.2</w:t>
      </w:r>
      <w:r w:rsidR="00FD02D4" w:rsidRPr="00273D86">
        <w:rPr>
          <w:spacing w:val="-2"/>
          <w:sz w:val="28"/>
          <w:szCs w:val="28"/>
          <w:lang w:val="uk-UA"/>
        </w:rPr>
        <w:t>0</w:t>
      </w:r>
      <w:r w:rsidR="00375B17" w:rsidRPr="00273D86">
        <w:rPr>
          <w:spacing w:val="-2"/>
          <w:sz w:val="28"/>
          <w:szCs w:val="28"/>
          <w:lang w:val="uk-UA"/>
        </w:rPr>
        <w:t xml:space="preserve"> конкурсної документації</w:t>
      </w:r>
      <w:r w:rsidRPr="00273D86">
        <w:rPr>
          <w:spacing w:val="-2"/>
          <w:sz w:val="28"/>
          <w:szCs w:val="28"/>
          <w:lang w:val="uk-UA"/>
        </w:rPr>
        <w:t xml:space="preserve">. </w:t>
      </w:r>
    </w:p>
    <w:p w:rsidR="00656AB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2.2</w:t>
      </w:r>
      <w:r w:rsidR="0051743A" w:rsidRPr="00273D86">
        <w:rPr>
          <w:spacing w:val="-2"/>
          <w:sz w:val="28"/>
          <w:szCs w:val="28"/>
          <w:lang w:val="uk-UA"/>
        </w:rPr>
        <w:t>2</w:t>
      </w:r>
      <w:r w:rsidRPr="00273D86">
        <w:rPr>
          <w:spacing w:val="-2"/>
          <w:sz w:val="28"/>
          <w:szCs w:val="28"/>
          <w:lang w:val="uk-UA"/>
        </w:rPr>
        <w:t>.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w:t>
      </w:r>
    </w:p>
    <w:p w:rsidR="00656AB6" w:rsidRPr="00656AB6" w:rsidRDefault="00656AB6" w:rsidP="00AC23B8">
      <w:pPr>
        <w:widowControl w:val="0"/>
        <w:autoSpaceDE w:val="0"/>
        <w:autoSpaceDN w:val="0"/>
        <w:adjustRightInd w:val="0"/>
        <w:ind w:firstLine="720"/>
        <w:jc w:val="both"/>
        <w:rPr>
          <w:spacing w:val="-2"/>
          <w:sz w:val="28"/>
          <w:szCs w:val="28"/>
          <w:lang w:val="uk-UA"/>
        </w:rPr>
      </w:pPr>
      <w:r>
        <w:rPr>
          <w:spacing w:val="-2"/>
          <w:sz w:val="28"/>
          <w:szCs w:val="28"/>
          <w:lang w:val="uk-UA"/>
        </w:rPr>
        <w:t xml:space="preserve">2.23. </w:t>
      </w:r>
      <w:r w:rsidR="00097B1F" w:rsidRPr="00273D86">
        <w:rPr>
          <w:spacing w:val="-2"/>
          <w:sz w:val="28"/>
          <w:szCs w:val="28"/>
          <w:lang w:val="uk-UA"/>
        </w:rPr>
        <w:t xml:space="preserve"> </w:t>
      </w:r>
      <w:r w:rsidRPr="00656AB6">
        <w:rPr>
          <w:spacing w:val="-2"/>
          <w:sz w:val="28"/>
          <w:szCs w:val="28"/>
          <w:lang w:val="uk-UA"/>
        </w:rPr>
        <w:t>Конкурс може бути визна</w:t>
      </w:r>
      <w:r>
        <w:rPr>
          <w:spacing w:val="-2"/>
          <w:sz w:val="28"/>
          <w:szCs w:val="28"/>
          <w:lang w:val="uk-UA"/>
        </w:rPr>
        <w:t xml:space="preserve">ний  таким,  що  не  відбувся, </w:t>
      </w:r>
      <w:r w:rsidRPr="00656AB6">
        <w:rPr>
          <w:spacing w:val="-2"/>
          <w:sz w:val="28"/>
          <w:szCs w:val="28"/>
          <w:lang w:val="uk-UA"/>
        </w:rPr>
        <w:t>у разі:</w:t>
      </w:r>
    </w:p>
    <w:p w:rsidR="00656AB6" w:rsidRPr="00656AB6"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неподання конкурсних пропозицій;</w:t>
      </w:r>
    </w:p>
    <w:p w:rsidR="00097B1F" w:rsidRDefault="00656AB6" w:rsidP="00AC23B8">
      <w:pPr>
        <w:widowControl w:val="0"/>
        <w:autoSpaceDE w:val="0"/>
        <w:autoSpaceDN w:val="0"/>
        <w:adjustRightInd w:val="0"/>
        <w:jc w:val="both"/>
        <w:rPr>
          <w:spacing w:val="-2"/>
          <w:sz w:val="28"/>
          <w:szCs w:val="28"/>
          <w:lang w:val="uk-UA"/>
        </w:rPr>
      </w:pPr>
      <w:r w:rsidRPr="00656AB6">
        <w:rPr>
          <w:spacing w:val="-2"/>
          <w:sz w:val="28"/>
          <w:szCs w:val="28"/>
          <w:lang w:val="uk-UA"/>
        </w:rPr>
        <w:t>відхилення всіх конкурсних пропозицій</w:t>
      </w:r>
      <w:r>
        <w:rPr>
          <w:spacing w:val="-2"/>
          <w:sz w:val="28"/>
          <w:szCs w:val="28"/>
          <w:lang w:val="uk-UA"/>
        </w:rPr>
        <w:t>.</w:t>
      </w:r>
    </w:p>
    <w:p w:rsidR="00656AB6" w:rsidRPr="00273D86" w:rsidRDefault="00656AB6" w:rsidP="00AC23B8">
      <w:pPr>
        <w:widowControl w:val="0"/>
        <w:autoSpaceDE w:val="0"/>
        <w:autoSpaceDN w:val="0"/>
        <w:adjustRightInd w:val="0"/>
        <w:ind w:firstLine="709"/>
        <w:jc w:val="both"/>
        <w:rPr>
          <w:spacing w:val="-2"/>
          <w:sz w:val="28"/>
          <w:szCs w:val="28"/>
          <w:lang w:val="uk-UA"/>
        </w:rPr>
      </w:pPr>
      <w:r>
        <w:rPr>
          <w:spacing w:val="-2"/>
          <w:sz w:val="28"/>
          <w:szCs w:val="28"/>
          <w:lang w:val="uk-UA"/>
        </w:rPr>
        <w:t>2.24. У разі прийняття конкурсною комісією рішення</w:t>
      </w:r>
      <w:r w:rsidRPr="00656AB6">
        <w:rPr>
          <w:spacing w:val="-2"/>
          <w:sz w:val="28"/>
          <w:szCs w:val="28"/>
          <w:lang w:val="uk-UA"/>
        </w:rPr>
        <w:t xml:space="preserve"> про визнання конкурс</w:t>
      </w:r>
      <w:r>
        <w:rPr>
          <w:spacing w:val="-2"/>
          <w:sz w:val="28"/>
          <w:szCs w:val="28"/>
          <w:lang w:val="uk-UA"/>
        </w:rPr>
        <w:t>у таким, що не відбувся, організатор</w:t>
      </w:r>
      <w:r w:rsidRPr="00656AB6">
        <w:rPr>
          <w:spacing w:val="-2"/>
          <w:sz w:val="28"/>
          <w:szCs w:val="28"/>
          <w:lang w:val="uk-UA"/>
        </w:rPr>
        <w:t xml:space="preserve"> конкурсу </w:t>
      </w:r>
      <w:r>
        <w:rPr>
          <w:spacing w:val="-2"/>
          <w:sz w:val="28"/>
          <w:szCs w:val="28"/>
          <w:lang w:val="uk-UA"/>
        </w:rPr>
        <w:t xml:space="preserve">письмово повідомляє про це всіх </w:t>
      </w:r>
      <w:r w:rsidRPr="00656AB6">
        <w:rPr>
          <w:spacing w:val="-2"/>
          <w:sz w:val="28"/>
          <w:szCs w:val="28"/>
          <w:lang w:val="uk-UA"/>
        </w:rPr>
        <w:t xml:space="preserve">його учасників протягом трьох </w:t>
      </w:r>
      <w:r>
        <w:rPr>
          <w:spacing w:val="-2"/>
          <w:sz w:val="28"/>
          <w:szCs w:val="28"/>
          <w:lang w:val="uk-UA"/>
        </w:rPr>
        <w:t xml:space="preserve">робочих днів з </w:t>
      </w:r>
      <w:r w:rsidRPr="00656AB6">
        <w:rPr>
          <w:spacing w:val="-2"/>
          <w:sz w:val="28"/>
          <w:szCs w:val="28"/>
          <w:lang w:val="uk-UA"/>
        </w:rPr>
        <w:t>дня прийняття такого рішення та організовує підготовку нового конкурсу протягом десяти календарних днів.</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spacing w:val="-2"/>
          <w:sz w:val="28"/>
          <w:szCs w:val="28"/>
          <w:lang w:val="uk-UA"/>
        </w:rPr>
        <w:t>2.2</w:t>
      </w:r>
      <w:r w:rsidR="00656AB6">
        <w:rPr>
          <w:spacing w:val="-2"/>
          <w:sz w:val="28"/>
          <w:szCs w:val="28"/>
          <w:lang w:val="uk-UA"/>
        </w:rPr>
        <w:t>5</w:t>
      </w:r>
      <w:r w:rsidRPr="00273D86">
        <w:rPr>
          <w:spacing w:val="-2"/>
          <w:sz w:val="28"/>
          <w:szCs w:val="28"/>
          <w:lang w:val="uk-UA"/>
        </w:rPr>
        <w:t xml:space="preserve">. Спори, що виникають у результаті проведення конкурсу, </w:t>
      </w:r>
      <w:r w:rsidRPr="00273D86">
        <w:rPr>
          <w:spacing w:val="-2"/>
          <w:sz w:val="28"/>
          <w:szCs w:val="28"/>
          <w:lang w:val="uk-UA"/>
        </w:rPr>
        <w:lastRenderedPageBreak/>
        <w:t>розглядаються в установленому законодавством порядку.</w:t>
      </w:r>
    </w:p>
    <w:p w:rsidR="00097B1F" w:rsidRPr="00273D86" w:rsidRDefault="00097B1F" w:rsidP="00AC23B8">
      <w:pPr>
        <w:widowControl w:val="0"/>
        <w:autoSpaceDE w:val="0"/>
        <w:autoSpaceDN w:val="0"/>
        <w:adjustRightInd w:val="0"/>
        <w:ind w:firstLine="720"/>
        <w:jc w:val="both"/>
        <w:rPr>
          <w:b/>
          <w:bCs/>
          <w:spacing w:val="-2"/>
          <w:sz w:val="28"/>
          <w:szCs w:val="28"/>
          <w:lang w:val="uk-UA"/>
        </w:rPr>
      </w:pPr>
      <w:r w:rsidRPr="00273D86">
        <w:rPr>
          <w:b/>
          <w:bCs/>
          <w:spacing w:val="-2"/>
          <w:sz w:val="28"/>
          <w:szCs w:val="28"/>
          <w:lang w:val="uk-UA"/>
        </w:rPr>
        <w:t>3. ВИЗНАЧЕННЯ ПЕРЕМОЖЦЯ КОНКУРСУ ТА УКЛАДЕННЯ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У разі рівного розподілу голосів, вирішальним є голос голови конкурсної комісії.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3.3.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розшифровку результатів оцінки конкурсу за критеріями стосовно кожного з його учасників.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273D86">
        <w:rPr>
          <w:spacing w:val="-2"/>
          <w:sz w:val="28"/>
          <w:szCs w:val="28"/>
          <w:lang w:val="uk-UA"/>
        </w:rPr>
        <w:t xml:space="preserve">з переможцем </w:t>
      </w:r>
      <w:r w:rsidRPr="00273D86">
        <w:rPr>
          <w:spacing w:val="-2"/>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273D86"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 xml:space="preserve">3.7. </w:t>
      </w:r>
      <w:r w:rsidRPr="00273D86">
        <w:rPr>
          <w:bCs/>
          <w:spacing w:val="-2"/>
          <w:sz w:val="28"/>
          <w:szCs w:val="28"/>
          <w:lang w:val="uk-UA"/>
        </w:rPr>
        <w:t>Переможець повинен протягом 5 днів з моменту укладання договору про виконання робіт з утримання та розвитку об'єкта благоустрою укласти угоду про соціально-економічне співробітництво між територіальною громадою через орган місцевого самоврядування і суб’єктом підприємницької діяльності, установою, організацією, та щороку переукладати його протягом терміну дії договору.</w:t>
      </w:r>
    </w:p>
    <w:p w:rsidR="00097B1F" w:rsidRPr="00273D86" w:rsidRDefault="00097B1F"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w:t>
      </w:r>
      <w:r w:rsidR="00273D86" w:rsidRPr="00273D86">
        <w:rPr>
          <w:spacing w:val="-2"/>
          <w:sz w:val="28"/>
          <w:szCs w:val="28"/>
          <w:lang w:val="uk-UA"/>
        </w:rPr>
        <w:t>.8</w:t>
      </w:r>
      <w:r w:rsidRPr="00273D86">
        <w:rPr>
          <w:spacing w:val="-2"/>
          <w:sz w:val="28"/>
          <w:szCs w:val="28"/>
          <w:lang w:val="uk-UA"/>
        </w:rPr>
        <w:t xml:space="preserve">.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273D86" w:rsidRDefault="00273D86" w:rsidP="00AC23B8">
      <w:pPr>
        <w:widowControl w:val="0"/>
        <w:autoSpaceDE w:val="0"/>
        <w:autoSpaceDN w:val="0"/>
        <w:adjustRightInd w:val="0"/>
        <w:ind w:firstLine="720"/>
        <w:jc w:val="both"/>
        <w:rPr>
          <w:spacing w:val="-2"/>
          <w:sz w:val="28"/>
          <w:szCs w:val="28"/>
          <w:lang w:val="uk-UA"/>
        </w:rPr>
      </w:pPr>
      <w:r w:rsidRPr="00273D86">
        <w:rPr>
          <w:spacing w:val="-2"/>
          <w:sz w:val="28"/>
          <w:szCs w:val="28"/>
          <w:lang w:val="uk-UA"/>
        </w:rPr>
        <w:t>3.9</w:t>
      </w:r>
      <w:r w:rsidR="00097B1F" w:rsidRPr="00273D86">
        <w:rPr>
          <w:spacing w:val="-2"/>
          <w:sz w:val="28"/>
          <w:szCs w:val="28"/>
          <w:lang w:val="uk-UA"/>
        </w:rPr>
        <w:t>.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273D86">
        <w:rPr>
          <w:spacing w:val="-2"/>
          <w:sz w:val="28"/>
          <w:szCs w:val="28"/>
          <w:lang w:val="uk-UA"/>
        </w:rPr>
        <w:t>а</w:t>
      </w:r>
      <w:r w:rsidR="00097B1F" w:rsidRPr="00273D86">
        <w:rPr>
          <w:spacing w:val="-2"/>
          <w:sz w:val="28"/>
          <w:szCs w:val="28"/>
          <w:lang w:val="uk-UA"/>
        </w:rPr>
        <w:t xml:space="preserve"> благоустрою. </w:t>
      </w:r>
    </w:p>
    <w:p w:rsidR="00097B1F" w:rsidRDefault="00097B1F" w:rsidP="00AC23B8">
      <w:pPr>
        <w:widowControl w:val="0"/>
        <w:autoSpaceDE w:val="0"/>
        <w:autoSpaceDN w:val="0"/>
        <w:adjustRightInd w:val="0"/>
        <w:jc w:val="both"/>
        <w:rPr>
          <w:sz w:val="28"/>
          <w:szCs w:val="28"/>
          <w:lang w:val="uk-UA"/>
        </w:rPr>
      </w:pPr>
    </w:p>
    <w:p w:rsidR="005A3B62" w:rsidRPr="007F4F9F" w:rsidRDefault="005A3B62" w:rsidP="00AC23B8">
      <w:pPr>
        <w:widowControl w:val="0"/>
        <w:autoSpaceDE w:val="0"/>
        <w:autoSpaceDN w:val="0"/>
        <w:adjustRightInd w:val="0"/>
        <w:jc w:val="both"/>
        <w:rPr>
          <w:sz w:val="28"/>
          <w:szCs w:val="28"/>
          <w:lang w:val="uk-UA"/>
        </w:rPr>
      </w:pPr>
    </w:p>
    <w:p w:rsidR="00097B1F" w:rsidRPr="007F4F9F" w:rsidRDefault="00097B1F" w:rsidP="00AC23B8">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rsidP="00AC23B8">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Адресат: комісія з проведення конкурсного відбору </w:t>
      </w:r>
      <w:r w:rsidR="00656AB6">
        <w:rPr>
          <w:sz w:val="28"/>
          <w:szCs w:val="28"/>
          <w:lang w:val="uk-UA"/>
        </w:rPr>
        <w:t xml:space="preserve">на визначення суб’єкта </w:t>
      </w:r>
      <w:r w:rsidR="009E5A60" w:rsidRPr="009E5A60">
        <w:rPr>
          <w:sz w:val="28"/>
          <w:szCs w:val="28"/>
          <w:lang w:val="uk-UA"/>
        </w:rPr>
        <w:t>господарювання для утримання та розвитку об’єкт</w:t>
      </w:r>
      <w:r w:rsidR="00656AB6">
        <w:rPr>
          <w:sz w:val="28"/>
          <w:szCs w:val="28"/>
          <w:lang w:val="uk-UA"/>
        </w:rPr>
        <w:t>а</w:t>
      </w:r>
      <w:r w:rsidR="009E5A60" w:rsidRPr="009E5A60">
        <w:rPr>
          <w:sz w:val="28"/>
          <w:szCs w:val="28"/>
          <w:lang w:val="uk-UA"/>
        </w:rPr>
        <w:t xml:space="preserve"> благоустрою міста Глухова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юр.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9E5A60">
        <w:rPr>
          <w:i/>
          <w:sz w:val="28"/>
          <w:szCs w:val="28"/>
          <w:lang w:val="uk-UA"/>
        </w:rPr>
        <w:t>(</w:t>
      </w:r>
      <w:r w:rsidR="009E5A60" w:rsidRPr="009E5A60">
        <w:rPr>
          <w:i/>
          <w:sz w:val="28"/>
          <w:szCs w:val="28"/>
          <w:lang w:val="uk-UA"/>
        </w:rPr>
        <w:t>вказати територію, площу та адресу)</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D325D3" w:rsidRDefault="00097B1F" w:rsidP="00D325D3">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1.</w:t>
      </w:r>
      <w:r w:rsidRPr="00656AB6">
        <w:rPr>
          <w:sz w:val="28"/>
          <w:szCs w:val="28"/>
          <w:lang w:val="uk-UA"/>
        </w:rPr>
        <w:tab/>
      </w:r>
      <w:r>
        <w:rPr>
          <w:sz w:val="28"/>
          <w:szCs w:val="28"/>
          <w:lang w:val="uk-UA"/>
        </w:rPr>
        <w:t>З</w:t>
      </w:r>
      <w:r w:rsidRPr="00656AB6">
        <w:rPr>
          <w:sz w:val="28"/>
          <w:szCs w:val="28"/>
          <w:lang w:val="uk-UA"/>
        </w:rPr>
        <w:t>аява про участь в конкурсі встановленої форми згідно з Додатк</w:t>
      </w:r>
      <w:r>
        <w:rPr>
          <w:sz w:val="28"/>
          <w:szCs w:val="28"/>
          <w:lang w:val="uk-UA"/>
        </w:rPr>
        <w:t>ом 1 до конкурсної документації.</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2</w:t>
      </w:r>
      <w:r>
        <w:rPr>
          <w:sz w:val="28"/>
          <w:szCs w:val="28"/>
          <w:lang w:val="uk-UA"/>
        </w:rPr>
        <w:t>.</w:t>
      </w:r>
      <w:r w:rsidRPr="00656AB6">
        <w:rPr>
          <w:sz w:val="28"/>
          <w:szCs w:val="28"/>
          <w:lang w:val="uk-UA"/>
        </w:rPr>
        <w:tab/>
      </w:r>
      <w:r>
        <w:rPr>
          <w:sz w:val="28"/>
          <w:szCs w:val="28"/>
          <w:lang w:val="uk-UA"/>
        </w:rPr>
        <w:t>В</w:t>
      </w:r>
      <w:r w:rsidRPr="00656AB6">
        <w:rPr>
          <w:sz w:val="28"/>
          <w:szCs w:val="28"/>
          <w:lang w:val="uk-UA"/>
        </w:rPr>
        <w:t>итяг з Єдиного державного реєстру юридичних осіб, фізичних осіб-підприємців та громадських формувань;</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3</w:t>
      </w:r>
      <w:r>
        <w:rPr>
          <w:sz w:val="28"/>
          <w:szCs w:val="28"/>
          <w:lang w:val="uk-UA"/>
        </w:rPr>
        <w:t>.</w:t>
      </w:r>
      <w:r w:rsidRPr="00656AB6">
        <w:rPr>
          <w:sz w:val="28"/>
          <w:szCs w:val="28"/>
          <w:lang w:val="uk-UA"/>
        </w:rPr>
        <w:tab/>
      </w:r>
      <w:r>
        <w:rPr>
          <w:sz w:val="28"/>
          <w:szCs w:val="28"/>
          <w:lang w:val="uk-UA"/>
        </w:rPr>
        <w:t>Д</w:t>
      </w:r>
      <w:r w:rsidRPr="00656AB6">
        <w:rPr>
          <w:sz w:val="28"/>
          <w:szCs w:val="28"/>
          <w:lang w:val="uk-UA"/>
        </w:rPr>
        <w:t>овідку про відсутність банкрутства суб'єкта господарювання (сформувати інформаційну довідку про перебування суб’єкта у процедурі банкрутства (неплатоспроможності) можна за посиланням на відкритій частині спеціалізованої сторінки «Інформаційна довідка по справах про банкрутство» - https://asbn.minjust.gov.ua/.);</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4</w:t>
      </w:r>
      <w:r>
        <w:rPr>
          <w:sz w:val="28"/>
          <w:szCs w:val="28"/>
          <w:lang w:val="uk-UA"/>
        </w:rPr>
        <w:t>.</w:t>
      </w:r>
      <w:r>
        <w:rPr>
          <w:sz w:val="28"/>
          <w:szCs w:val="28"/>
          <w:lang w:val="uk-UA"/>
        </w:rPr>
        <w:tab/>
        <w:t>С</w:t>
      </w:r>
      <w:r w:rsidRPr="00656AB6">
        <w:rPr>
          <w:sz w:val="28"/>
          <w:szCs w:val="28"/>
          <w:lang w:val="uk-UA"/>
        </w:rPr>
        <w:t>відоцтво або витяг з реєстру про реєстрацію платником відповідних податків та зборів (обов’язкових платежів).</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У випадку, якщо учасник конкурсу не є платником податку на  додану вартість або не перебуває на спрощеній системі оподаткування, надається довідка про систему оподаткування учасника конкурсу.</w:t>
      </w:r>
    </w:p>
    <w:p w:rsidR="00656AB6" w:rsidRPr="00656AB6" w:rsidRDefault="00656AB6" w:rsidP="00656AB6">
      <w:pPr>
        <w:widowControl w:val="0"/>
        <w:autoSpaceDE w:val="0"/>
        <w:autoSpaceDN w:val="0"/>
        <w:adjustRightInd w:val="0"/>
        <w:ind w:firstLine="709"/>
        <w:jc w:val="both"/>
        <w:rPr>
          <w:sz w:val="28"/>
          <w:szCs w:val="28"/>
          <w:lang w:val="uk-UA"/>
        </w:rPr>
      </w:pPr>
      <w:r>
        <w:rPr>
          <w:sz w:val="28"/>
          <w:szCs w:val="28"/>
          <w:lang w:val="uk-UA"/>
        </w:rPr>
        <w:t>5.</w:t>
      </w:r>
      <w:r w:rsidRPr="00656AB6">
        <w:rPr>
          <w:sz w:val="28"/>
          <w:szCs w:val="28"/>
          <w:lang w:val="uk-UA"/>
        </w:rPr>
        <w:tab/>
        <w:t>Статут підприємства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Якщо здійснює діяльність на підставі модельного статуту надає засвідчену належним чином копію рішення засновників про створення юридичної особи та її діяльність на підставі модельного статуту або завірену належним чином копію рішення про перехід на діяльність на підставі модельного статуту та завірену належним чином копію Положення, затвердженого Загальними зборами (за наявності).</w:t>
      </w:r>
    </w:p>
    <w:p w:rsid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6</w:t>
      </w:r>
      <w:r w:rsidR="00871817">
        <w:rPr>
          <w:sz w:val="28"/>
          <w:szCs w:val="28"/>
          <w:lang w:val="uk-UA"/>
        </w:rPr>
        <w:t>.</w:t>
      </w:r>
      <w:r w:rsidRPr="00656AB6">
        <w:rPr>
          <w:sz w:val="28"/>
          <w:szCs w:val="28"/>
          <w:lang w:val="uk-UA"/>
        </w:rPr>
        <w:tab/>
        <w:t>Протокол/рішення про призначення керівника та/або наказ про призначення керівника та довіреність або доручення (у разі підписання іншою уповноваженою особою учасника) на вчинення правочинів;</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7.</w:t>
      </w:r>
      <w:r w:rsidR="00656AB6" w:rsidRPr="00656AB6">
        <w:rPr>
          <w:sz w:val="28"/>
          <w:szCs w:val="28"/>
          <w:lang w:val="uk-UA"/>
        </w:rPr>
        <w:tab/>
        <w:t>Учасник – фізична особа-підприємець (суб’єкт підприємницької діяльності):</w:t>
      </w:r>
    </w:p>
    <w:p w:rsidR="00656AB6" w:rsidRPr="00656AB6"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rsidR="00871817" w:rsidRDefault="00656AB6" w:rsidP="00656AB6">
      <w:pPr>
        <w:widowControl w:val="0"/>
        <w:autoSpaceDE w:val="0"/>
        <w:autoSpaceDN w:val="0"/>
        <w:adjustRightInd w:val="0"/>
        <w:ind w:firstLine="709"/>
        <w:jc w:val="both"/>
        <w:rPr>
          <w:sz w:val="28"/>
          <w:szCs w:val="28"/>
          <w:lang w:val="uk-UA"/>
        </w:rPr>
      </w:pPr>
      <w:r w:rsidRPr="00656AB6">
        <w:rPr>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r w:rsidR="00871817" w:rsidRPr="00871817">
        <w:rPr>
          <w:sz w:val="28"/>
          <w:szCs w:val="28"/>
          <w:lang w:val="uk-UA"/>
        </w:rPr>
        <w:t xml:space="preserve"> </w:t>
      </w:r>
    </w:p>
    <w:p w:rsidR="00656AB6" w:rsidRDefault="00871817" w:rsidP="00656AB6">
      <w:pPr>
        <w:widowControl w:val="0"/>
        <w:autoSpaceDE w:val="0"/>
        <w:autoSpaceDN w:val="0"/>
        <w:adjustRightInd w:val="0"/>
        <w:ind w:firstLine="709"/>
        <w:jc w:val="both"/>
        <w:rPr>
          <w:sz w:val="28"/>
          <w:szCs w:val="28"/>
          <w:lang w:val="uk-UA"/>
        </w:rPr>
      </w:pPr>
      <w:r>
        <w:rPr>
          <w:sz w:val="28"/>
          <w:szCs w:val="28"/>
          <w:lang w:val="uk-UA"/>
        </w:rPr>
        <w:t>8.</w:t>
      </w:r>
      <w:r>
        <w:rPr>
          <w:sz w:val="28"/>
          <w:szCs w:val="28"/>
          <w:lang w:val="uk-UA"/>
        </w:rPr>
        <w:tab/>
      </w:r>
      <w:r w:rsidRPr="00656AB6">
        <w:rPr>
          <w:sz w:val="28"/>
          <w:szCs w:val="28"/>
          <w:lang w:val="uk-UA"/>
        </w:rPr>
        <w:t xml:space="preserve">Інших документів, які подаються за бажанням учасника конкурсу і  містять відомості про його здатність надавати послуги </w:t>
      </w:r>
      <w:r>
        <w:rPr>
          <w:sz w:val="28"/>
          <w:szCs w:val="28"/>
          <w:lang w:val="uk-UA"/>
        </w:rPr>
        <w:t>з утримання та розвитку об’єкта благоустрою</w:t>
      </w:r>
      <w:r w:rsidRPr="00656AB6">
        <w:rPr>
          <w:sz w:val="28"/>
          <w:szCs w:val="28"/>
          <w:lang w:val="uk-UA"/>
        </w:rPr>
        <w:t xml:space="preserve"> належного рівня якості.</w:t>
      </w:r>
    </w:p>
    <w:p w:rsidR="00C35AD6" w:rsidRDefault="00C35AD6" w:rsidP="00AC23B8">
      <w:pPr>
        <w:widowControl w:val="0"/>
        <w:autoSpaceDE w:val="0"/>
        <w:autoSpaceDN w:val="0"/>
        <w:adjustRightInd w:val="0"/>
        <w:ind w:left="5580"/>
        <w:jc w:val="both"/>
        <w:rPr>
          <w:sz w:val="28"/>
          <w:szCs w:val="28"/>
          <w:lang w:val="uk-UA"/>
        </w:rPr>
      </w:pP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lastRenderedPageBreak/>
        <w:t xml:space="preserve">Додаток </w:t>
      </w:r>
      <w:r w:rsidR="001A7DA1" w:rsidRPr="00AC23B8">
        <w:rPr>
          <w:sz w:val="28"/>
          <w:szCs w:val="28"/>
          <w:lang w:val="uk-UA"/>
        </w:rPr>
        <w:t>3</w:t>
      </w:r>
      <w:r w:rsidRPr="00AC23B8">
        <w:rPr>
          <w:sz w:val="28"/>
          <w:szCs w:val="28"/>
          <w:lang w:val="uk-UA"/>
        </w:rPr>
        <w:t xml:space="preserve"> </w:t>
      </w:r>
    </w:p>
    <w:p w:rsidR="00097B1F" w:rsidRPr="00AC23B8" w:rsidRDefault="00097B1F" w:rsidP="00AC23B8">
      <w:pPr>
        <w:widowControl w:val="0"/>
        <w:autoSpaceDE w:val="0"/>
        <w:autoSpaceDN w:val="0"/>
        <w:adjustRightInd w:val="0"/>
        <w:ind w:left="5580"/>
        <w:jc w:val="both"/>
        <w:rPr>
          <w:sz w:val="28"/>
          <w:szCs w:val="28"/>
          <w:lang w:val="uk-UA"/>
        </w:rPr>
      </w:pPr>
      <w:r w:rsidRPr="00AC23B8">
        <w:rPr>
          <w:sz w:val="28"/>
          <w:szCs w:val="28"/>
          <w:lang w:val="uk-UA"/>
        </w:rPr>
        <w:t xml:space="preserve">до конкурсної документації </w:t>
      </w:r>
    </w:p>
    <w:p w:rsidR="00097B1F" w:rsidRPr="00AC23B8" w:rsidRDefault="00097B1F" w:rsidP="00AC23B8">
      <w:pPr>
        <w:widowControl w:val="0"/>
        <w:tabs>
          <w:tab w:val="left" w:pos="5741"/>
        </w:tabs>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center"/>
        <w:rPr>
          <w:b/>
          <w:bCs/>
          <w:sz w:val="28"/>
          <w:szCs w:val="28"/>
          <w:lang w:val="uk-UA"/>
        </w:rPr>
      </w:pPr>
      <w:r w:rsidRPr="00AC23B8">
        <w:rPr>
          <w:b/>
          <w:bCs/>
          <w:sz w:val="28"/>
          <w:szCs w:val="28"/>
          <w:lang w:val="uk-UA"/>
        </w:rPr>
        <w:t>ПРО</w:t>
      </w:r>
      <w:r w:rsidR="00630105" w:rsidRPr="00AC23B8">
        <w:rPr>
          <w:b/>
          <w:bCs/>
          <w:sz w:val="28"/>
          <w:szCs w:val="28"/>
          <w:lang w:val="uk-UA"/>
        </w:rPr>
        <w:t>Є</w:t>
      </w:r>
      <w:r w:rsidRPr="00AC23B8">
        <w:rPr>
          <w:b/>
          <w:bCs/>
          <w:sz w:val="28"/>
          <w:szCs w:val="28"/>
          <w:lang w:val="uk-UA"/>
        </w:rPr>
        <w:t>КТ ДОГОВОРУ №_____</w:t>
      </w:r>
    </w:p>
    <w:p w:rsidR="00097B1F" w:rsidRPr="00AC23B8" w:rsidRDefault="00097B1F" w:rsidP="00AC23B8">
      <w:pPr>
        <w:widowControl w:val="0"/>
        <w:autoSpaceDE w:val="0"/>
        <w:autoSpaceDN w:val="0"/>
        <w:adjustRightInd w:val="0"/>
        <w:jc w:val="center"/>
        <w:rPr>
          <w:sz w:val="28"/>
          <w:szCs w:val="28"/>
          <w:lang w:val="uk-UA"/>
        </w:rPr>
      </w:pPr>
      <w:r w:rsidRPr="00AC23B8">
        <w:rPr>
          <w:b/>
          <w:bCs/>
          <w:sz w:val="28"/>
          <w:szCs w:val="28"/>
          <w:lang w:val="uk-UA"/>
        </w:rPr>
        <w:t>про виконання робіт з утримання та розвитку об’єкта благоустрою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lang w:val="uk-UA"/>
        </w:rPr>
        <w:t>м</w:t>
      </w:r>
      <w:r w:rsidR="00CA6049" w:rsidRPr="00AC23B8">
        <w:rPr>
          <w:sz w:val="28"/>
          <w:szCs w:val="28"/>
          <w:lang w:val="uk-UA"/>
        </w:rPr>
        <w:t xml:space="preserve">. Глухів </w:t>
      </w:r>
      <w:r w:rsidR="00CA6049" w:rsidRPr="00AC23B8">
        <w:rPr>
          <w:sz w:val="28"/>
          <w:szCs w:val="28"/>
          <w:lang w:val="uk-UA"/>
        </w:rPr>
        <w:tab/>
        <w:t>«___» ____________ 202_</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Pr="00AC23B8" w:rsidRDefault="00097B1F" w:rsidP="00AC23B8">
      <w:pPr>
        <w:widowControl w:val="0"/>
        <w:autoSpaceDE w:val="0"/>
        <w:autoSpaceDN w:val="0"/>
        <w:adjustRightInd w:val="0"/>
        <w:ind w:firstLine="720"/>
        <w:jc w:val="both"/>
        <w:rPr>
          <w:sz w:val="28"/>
          <w:szCs w:val="28"/>
          <w:lang w:val="uk-UA"/>
        </w:rPr>
      </w:pPr>
      <w:r w:rsidRPr="00AC23B8">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sidRPr="00AC23B8">
        <w:rPr>
          <w:sz w:val="28"/>
          <w:szCs w:val="28"/>
          <w:lang w:val="uk-UA"/>
        </w:rPr>
        <w:t>_______________________________________________________</w:t>
      </w:r>
      <w:r w:rsidR="00C51DFA" w:rsidRPr="00AC23B8">
        <w:rPr>
          <w:sz w:val="28"/>
          <w:szCs w:val="28"/>
          <w:lang w:val="uk-UA"/>
        </w:rPr>
        <w:t xml:space="preserve"> м. Глухові</w:t>
      </w:r>
      <w:r w:rsidR="00460936" w:rsidRPr="00AC23B8">
        <w:rPr>
          <w:sz w:val="28"/>
          <w:szCs w:val="28"/>
          <w:lang w:val="uk-UA"/>
        </w:rPr>
        <w:t xml:space="preserve"> </w:t>
      </w:r>
      <w:r w:rsidR="00C51DFA" w:rsidRPr="00AC23B8">
        <w:rPr>
          <w:sz w:val="28"/>
          <w:szCs w:val="28"/>
          <w:lang w:val="uk-UA"/>
        </w:rPr>
        <w:t xml:space="preserve">Сумської обл., </w:t>
      </w:r>
      <w:r w:rsidRPr="00AC23B8">
        <w:rPr>
          <w:sz w:val="28"/>
          <w:szCs w:val="28"/>
          <w:lang w:val="uk-UA"/>
        </w:rPr>
        <w:t>проведеного _________ 202</w:t>
      </w:r>
      <w:r w:rsidR="00CA6049" w:rsidRPr="00AC23B8">
        <w:rPr>
          <w:sz w:val="28"/>
          <w:szCs w:val="28"/>
          <w:lang w:val="uk-UA"/>
        </w:rPr>
        <w:t>_</w:t>
      </w:r>
      <w:r w:rsidRPr="00AC23B8">
        <w:rPr>
          <w:sz w:val="28"/>
          <w:szCs w:val="28"/>
          <w:lang w:val="uk-UA"/>
        </w:rPr>
        <w:t xml:space="preserve"> року уклали цей Договір (далі - Договір) про таке:</w:t>
      </w:r>
    </w:p>
    <w:p w:rsidR="00C13B41" w:rsidRPr="00AC23B8" w:rsidRDefault="00C13B41" w:rsidP="00AC23B8">
      <w:pPr>
        <w:widowControl w:val="0"/>
        <w:autoSpaceDE w:val="0"/>
        <w:autoSpaceDN w:val="0"/>
        <w:adjustRightInd w:val="0"/>
        <w:ind w:firstLine="72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1. ЗАГАЛЬНІ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AC23B8">
        <w:rPr>
          <w:sz w:val="28"/>
          <w:szCs w:val="28"/>
          <w:lang w:val="uk-UA"/>
        </w:rPr>
        <w:t>ро затвердження Порядку проведення ремонту та утримання об'єктів благоустрою населених пунктів</w:t>
      </w:r>
      <w:r w:rsidRPr="00AC23B8">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Pr="00AC23B8" w:rsidRDefault="00097B1F" w:rsidP="00AC23B8">
      <w:pPr>
        <w:widowControl w:val="0"/>
        <w:autoSpaceDE w:val="0"/>
        <w:autoSpaceDN w:val="0"/>
        <w:adjustRightInd w:val="0"/>
        <w:jc w:val="both"/>
        <w:rPr>
          <w:b/>
          <w:bCs/>
          <w:sz w:val="28"/>
          <w:szCs w:val="28"/>
          <w:lang w:val="uk-UA"/>
        </w:rPr>
      </w:pPr>
      <w:r w:rsidRPr="00AC23B8">
        <w:rPr>
          <w:sz w:val="28"/>
          <w:szCs w:val="28"/>
          <w:lang w:val="uk-UA"/>
        </w:rPr>
        <w:t xml:space="preserve">1.2. Об’єкт благоустрою – </w:t>
      </w:r>
      <w:r w:rsidR="00CA6049" w:rsidRPr="00AC23B8">
        <w:rPr>
          <w:bCs/>
          <w:sz w:val="28"/>
          <w:szCs w:val="28"/>
          <w:lang w:val="uk-UA"/>
        </w:rPr>
        <w:t>______________________________________________</w:t>
      </w:r>
      <w:r w:rsidRPr="00AC23B8">
        <w:rPr>
          <w:b/>
          <w:bCs/>
          <w:sz w:val="28"/>
          <w:szCs w:val="28"/>
          <w:lang w:val="uk-UA"/>
        </w:rPr>
        <w:t xml:space="preserve"> </w:t>
      </w:r>
      <w:r w:rsidR="00C51DFA" w:rsidRPr="00AC23B8">
        <w:rPr>
          <w:bCs/>
          <w:sz w:val="28"/>
          <w:szCs w:val="28"/>
          <w:lang w:val="uk-UA"/>
        </w:rPr>
        <w:t xml:space="preserve">в </w:t>
      </w:r>
      <w:r w:rsidRPr="00AC23B8">
        <w:rPr>
          <w:bCs/>
          <w:sz w:val="28"/>
          <w:szCs w:val="28"/>
          <w:lang w:val="uk-UA"/>
        </w:rPr>
        <w:t>м. Глух</w:t>
      </w:r>
      <w:r w:rsidR="00C51DFA" w:rsidRPr="00AC23B8">
        <w:rPr>
          <w:bCs/>
          <w:sz w:val="28"/>
          <w:szCs w:val="28"/>
          <w:lang w:val="uk-UA"/>
        </w:rPr>
        <w:t>ові Сумської обл.</w:t>
      </w:r>
    </w:p>
    <w:p w:rsidR="00C13B41" w:rsidRPr="00AC23B8" w:rsidRDefault="00C13B41" w:rsidP="00AC23B8">
      <w:pPr>
        <w:widowControl w:val="0"/>
        <w:autoSpaceDE w:val="0"/>
        <w:autoSpaceDN w:val="0"/>
        <w:adjustRightInd w:val="0"/>
        <w:jc w:val="both"/>
        <w:rPr>
          <w:b/>
          <w:bCs/>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2. ПРЕДМЕТ 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AC23B8">
        <w:rPr>
          <w:b/>
          <w:bCs/>
          <w:sz w:val="28"/>
          <w:szCs w:val="28"/>
          <w:lang w:val="uk-UA"/>
        </w:rPr>
        <w:t xml:space="preserve"> </w:t>
      </w:r>
      <w:r w:rsidRPr="00AC23B8">
        <w:rPr>
          <w:sz w:val="28"/>
          <w:szCs w:val="28"/>
          <w:lang w:val="uk-UA"/>
        </w:rPr>
        <w:t>цим майном і несе відповідальність за його експлуатацію згідно</w:t>
      </w:r>
      <w:r w:rsidR="002C1D8B" w:rsidRPr="00AC23B8">
        <w:rPr>
          <w:sz w:val="28"/>
          <w:szCs w:val="28"/>
          <w:lang w:val="uk-UA"/>
        </w:rPr>
        <w:t xml:space="preserve"> з</w:t>
      </w:r>
      <w:r w:rsidRPr="00AC23B8">
        <w:rPr>
          <w:sz w:val="28"/>
          <w:szCs w:val="28"/>
          <w:lang w:val="uk-UA"/>
        </w:rPr>
        <w:t xml:space="preserve"> чинн</w:t>
      </w:r>
      <w:r w:rsidR="002C1D8B" w:rsidRPr="00AC23B8">
        <w:rPr>
          <w:sz w:val="28"/>
          <w:szCs w:val="28"/>
          <w:lang w:val="uk-UA"/>
        </w:rPr>
        <w:t>им</w:t>
      </w:r>
      <w:r w:rsidRPr="00AC23B8">
        <w:rPr>
          <w:sz w:val="28"/>
          <w:szCs w:val="28"/>
          <w:lang w:val="uk-UA"/>
        </w:rPr>
        <w:t xml:space="preserve"> законодавств</w:t>
      </w:r>
      <w:r w:rsidR="002C1D8B" w:rsidRPr="00AC23B8">
        <w:rPr>
          <w:sz w:val="28"/>
          <w:szCs w:val="28"/>
          <w:lang w:val="uk-UA"/>
        </w:rPr>
        <w:t>ом</w:t>
      </w:r>
      <w:r w:rsidRPr="00AC23B8">
        <w:rPr>
          <w:sz w:val="28"/>
          <w:szCs w:val="28"/>
          <w:lang w:val="uk-UA"/>
        </w:rPr>
        <w:t>, а Замовник зобов'язується, в рамках своїх повноважень затвердити про</w:t>
      </w:r>
      <w:r w:rsidR="00E573BD" w:rsidRPr="00AC23B8">
        <w:rPr>
          <w:sz w:val="28"/>
          <w:szCs w:val="28"/>
          <w:lang w:val="uk-UA"/>
        </w:rPr>
        <w:t>є</w:t>
      </w:r>
      <w:r w:rsidRPr="00AC23B8">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2.2. Фінансування робіт з утримання та розвитку проводиться за рахунок Виконавця. </w:t>
      </w:r>
    </w:p>
    <w:p w:rsidR="007027C3" w:rsidRPr="00AC23B8" w:rsidRDefault="00097B1F" w:rsidP="00AC23B8">
      <w:pPr>
        <w:widowControl w:val="0"/>
        <w:autoSpaceDE w:val="0"/>
        <w:autoSpaceDN w:val="0"/>
        <w:adjustRightInd w:val="0"/>
        <w:jc w:val="both"/>
        <w:rPr>
          <w:sz w:val="28"/>
          <w:szCs w:val="28"/>
          <w:lang w:val="uk-UA"/>
        </w:rPr>
      </w:pPr>
      <w:r w:rsidRPr="00AC23B8">
        <w:rPr>
          <w:sz w:val="28"/>
          <w:szCs w:val="28"/>
          <w:lang w:val="uk-UA"/>
        </w:rPr>
        <w:t>2.3. Утримання об’єкта благоустрою включає в себе</w:t>
      </w:r>
    </w:p>
    <w:p w:rsidR="00097B1F" w:rsidRPr="00AC23B8" w:rsidRDefault="00097B1F" w:rsidP="00AC23B8">
      <w:pPr>
        <w:widowControl w:val="0"/>
        <w:tabs>
          <w:tab w:val="right" w:pos="9638"/>
        </w:tabs>
        <w:autoSpaceDE w:val="0"/>
        <w:autoSpaceDN w:val="0"/>
        <w:adjustRightInd w:val="0"/>
        <w:jc w:val="both"/>
        <w:rPr>
          <w:sz w:val="28"/>
          <w:szCs w:val="28"/>
          <w:u w:val="single"/>
          <w:lang w:val="uk-UA"/>
        </w:rPr>
      </w:pPr>
      <w:r w:rsidRPr="00AC23B8">
        <w:rPr>
          <w:sz w:val="28"/>
          <w:szCs w:val="28"/>
          <w:u w:val="single"/>
          <w:lang w:val="uk-UA"/>
        </w:rPr>
        <w:tab/>
      </w:r>
    </w:p>
    <w:p w:rsidR="00097B1F" w:rsidRPr="00AC23B8" w:rsidRDefault="00097B1F" w:rsidP="00AC23B8">
      <w:pPr>
        <w:widowControl w:val="0"/>
        <w:tabs>
          <w:tab w:val="right" w:pos="9638"/>
        </w:tabs>
        <w:autoSpaceDE w:val="0"/>
        <w:autoSpaceDN w:val="0"/>
        <w:adjustRightInd w:val="0"/>
        <w:jc w:val="center"/>
        <w:rPr>
          <w:sz w:val="28"/>
          <w:szCs w:val="28"/>
          <w:lang w:val="uk-UA"/>
        </w:rPr>
      </w:pPr>
      <w:r w:rsidRPr="00AC23B8">
        <w:rPr>
          <w:sz w:val="28"/>
          <w:szCs w:val="28"/>
          <w:lang w:val="uk-UA"/>
        </w:rPr>
        <w:t>(зазначаються вимоги, передбачені конкурсною документацією)</w:t>
      </w:r>
    </w:p>
    <w:p w:rsidR="00097B1F" w:rsidRPr="00AC23B8" w:rsidRDefault="00097B1F" w:rsidP="00AC23B8">
      <w:pPr>
        <w:widowControl w:val="0"/>
        <w:tabs>
          <w:tab w:val="right" w:pos="9638"/>
        </w:tabs>
        <w:autoSpaceDE w:val="0"/>
        <w:autoSpaceDN w:val="0"/>
        <w:adjustRightInd w:val="0"/>
        <w:jc w:val="both"/>
        <w:rPr>
          <w:sz w:val="28"/>
          <w:szCs w:val="28"/>
          <w:lang w:val="uk-UA"/>
        </w:rPr>
      </w:pPr>
      <w:r w:rsidRPr="00AC23B8">
        <w:rPr>
          <w:sz w:val="28"/>
          <w:szCs w:val="28"/>
          <w:u w:val="single"/>
          <w:lang w:val="uk-UA"/>
        </w:rPr>
        <w:tab/>
      </w:r>
      <w:r w:rsidRPr="00AC23B8">
        <w:rPr>
          <w:sz w:val="28"/>
          <w:szCs w:val="28"/>
          <w:lang w:val="uk-UA"/>
        </w:rPr>
        <w:t>.</w:t>
      </w:r>
    </w:p>
    <w:p w:rsidR="00D828A7" w:rsidRPr="00AC23B8" w:rsidRDefault="00D828A7"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lastRenderedPageBreak/>
        <w:t xml:space="preserve">2.4. За погодженням із Замовником проводиться: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реконструкція, поточний та капітальний ремонт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влаштування, ремонт та обслуговування малих архітектурних форм;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садіння та утримання зелених насаджень, знесення аварійних та сухостійних дерев.</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 ПРАВА ТА ОБОВ’ЯЗКИ СТОРІН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3.1. Замовник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подання на затвердження про</w:t>
      </w:r>
      <w:r w:rsidR="00E573BD" w:rsidRPr="00AC23B8">
        <w:rPr>
          <w:sz w:val="28"/>
          <w:szCs w:val="28"/>
          <w:lang w:val="uk-UA"/>
        </w:rPr>
        <w:t>є</w:t>
      </w:r>
      <w:r w:rsidRPr="00AC23B8">
        <w:rPr>
          <w:sz w:val="28"/>
          <w:szCs w:val="28"/>
          <w:lang w:val="uk-UA"/>
        </w:rPr>
        <w:t xml:space="preserve">кту розвитку об’єкта благоустрою та дотримання умов цього </w:t>
      </w:r>
      <w:r w:rsidR="00D7366C" w:rsidRPr="00AC23B8">
        <w:rPr>
          <w:sz w:val="28"/>
          <w:szCs w:val="28"/>
          <w:lang w:val="uk-UA"/>
        </w:rPr>
        <w:t>Договору</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Проводити перевірку стану утримання об’єкта благоустрою.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 разі спричинення шкоди </w:t>
      </w:r>
      <w:r w:rsidR="004B79E8" w:rsidRPr="00AC23B8">
        <w:rPr>
          <w:sz w:val="28"/>
          <w:szCs w:val="28"/>
          <w:lang w:val="uk-UA"/>
        </w:rPr>
        <w:t>об’єкта</w:t>
      </w:r>
      <w:r w:rsidRPr="00AC23B8">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Вимагати від Виконавця усунення виявлених недоліків щодо утримання території об’єкта благоустрою.</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3.2. Замовник зобов’язується:</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Без згоди Виконавця не надавати право забудови об’єкта благоустрою третіми особами.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3.3. Виконавець має право: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Надавати платні послуги на території об’єкта благоустрою</w:t>
      </w:r>
      <w:r w:rsidR="001E0C34" w:rsidRPr="00AC23B8">
        <w:rPr>
          <w:sz w:val="28"/>
          <w:szCs w:val="28"/>
          <w:lang w:val="uk-UA"/>
        </w:rPr>
        <w:t>, за погодженням із Замовником</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AC23B8" w:rsidRDefault="00D7366C" w:rsidP="00AC23B8">
      <w:pPr>
        <w:widowControl w:val="0"/>
        <w:autoSpaceDE w:val="0"/>
        <w:autoSpaceDN w:val="0"/>
        <w:adjustRightInd w:val="0"/>
        <w:jc w:val="both"/>
        <w:rPr>
          <w:sz w:val="28"/>
          <w:szCs w:val="28"/>
          <w:lang w:val="uk-UA"/>
        </w:rPr>
      </w:pPr>
      <w:r w:rsidRPr="00AC23B8">
        <w:rPr>
          <w:sz w:val="28"/>
          <w:szCs w:val="28"/>
          <w:lang w:val="uk-UA"/>
        </w:rPr>
        <w:t>Р</w:t>
      </w:r>
      <w:r w:rsidR="00097B1F" w:rsidRPr="00AC23B8">
        <w:rPr>
          <w:sz w:val="28"/>
          <w:szCs w:val="28"/>
          <w:lang w:val="uk-UA"/>
        </w:rPr>
        <w:t>озташ</w:t>
      </w:r>
      <w:r w:rsidRPr="00AC23B8">
        <w:rPr>
          <w:sz w:val="28"/>
          <w:szCs w:val="28"/>
          <w:lang w:val="uk-UA"/>
        </w:rPr>
        <w:t>овувати</w:t>
      </w:r>
      <w:r w:rsidR="00097B1F" w:rsidRPr="00AC23B8">
        <w:rPr>
          <w:sz w:val="28"/>
          <w:szCs w:val="28"/>
          <w:lang w:val="uk-UA"/>
        </w:rPr>
        <w:t xml:space="preserve"> та експлуат</w:t>
      </w:r>
      <w:r w:rsidRPr="00AC23B8">
        <w:rPr>
          <w:sz w:val="28"/>
          <w:szCs w:val="28"/>
          <w:lang w:val="uk-UA"/>
        </w:rPr>
        <w:t>увати</w:t>
      </w:r>
      <w:r w:rsidR="00097B1F" w:rsidRPr="00AC23B8">
        <w:rPr>
          <w:sz w:val="28"/>
          <w:szCs w:val="28"/>
          <w:lang w:val="uk-UA"/>
        </w:rPr>
        <w:t xml:space="preserve"> на території об’єкта благоустрою мал</w:t>
      </w:r>
      <w:r w:rsidRPr="00AC23B8">
        <w:rPr>
          <w:sz w:val="28"/>
          <w:szCs w:val="28"/>
          <w:lang w:val="uk-UA"/>
        </w:rPr>
        <w:t>і</w:t>
      </w:r>
      <w:r w:rsidR="00097B1F" w:rsidRPr="00AC23B8">
        <w:rPr>
          <w:sz w:val="28"/>
          <w:szCs w:val="28"/>
          <w:lang w:val="uk-UA"/>
        </w:rPr>
        <w:t xml:space="preserve"> архітектурн</w:t>
      </w:r>
      <w:r w:rsidRPr="00AC23B8">
        <w:rPr>
          <w:sz w:val="28"/>
          <w:szCs w:val="28"/>
          <w:lang w:val="uk-UA"/>
        </w:rPr>
        <w:t>і</w:t>
      </w:r>
      <w:r w:rsidR="00097B1F" w:rsidRPr="00AC23B8">
        <w:rPr>
          <w:sz w:val="28"/>
          <w:szCs w:val="28"/>
          <w:lang w:val="uk-UA"/>
        </w:rPr>
        <w:t xml:space="preserve"> форм</w:t>
      </w:r>
      <w:r w:rsidRPr="00AC23B8">
        <w:rPr>
          <w:sz w:val="28"/>
          <w:szCs w:val="28"/>
          <w:lang w:val="uk-UA"/>
        </w:rPr>
        <w:t>и</w:t>
      </w:r>
      <w:r w:rsidR="00097B1F" w:rsidRPr="00AC23B8">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sidRPr="00AC23B8">
        <w:rPr>
          <w:sz w:val="28"/>
          <w:szCs w:val="28"/>
          <w:lang w:val="uk-UA"/>
        </w:rPr>
        <w:t>, за погодженням із Замовником</w:t>
      </w:r>
      <w:r w:rsidR="00097B1F"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Використовувати об’єкт благоустрою з метою відшкодування витрат на його утримання. </w:t>
      </w: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3.4. Виконавець зобов’язаний: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Правила благоустрою </w:t>
      </w:r>
      <w:r w:rsidR="00600B53" w:rsidRPr="00AC23B8">
        <w:rPr>
          <w:sz w:val="28"/>
          <w:szCs w:val="28"/>
          <w:lang w:val="uk-UA"/>
        </w:rPr>
        <w:t>населених пунктів на території Глухівської міської ради</w:t>
      </w: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Виконувати заходи утримання </w:t>
      </w:r>
      <w:r w:rsidR="004B79E8" w:rsidRPr="00AC23B8">
        <w:rPr>
          <w:sz w:val="28"/>
          <w:szCs w:val="28"/>
          <w:lang w:val="uk-UA"/>
        </w:rPr>
        <w:t>об’єкта</w:t>
      </w:r>
      <w:r w:rsidRPr="00AC23B8">
        <w:rPr>
          <w:sz w:val="28"/>
          <w:szCs w:val="28"/>
          <w:lang w:val="uk-UA"/>
        </w:rPr>
        <w:t xml:space="preserve"> благоустрою, зазначені в пункті 2.3.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Надавати вільний безкоштовний доступ на об’єкт благоустрою всім бажаючим.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Утримувати об’єкт благоустрою в належному стані.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Дотримуватися </w:t>
      </w:r>
      <w:r w:rsidR="00600B53" w:rsidRPr="00AC23B8">
        <w:rPr>
          <w:sz w:val="28"/>
          <w:szCs w:val="28"/>
          <w:lang w:val="uk-UA"/>
        </w:rPr>
        <w:t xml:space="preserve">діючих </w:t>
      </w:r>
      <w:r w:rsidRPr="00AC23B8">
        <w:rPr>
          <w:sz w:val="28"/>
          <w:szCs w:val="28"/>
          <w:lang w:val="uk-UA"/>
        </w:rPr>
        <w:t xml:space="preserve">нормативно-правових актів та умов цього </w:t>
      </w:r>
      <w:r w:rsidR="00D7366C" w:rsidRPr="00AC23B8">
        <w:rPr>
          <w:sz w:val="28"/>
          <w:szCs w:val="28"/>
          <w:lang w:val="uk-UA"/>
        </w:rPr>
        <w:t xml:space="preserve">Договору </w:t>
      </w:r>
      <w:r w:rsidRPr="00AC23B8">
        <w:rPr>
          <w:sz w:val="28"/>
          <w:szCs w:val="28"/>
          <w:lang w:val="uk-UA"/>
        </w:rPr>
        <w:t xml:space="preserve">при виконанні своїх обов’язків.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4. ВІДПОВІДАЛЬНІСТЬ СТОРІН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(НАСЛІДКИ НЕВИКОНАННЯ УМОВ ДОГОВОРУ)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4.1. У разі порушення Виконавцем умов цього </w:t>
      </w:r>
      <w:r w:rsidR="00D7366C" w:rsidRPr="00AC23B8">
        <w:rPr>
          <w:sz w:val="28"/>
          <w:szCs w:val="28"/>
          <w:lang w:val="uk-UA"/>
        </w:rPr>
        <w:t>Договору</w:t>
      </w:r>
      <w:r w:rsidRPr="00AC23B8">
        <w:rPr>
          <w:sz w:val="28"/>
          <w:szCs w:val="28"/>
          <w:lang w:val="uk-UA"/>
        </w:rPr>
        <w:t xml:space="preserve">, він несе </w:t>
      </w:r>
      <w:r w:rsidRPr="00AC23B8">
        <w:rPr>
          <w:sz w:val="28"/>
          <w:szCs w:val="28"/>
          <w:lang w:val="uk-UA"/>
        </w:rPr>
        <w:lastRenderedPageBreak/>
        <w:t xml:space="preserve">відповідальність, передбачену діючим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5.</w:t>
      </w:r>
      <w:r w:rsidR="00D7366C" w:rsidRPr="00AC23B8">
        <w:rPr>
          <w:b/>
          <w:bCs/>
          <w:sz w:val="28"/>
          <w:szCs w:val="28"/>
          <w:lang w:val="uk-UA"/>
        </w:rPr>
        <w:t xml:space="preserve"> ПЕРЕЛІК ФОРС-МАЖОРНИХ ОБСТАВИН</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AC23B8">
        <w:rPr>
          <w:sz w:val="28"/>
          <w:szCs w:val="28"/>
          <w:lang w:val="uk-UA"/>
        </w:rPr>
        <w:t xml:space="preserve">Сторони </w:t>
      </w:r>
      <w:r w:rsidRPr="00AC23B8">
        <w:rPr>
          <w:sz w:val="28"/>
          <w:szCs w:val="28"/>
          <w:lang w:val="uk-UA"/>
        </w:rPr>
        <w:t xml:space="preserve">не могли передбачити або попередити. </w:t>
      </w:r>
    </w:p>
    <w:p w:rsidR="00C13B41" w:rsidRPr="00AC23B8" w:rsidRDefault="00097B1F" w:rsidP="00AC23B8">
      <w:pPr>
        <w:widowControl w:val="0"/>
        <w:autoSpaceDE w:val="0"/>
        <w:autoSpaceDN w:val="0"/>
        <w:adjustRightInd w:val="0"/>
        <w:jc w:val="both"/>
        <w:rPr>
          <w:sz w:val="28"/>
          <w:szCs w:val="28"/>
          <w:lang w:val="uk-UA"/>
        </w:rPr>
      </w:pPr>
      <w:r w:rsidRPr="00AC23B8">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 </w:t>
      </w:r>
    </w:p>
    <w:p w:rsidR="00097B1F" w:rsidRPr="00AC23B8" w:rsidRDefault="00097B1F" w:rsidP="00AC23B8">
      <w:pPr>
        <w:widowControl w:val="0"/>
        <w:autoSpaceDE w:val="0"/>
        <w:autoSpaceDN w:val="0"/>
        <w:adjustRightInd w:val="0"/>
        <w:jc w:val="both"/>
        <w:rPr>
          <w:sz w:val="28"/>
          <w:szCs w:val="28"/>
          <w:lang w:val="uk-UA"/>
        </w:rPr>
      </w:pPr>
      <w:r w:rsidRPr="00AC23B8">
        <w:rPr>
          <w:b/>
          <w:bCs/>
          <w:sz w:val="28"/>
          <w:szCs w:val="28"/>
          <w:lang w:val="uk-UA"/>
        </w:rPr>
        <w:t>6. ТЕРМІН ДІЇ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6.1. Договір діє </w:t>
      </w:r>
      <w:r w:rsidR="000019D1" w:rsidRPr="00AC23B8">
        <w:rPr>
          <w:sz w:val="28"/>
          <w:szCs w:val="28"/>
        </w:rPr>
        <w:t>__</w:t>
      </w:r>
      <w:r w:rsidRPr="00AC23B8">
        <w:rPr>
          <w:sz w:val="28"/>
          <w:szCs w:val="28"/>
          <w:lang w:val="uk-UA"/>
        </w:rPr>
        <w:t xml:space="preserve"> років з моменту його укладення.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6.2. Договір вступає в силу з моменту його підписання. </w:t>
      </w:r>
    </w:p>
    <w:p w:rsidR="00C13B41" w:rsidRPr="00AC23B8" w:rsidRDefault="00C13B41" w:rsidP="00AC23B8">
      <w:pPr>
        <w:widowControl w:val="0"/>
        <w:autoSpaceDE w:val="0"/>
        <w:autoSpaceDN w:val="0"/>
        <w:adjustRightInd w:val="0"/>
        <w:jc w:val="both"/>
        <w:rPr>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 xml:space="preserve">7. ПРИКІНЦЕВІ ПОЛОЖЕННЯ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7.2. Внесення змін у цей Договір мож</w:t>
      </w:r>
      <w:r w:rsidR="00600B53" w:rsidRPr="00AC23B8">
        <w:rPr>
          <w:sz w:val="28"/>
          <w:szCs w:val="28"/>
          <w:lang w:val="uk-UA"/>
        </w:rPr>
        <w:t>е</w:t>
      </w:r>
      <w:r w:rsidRPr="00AC23B8">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7.3. Усі додатки до цього Договору підписуються Сторонами і є його невід’ємною частиною.</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 xml:space="preserve">7.5. Цей Договір укладено в двох однакових примірниках, що мають однакову юридичну силу. </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7.6. У випадках, не передбачених цим Договором, Сторони керуються чинним законодавством України.</w:t>
      </w:r>
    </w:p>
    <w:p w:rsidR="00097B1F" w:rsidRPr="00AC23B8" w:rsidRDefault="00097B1F" w:rsidP="00AC23B8">
      <w:pPr>
        <w:widowControl w:val="0"/>
        <w:autoSpaceDE w:val="0"/>
        <w:autoSpaceDN w:val="0"/>
        <w:adjustRightInd w:val="0"/>
        <w:jc w:val="both"/>
        <w:rPr>
          <w:sz w:val="28"/>
          <w:szCs w:val="28"/>
          <w:lang w:val="uk-UA"/>
        </w:rPr>
      </w:pPr>
      <w:r w:rsidRPr="00AC23B8">
        <w:rPr>
          <w:sz w:val="28"/>
          <w:szCs w:val="28"/>
          <w:lang w:val="uk-UA"/>
        </w:rPr>
        <w:t>7.7. Дія цього Договору може бути припинена достроково у разі:</w:t>
      </w:r>
    </w:p>
    <w:p w:rsidR="00097B1F" w:rsidRPr="00AC23B8" w:rsidRDefault="009E73B6"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односторонньо, при </w:t>
      </w:r>
      <w:r w:rsidR="00097B1F" w:rsidRPr="00AC23B8">
        <w:rPr>
          <w:sz w:val="28"/>
          <w:szCs w:val="28"/>
          <w:lang w:val="uk-UA"/>
        </w:rPr>
        <w:t>невиконан</w:t>
      </w:r>
      <w:r w:rsidRPr="00AC23B8">
        <w:rPr>
          <w:sz w:val="28"/>
          <w:szCs w:val="28"/>
          <w:lang w:val="uk-UA"/>
        </w:rPr>
        <w:t>і</w:t>
      </w:r>
      <w:r w:rsidR="00097B1F" w:rsidRPr="00AC23B8">
        <w:rPr>
          <w:sz w:val="28"/>
          <w:szCs w:val="28"/>
          <w:lang w:val="uk-UA"/>
        </w:rPr>
        <w:t xml:space="preserve"> </w:t>
      </w:r>
      <w:r w:rsidRPr="00AC23B8">
        <w:rPr>
          <w:sz w:val="28"/>
          <w:szCs w:val="28"/>
          <w:lang w:val="uk-UA"/>
        </w:rPr>
        <w:t>іншою С</w:t>
      </w:r>
      <w:r w:rsidR="00097B1F" w:rsidRPr="00AC23B8">
        <w:rPr>
          <w:sz w:val="28"/>
          <w:szCs w:val="28"/>
          <w:lang w:val="uk-UA"/>
        </w:rPr>
        <w:t>торон</w:t>
      </w:r>
      <w:r w:rsidR="003B1BBE" w:rsidRPr="00AC23B8">
        <w:rPr>
          <w:sz w:val="28"/>
          <w:szCs w:val="28"/>
          <w:lang w:val="uk-UA"/>
        </w:rPr>
        <w:t>ою</w:t>
      </w:r>
      <w:r w:rsidR="00097B1F" w:rsidRPr="00AC23B8">
        <w:rPr>
          <w:sz w:val="28"/>
          <w:szCs w:val="28"/>
          <w:lang w:val="uk-UA"/>
        </w:rPr>
        <w:t xml:space="preserve"> умов цього Договору</w:t>
      </w:r>
      <w:r w:rsidR="008C2201" w:rsidRPr="00AC23B8">
        <w:rPr>
          <w:sz w:val="28"/>
          <w:szCs w:val="28"/>
        </w:rPr>
        <w:t xml:space="preserve"> </w:t>
      </w:r>
      <w:r w:rsidR="008C2201" w:rsidRPr="00AC23B8">
        <w:rPr>
          <w:sz w:val="28"/>
          <w:szCs w:val="28"/>
          <w:lang w:val="uk-UA"/>
        </w:rPr>
        <w:t>або умов конкурсної документації згідно якої укладено цей договір</w:t>
      </w:r>
      <w:r w:rsidR="00097B1F" w:rsidRPr="00AC23B8">
        <w:rPr>
          <w:sz w:val="28"/>
          <w:szCs w:val="28"/>
          <w:lang w:val="uk-UA"/>
        </w:rPr>
        <w:t>;</w:t>
      </w:r>
    </w:p>
    <w:p w:rsidR="00097B1F" w:rsidRPr="00AC23B8" w:rsidRDefault="00097B1F" w:rsidP="00AC23B8">
      <w:pPr>
        <w:widowControl w:val="0"/>
        <w:numPr>
          <w:ilvl w:val="0"/>
          <w:numId w:val="1"/>
        </w:numPr>
        <w:autoSpaceDE w:val="0"/>
        <w:autoSpaceDN w:val="0"/>
        <w:adjustRightInd w:val="0"/>
        <w:ind w:firstLine="360"/>
        <w:jc w:val="both"/>
        <w:rPr>
          <w:sz w:val="28"/>
          <w:szCs w:val="28"/>
          <w:lang w:val="uk-UA"/>
        </w:rPr>
      </w:pPr>
      <w:r w:rsidRPr="00AC23B8">
        <w:rPr>
          <w:sz w:val="28"/>
          <w:szCs w:val="28"/>
          <w:lang w:val="uk-UA"/>
        </w:rPr>
        <w:t xml:space="preserve">за згодою </w:t>
      </w:r>
      <w:r w:rsidR="003B1BBE" w:rsidRPr="00AC23B8">
        <w:rPr>
          <w:sz w:val="28"/>
          <w:szCs w:val="28"/>
          <w:lang w:val="uk-UA"/>
        </w:rPr>
        <w:t>с</w:t>
      </w:r>
      <w:r w:rsidRPr="00AC23B8">
        <w:rPr>
          <w:sz w:val="28"/>
          <w:szCs w:val="28"/>
          <w:lang w:val="uk-UA"/>
        </w:rPr>
        <w:t>торін;</w:t>
      </w:r>
    </w:p>
    <w:p w:rsidR="00C71A9F" w:rsidRPr="00AC23B8" w:rsidRDefault="00097B1F" w:rsidP="00AC23B8">
      <w:pPr>
        <w:widowControl w:val="0"/>
        <w:numPr>
          <w:ilvl w:val="0"/>
          <w:numId w:val="1"/>
        </w:numPr>
        <w:autoSpaceDE w:val="0"/>
        <w:autoSpaceDN w:val="0"/>
        <w:adjustRightInd w:val="0"/>
        <w:ind w:firstLine="360"/>
        <w:jc w:val="both"/>
        <w:rPr>
          <w:b/>
          <w:bCs/>
          <w:sz w:val="28"/>
          <w:szCs w:val="28"/>
          <w:lang w:val="uk-UA"/>
        </w:rPr>
      </w:pPr>
      <w:r w:rsidRPr="00AC23B8">
        <w:rPr>
          <w:sz w:val="28"/>
          <w:szCs w:val="28"/>
          <w:lang w:val="uk-UA"/>
        </w:rPr>
        <w:t xml:space="preserve">за рішенням суду на вимогу однієї із сторін у разі істотного порушення </w:t>
      </w:r>
      <w:r w:rsidR="00D7366C" w:rsidRPr="00AC23B8">
        <w:rPr>
          <w:sz w:val="28"/>
          <w:szCs w:val="28"/>
          <w:lang w:val="uk-UA"/>
        </w:rPr>
        <w:t xml:space="preserve">умов Договору </w:t>
      </w:r>
      <w:r w:rsidRPr="00AC23B8">
        <w:rPr>
          <w:sz w:val="28"/>
          <w:szCs w:val="28"/>
          <w:lang w:val="uk-UA"/>
        </w:rPr>
        <w:t xml:space="preserve">другою стороною та в інших випадках, встановлених </w:t>
      </w:r>
      <w:r w:rsidR="00D7366C" w:rsidRPr="00AC23B8">
        <w:rPr>
          <w:sz w:val="28"/>
          <w:szCs w:val="28"/>
          <w:lang w:val="uk-UA"/>
        </w:rPr>
        <w:t xml:space="preserve">Договором </w:t>
      </w:r>
      <w:r w:rsidRPr="00AC23B8">
        <w:rPr>
          <w:sz w:val="28"/>
          <w:szCs w:val="28"/>
          <w:lang w:val="uk-UA"/>
        </w:rPr>
        <w:t>або законом.</w:t>
      </w:r>
    </w:p>
    <w:p w:rsidR="00C13B41" w:rsidRPr="00AC23B8" w:rsidRDefault="00C13B41" w:rsidP="00AC23B8">
      <w:pPr>
        <w:widowControl w:val="0"/>
        <w:autoSpaceDE w:val="0"/>
        <w:autoSpaceDN w:val="0"/>
        <w:adjustRightInd w:val="0"/>
        <w:ind w:left="360"/>
        <w:jc w:val="both"/>
        <w:rPr>
          <w:b/>
          <w:bCs/>
          <w:sz w:val="28"/>
          <w:szCs w:val="28"/>
          <w:lang w:val="uk-UA"/>
        </w:rPr>
      </w:pPr>
    </w:p>
    <w:p w:rsidR="00097B1F" w:rsidRPr="00AC23B8" w:rsidRDefault="00097B1F" w:rsidP="00AC23B8">
      <w:pPr>
        <w:widowControl w:val="0"/>
        <w:autoSpaceDE w:val="0"/>
        <w:autoSpaceDN w:val="0"/>
        <w:adjustRightInd w:val="0"/>
        <w:jc w:val="both"/>
        <w:rPr>
          <w:b/>
          <w:bCs/>
          <w:sz w:val="28"/>
          <w:szCs w:val="28"/>
          <w:lang w:val="uk-UA"/>
        </w:rPr>
      </w:pPr>
      <w:r w:rsidRPr="00AC23B8">
        <w:rPr>
          <w:b/>
          <w:bCs/>
          <w:sz w:val="28"/>
          <w:szCs w:val="28"/>
          <w:lang w:val="uk-UA"/>
        </w:rPr>
        <w:t>8. МІСЦЕЗНАХОДЖЕННЯ</w:t>
      </w:r>
      <w:r w:rsidR="00D7366C" w:rsidRPr="00AC23B8">
        <w:rPr>
          <w:b/>
          <w:bCs/>
          <w:sz w:val="28"/>
          <w:szCs w:val="28"/>
          <w:lang w:val="uk-UA"/>
        </w:rPr>
        <w:t xml:space="preserve"> ТА БАНКІВСЬКІ РЕКВІЗИТИ СТОРІН</w:t>
      </w:r>
    </w:p>
    <w:p w:rsidR="00097B1F" w:rsidRPr="00C35AD6" w:rsidRDefault="00097B1F" w:rsidP="00AC23B8">
      <w:pPr>
        <w:widowControl w:val="0"/>
        <w:autoSpaceDE w:val="0"/>
        <w:autoSpaceDN w:val="0"/>
        <w:adjustRightInd w:val="0"/>
        <w:jc w:val="both"/>
        <w:rPr>
          <w:b/>
          <w:sz w:val="28"/>
          <w:szCs w:val="28"/>
          <w:lang w:val="uk-UA"/>
        </w:rPr>
      </w:pPr>
      <w:r w:rsidRPr="00AC23B8">
        <w:rPr>
          <w:sz w:val="28"/>
          <w:szCs w:val="28"/>
          <w:lang w:val="uk-UA"/>
        </w:rPr>
        <w:t xml:space="preserve"> </w:t>
      </w:r>
      <w:r w:rsidR="00C35AD6" w:rsidRPr="00C35AD6">
        <w:rPr>
          <w:b/>
          <w:sz w:val="28"/>
          <w:szCs w:val="28"/>
          <w:lang w:val="uk-UA"/>
        </w:rPr>
        <w:t xml:space="preserve">Замовник </w:t>
      </w:r>
      <w:r w:rsidR="00C35AD6" w:rsidRPr="00C35AD6">
        <w:rPr>
          <w:b/>
          <w:sz w:val="28"/>
          <w:szCs w:val="28"/>
          <w:lang w:val="uk-UA"/>
        </w:rPr>
        <w:tab/>
      </w:r>
      <w:r w:rsidR="00C35AD6" w:rsidRPr="00C35AD6">
        <w:rPr>
          <w:b/>
          <w:sz w:val="28"/>
          <w:szCs w:val="28"/>
          <w:lang w:val="uk-UA"/>
        </w:rPr>
        <w:tab/>
      </w:r>
      <w:r w:rsidR="00C35AD6" w:rsidRPr="00C35AD6">
        <w:rPr>
          <w:b/>
          <w:sz w:val="28"/>
          <w:szCs w:val="28"/>
          <w:lang w:val="uk-UA"/>
        </w:rPr>
        <w:tab/>
      </w:r>
      <w:r w:rsidR="00C35AD6" w:rsidRPr="00C35AD6">
        <w:rPr>
          <w:b/>
          <w:sz w:val="28"/>
          <w:szCs w:val="28"/>
          <w:lang w:val="uk-UA"/>
        </w:rPr>
        <w:tab/>
      </w:r>
      <w:r w:rsidR="00C35AD6" w:rsidRPr="00C35AD6">
        <w:rPr>
          <w:b/>
          <w:sz w:val="28"/>
          <w:szCs w:val="28"/>
          <w:lang w:val="uk-UA"/>
        </w:rPr>
        <w:tab/>
      </w:r>
      <w:r w:rsidR="00C35AD6" w:rsidRPr="00C35AD6">
        <w:rPr>
          <w:b/>
          <w:sz w:val="28"/>
          <w:szCs w:val="28"/>
          <w:lang w:val="uk-UA"/>
        </w:rPr>
        <w:tab/>
      </w:r>
      <w:r w:rsidR="00C35AD6" w:rsidRPr="00C35AD6">
        <w:rPr>
          <w:b/>
          <w:sz w:val="28"/>
          <w:szCs w:val="28"/>
          <w:lang w:val="uk-UA"/>
        </w:rPr>
        <w:tab/>
      </w:r>
      <w:r w:rsidR="00C35AD6" w:rsidRPr="00C35AD6">
        <w:rPr>
          <w:b/>
          <w:sz w:val="28"/>
          <w:szCs w:val="28"/>
          <w:lang w:val="uk-UA"/>
        </w:rPr>
        <w:tab/>
        <w:t>Виконавець</w:t>
      </w:r>
    </w:p>
    <w:p w:rsidR="0008678F" w:rsidRPr="007F4F9F" w:rsidRDefault="00DF017C" w:rsidP="00AC23B8">
      <w:pPr>
        <w:ind w:left="6804"/>
        <w:rPr>
          <w:spacing w:val="-1"/>
          <w:sz w:val="28"/>
          <w:szCs w:val="28"/>
          <w:lang w:val="uk-UA"/>
        </w:rPr>
      </w:pPr>
      <w:r w:rsidRPr="00AC23B8">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F25BCB" w:rsidRPr="002F3F77" w:rsidRDefault="00F25BCB" w:rsidP="00F25BCB">
      <w:pPr>
        <w:jc w:val="center"/>
        <w:rPr>
          <w:sz w:val="28"/>
          <w:szCs w:val="28"/>
        </w:rPr>
      </w:pPr>
      <w:r w:rsidRPr="002F3F77">
        <w:rPr>
          <w:sz w:val="28"/>
          <w:szCs w:val="28"/>
        </w:rPr>
        <w:t xml:space="preserve">Сквер </w:t>
      </w:r>
      <w:r>
        <w:rPr>
          <w:sz w:val="28"/>
          <w:szCs w:val="28"/>
          <w:lang w:val="uk-UA"/>
        </w:rPr>
        <w:t>Тараса Шевченка</w:t>
      </w:r>
      <w:r w:rsidRPr="002F3F77">
        <w:rPr>
          <w:sz w:val="28"/>
          <w:szCs w:val="28"/>
        </w:rPr>
        <w:t xml:space="preserve"> </w:t>
      </w:r>
    </w:p>
    <w:p w:rsidR="00F25BCB" w:rsidRPr="002F3F77" w:rsidRDefault="00F25BCB" w:rsidP="00F25BCB">
      <w:pPr>
        <w:jc w:val="center"/>
        <w:rPr>
          <w:sz w:val="28"/>
          <w:szCs w:val="28"/>
        </w:rPr>
      </w:pPr>
    </w:p>
    <w:p w:rsidR="00F25BCB" w:rsidRPr="002F3F77" w:rsidRDefault="00F25BCB" w:rsidP="00F25BCB">
      <w:pPr>
        <w:jc w:val="center"/>
        <w:rPr>
          <w:sz w:val="28"/>
          <w:szCs w:val="28"/>
        </w:rPr>
      </w:pPr>
      <w:r w:rsidRPr="002F3F77">
        <w:rPr>
          <w:sz w:val="28"/>
          <w:szCs w:val="28"/>
        </w:rPr>
        <w:t xml:space="preserve">Перелік об’єкта нерухомості: територія, площею </w:t>
      </w:r>
      <w:r>
        <w:rPr>
          <w:sz w:val="28"/>
          <w:szCs w:val="28"/>
          <w:lang w:val="uk-UA"/>
        </w:rPr>
        <w:t>1,0504</w:t>
      </w:r>
      <w:r w:rsidRPr="002F3F77">
        <w:rPr>
          <w:sz w:val="28"/>
          <w:szCs w:val="28"/>
        </w:rPr>
        <w:t xml:space="preserve"> га.</w:t>
      </w:r>
    </w:p>
    <w:p w:rsidR="00F25BCB" w:rsidRDefault="00F25BCB" w:rsidP="00F25BCB">
      <w:pPr>
        <w:jc w:val="center"/>
        <w:rPr>
          <w:sz w:val="28"/>
          <w:szCs w:val="28"/>
          <w:lang w:val="uk-UA"/>
        </w:rPr>
      </w:pPr>
      <w:r w:rsidRPr="002F3F77">
        <w:rPr>
          <w:sz w:val="28"/>
          <w:szCs w:val="28"/>
        </w:rPr>
        <w:t xml:space="preserve">Схема об’єкта благоустрою – Сквер </w:t>
      </w:r>
      <w:r>
        <w:rPr>
          <w:sz w:val="28"/>
          <w:szCs w:val="28"/>
          <w:lang w:val="uk-UA"/>
        </w:rPr>
        <w:t>Тараса Шевченка</w:t>
      </w:r>
    </w:p>
    <w:p w:rsidR="002F3F77" w:rsidRPr="00F25BCB" w:rsidRDefault="002F3F77" w:rsidP="00EB60EE">
      <w:pPr>
        <w:jc w:val="center"/>
        <w:rPr>
          <w:sz w:val="28"/>
          <w:szCs w:val="28"/>
          <w:lang w:val="uk-UA"/>
        </w:rPr>
      </w:pPr>
    </w:p>
    <w:p w:rsidR="00FE14F1" w:rsidRDefault="00F25BCB" w:rsidP="00EB60EE">
      <w:pPr>
        <w:jc w:val="center"/>
        <w:rPr>
          <w:sz w:val="28"/>
          <w:szCs w:val="28"/>
        </w:rPr>
      </w:pPr>
      <w:r>
        <w:rPr>
          <w:noProof/>
          <w:sz w:val="28"/>
          <w:szCs w:val="28"/>
          <w:lang w:val="uk-UA" w:eastAsia="uk-UA"/>
        </w:rPr>
        <w:drawing>
          <wp:inline distT="0" distB="0" distL="0" distR="0">
            <wp:extent cx="6115050" cy="7334250"/>
            <wp:effectExtent l="0" t="0" r="0" b="0"/>
            <wp:docPr id="6" name="Рисунок 6" descr="опис меж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 меж 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7334250"/>
                    </a:xfrm>
                    <a:prstGeom prst="rect">
                      <a:avLst/>
                    </a:prstGeom>
                    <a:noFill/>
                    <a:ln>
                      <a:noFill/>
                    </a:ln>
                  </pic:spPr>
                </pic:pic>
              </a:graphicData>
            </a:graphic>
          </wp:inline>
        </w:drawing>
      </w:r>
    </w:p>
    <w:p w:rsidR="002F3F77" w:rsidRDefault="00B766ED" w:rsidP="00EB60EE">
      <w:pPr>
        <w:jc w:val="center"/>
        <w:rPr>
          <w:sz w:val="28"/>
          <w:szCs w:val="28"/>
        </w:rPr>
      </w:pPr>
      <w:r w:rsidRPr="00B766ED">
        <w:rPr>
          <w:noProof/>
          <w:sz w:val="28"/>
          <w:szCs w:val="28"/>
          <w:lang w:val="uk-UA" w:eastAsia="uk-UA"/>
        </w:rPr>
        <mc:AlternateContent>
          <mc:Choice Requires="wps">
            <w:drawing>
              <wp:inline distT="0" distB="0" distL="0" distR="0" wp14:anchorId="2B8ADF4B" wp14:editId="09A503E9">
                <wp:extent cx="304800" cy="304800"/>
                <wp:effectExtent l="0" t="0" r="0" b="0"/>
                <wp:docPr id="2" name="Прямокутник 2" descr="https://mail.ukr.net/attach/show/17496451072569823184/1?mlid=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2671D0" id="Прямокутник 2" o:spid="_x0000_s1026" alt="https://mail.ukr.net/attach/show/17496451072569823184/1?mlid=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N+4hawEDAAALBgAADgAAAAAAAAAAAAAAAAAuAgAAZHJzL2Uyb0RvYy54bWxQSwECLQAUAAYA&#10;CAAAACEATKDpLNgAAAADAQAADwAAAAAAAAAAAAAAAABbBQAAZHJzL2Rvd25yZXYueG1sUEsFBgAA&#10;AAAEAAQA8wAAAGAGAAAAAA==&#10;" filled="f" stroked="f">
                <o:lock v:ext="edit" aspectratio="t"/>
                <w10:anchorlock/>
              </v:rect>
            </w:pict>
          </mc:Fallback>
        </mc:AlternateContent>
      </w:r>
    </w:p>
    <w:p w:rsidR="002F3F77" w:rsidRDefault="00B766ED" w:rsidP="00EB60EE">
      <w:pPr>
        <w:jc w:val="center"/>
        <w:rPr>
          <w:sz w:val="28"/>
          <w:szCs w:val="28"/>
        </w:rPr>
      </w:pPr>
      <w:r>
        <w:rPr>
          <w:noProof/>
          <w:lang w:val="uk-UA" w:eastAsia="uk-UA"/>
        </w:rPr>
        <w:lastRenderedPageBreak/>
        <mc:AlternateContent>
          <mc:Choice Requires="wps">
            <w:drawing>
              <wp:inline distT="0" distB="0" distL="0" distR="0" wp14:anchorId="3F1342FF" wp14:editId="1AA54BCA">
                <wp:extent cx="304800" cy="304800"/>
                <wp:effectExtent l="0" t="0" r="0" b="0"/>
                <wp:docPr id="3" name="AutoShape 3" descr="https://mail.ukr.net/attach/show/17496451072569823184/1?mlid=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C171B2" id="AutoShape 3" o:spid="_x0000_s1026" alt="https://mail.ukr.net/attach/show/17496451072569823184/1?mlid=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" filled="f" stroked="f">
                <o:lock v:ext="edit" aspectratio="t"/>
                <w10:anchorlock/>
              </v:rect>
            </w:pict>
          </mc:Fallback>
        </mc:AlternateContent>
      </w:r>
    </w:p>
    <w:p w:rsidR="002F3F77" w:rsidRPr="00784DC3" w:rsidRDefault="002F3F77" w:rsidP="002F3F77">
      <w:pPr>
        <w:jc w:val="center"/>
        <w:rPr>
          <w:sz w:val="28"/>
          <w:szCs w:val="28"/>
        </w:rPr>
      </w:pPr>
    </w:p>
    <w:sectPr w:rsidR="002F3F77" w:rsidRPr="00784DC3" w:rsidSect="00C35AD6">
      <w:pgSz w:w="11907" w:h="16839" w:code="9"/>
      <w:pgMar w:top="1021" w:right="567" w:bottom="426"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450A9E2"/>
    <w:lvl w:ilvl="0">
      <w:numFmt w:val="bullet"/>
      <w:lvlText w:val="*"/>
      <w:lvlJc w:val="left"/>
    </w:lvl>
  </w:abstractNum>
  <w:abstractNum w:abstractNumId="2" w15:restartNumberingAfterBreak="0">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3F9"/>
    <w:rsid w:val="00000465"/>
    <w:rsid w:val="000019D1"/>
    <w:rsid w:val="000025A3"/>
    <w:rsid w:val="00016FBE"/>
    <w:rsid w:val="000245CD"/>
    <w:rsid w:val="00026F5C"/>
    <w:rsid w:val="00054939"/>
    <w:rsid w:val="00062F39"/>
    <w:rsid w:val="00064020"/>
    <w:rsid w:val="0007781A"/>
    <w:rsid w:val="00085543"/>
    <w:rsid w:val="0008678F"/>
    <w:rsid w:val="00097B1F"/>
    <w:rsid w:val="000B4EA0"/>
    <w:rsid w:val="000C5DD9"/>
    <w:rsid w:val="000D1518"/>
    <w:rsid w:val="000F04F3"/>
    <w:rsid w:val="000F1AFA"/>
    <w:rsid w:val="001060EA"/>
    <w:rsid w:val="001266FD"/>
    <w:rsid w:val="00127019"/>
    <w:rsid w:val="00137649"/>
    <w:rsid w:val="00152696"/>
    <w:rsid w:val="0018198C"/>
    <w:rsid w:val="001A1638"/>
    <w:rsid w:val="001A7DA1"/>
    <w:rsid w:val="001C5D58"/>
    <w:rsid w:val="001E0C34"/>
    <w:rsid w:val="0020596F"/>
    <w:rsid w:val="00226E70"/>
    <w:rsid w:val="00243881"/>
    <w:rsid w:val="00244E7D"/>
    <w:rsid w:val="00250599"/>
    <w:rsid w:val="00251AA8"/>
    <w:rsid w:val="002542D3"/>
    <w:rsid w:val="00273D86"/>
    <w:rsid w:val="00276DEE"/>
    <w:rsid w:val="00277362"/>
    <w:rsid w:val="00280197"/>
    <w:rsid w:val="002B187F"/>
    <w:rsid w:val="002B1B7E"/>
    <w:rsid w:val="002C1D8B"/>
    <w:rsid w:val="002C6431"/>
    <w:rsid w:val="002D4CB0"/>
    <w:rsid w:val="002F3F77"/>
    <w:rsid w:val="0030489B"/>
    <w:rsid w:val="00315358"/>
    <w:rsid w:val="003727AD"/>
    <w:rsid w:val="00375B17"/>
    <w:rsid w:val="00387DEC"/>
    <w:rsid w:val="003A4FB2"/>
    <w:rsid w:val="003B1BBE"/>
    <w:rsid w:val="003B249C"/>
    <w:rsid w:val="003B647B"/>
    <w:rsid w:val="003C3266"/>
    <w:rsid w:val="003C5237"/>
    <w:rsid w:val="003E5997"/>
    <w:rsid w:val="003E73B2"/>
    <w:rsid w:val="003F73D1"/>
    <w:rsid w:val="00404585"/>
    <w:rsid w:val="004219A0"/>
    <w:rsid w:val="00421AA9"/>
    <w:rsid w:val="00436761"/>
    <w:rsid w:val="00460936"/>
    <w:rsid w:val="0046095E"/>
    <w:rsid w:val="00466090"/>
    <w:rsid w:val="004A4672"/>
    <w:rsid w:val="004B79E8"/>
    <w:rsid w:val="004D3B08"/>
    <w:rsid w:val="004E4572"/>
    <w:rsid w:val="004E6BBD"/>
    <w:rsid w:val="005134C8"/>
    <w:rsid w:val="0051743A"/>
    <w:rsid w:val="00521C1F"/>
    <w:rsid w:val="005260F6"/>
    <w:rsid w:val="00575080"/>
    <w:rsid w:val="00582BCB"/>
    <w:rsid w:val="005A3B62"/>
    <w:rsid w:val="005B738C"/>
    <w:rsid w:val="005B7780"/>
    <w:rsid w:val="005C0259"/>
    <w:rsid w:val="005E764D"/>
    <w:rsid w:val="005F1A7D"/>
    <w:rsid w:val="005F366B"/>
    <w:rsid w:val="00600B53"/>
    <w:rsid w:val="00624AEA"/>
    <w:rsid w:val="00630105"/>
    <w:rsid w:val="00630E28"/>
    <w:rsid w:val="00656AB6"/>
    <w:rsid w:val="00666BA8"/>
    <w:rsid w:val="00672390"/>
    <w:rsid w:val="00674175"/>
    <w:rsid w:val="00691796"/>
    <w:rsid w:val="00696492"/>
    <w:rsid w:val="006A77CE"/>
    <w:rsid w:val="006A77DC"/>
    <w:rsid w:val="006C326D"/>
    <w:rsid w:val="006C7FF9"/>
    <w:rsid w:val="006F47B2"/>
    <w:rsid w:val="007027C3"/>
    <w:rsid w:val="00715C51"/>
    <w:rsid w:val="0071671F"/>
    <w:rsid w:val="00722653"/>
    <w:rsid w:val="00723CE9"/>
    <w:rsid w:val="00734EE9"/>
    <w:rsid w:val="00741584"/>
    <w:rsid w:val="00744C52"/>
    <w:rsid w:val="0075086C"/>
    <w:rsid w:val="0075426D"/>
    <w:rsid w:val="0077062A"/>
    <w:rsid w:val="007724F7"/>
    <w:rsid w:val="00780241"/>
    <w:rsid w:val="00781C2E"/>
    <w:rsid w:val="00782F22"/>
    <w:rsid w:val="00784DC3"/>
    <w:rsid w:val="00786278"/>
    <w:rsid w:val="00786597"/>
    <w:rsid w:val="00797B1D"/>
    <w:rsid w:val="007A21AE"/>
    <w:rsid w:val="007B0840"/>
    <w:rsid w:val="007B211B"/>
    <w:rsid w:val="007C076D"/>
    <w:rsid w:val="007E1C3C"/>
    <w:rsid w:val="007F4F9F"/>
    <w:rsid w:val="00805F21"/>
    <w:rsid w:val="00827455"/>
    <w:rsid w:val="00830C69"/>
    <w:rsid w:val="008322FD"/>
    <w:rsid w:val="008436A6"/>
    <w:rsid w:val="008606FE"/>
    <w:rsid w:val="00871817"/>
    <w:rsid w:val="00871C3F"/>
    <w:rsid w:val="00890FB6"/>
    <w:rsid w:val="008A5B00"/>
    <w:rsid w:val="008C2201"/>
    <w:rsid w:val="008E6E2C"/>
    <w:rsid w:val="00904C84"/>
    <w:rsid w:val="00913B14"/>
    <w:rsid w:val="0092487E"/>
    <w:rsid w:val="00931A47"/>
    <w:rsid w:val="00932093"/>
    <w:rsid w:val="009345B3"/>
    <w:rsid w:val="00934A7B"/>
    <w:rsid w:val="00943B48"/>
    <w:rsid w:val="00947030"/>
    <w:rsid w:val="009530B9"/>
    <w:rsid w:val="00953501"/>
    <w:rsid w:val="00954CFB"/>
    <w:rsid w:val="009649D1"/>
    <w:rsid w:val="009720A8"/>
    <w:rsid w:val="0097474E"/>
    <w:rsid w:val="009764C7"/>
    <w:rsid w:val="00987748"/>
    <w:rsid w:val="009A2343"/>
    <w:rsid w:val="009B3074"/>
    <w:rsid w:val="009B424A"/>
    <w:rsid w:val="009B437D"/>
    <w:rsid w:val="009B69A2"/>
    <w:rsid w:val="009B7B55"/>
    <w:rsid w:val="009C1056"/>
    <w:rsid w:val="009C47EA"/>
    <w:rsid w:val="009D1A72"/>
    <w:rsid w:val="009D2CF6"/>
    <w:rsid w:val="009E5764"/>
    <w:rsid w:val="009E5A60"/>
    <w:rsid w:val="009E73B6"/>
    <w:rsid w:val="009E7D06"/>
    <w:rsid w:val="009F0178"/>
    <w:rsid w:val="00A1119F"/>
    <w:rsid w:val="00A2256D"/>
    <w:rsid w:val="00A25AE3"/>
    <w:rsid w:val="00A47347"/>
    <w:rsid w:val="00A67BE7"/>
    <w:rsid w:val="00A763C6"/>
    <w:rsid w:val="00A772FE"/>
    <w:rsid w:val="00A80830"/>
    <w:rsid w:val="00A82D3D"/>
    <w:rsid w:val="00A926ED"/>
    <w:rsid w:val="00AB4BB1"/>
    <w:rsid w:val="00AB52E9"/>
    <w:rsid w:val="00AC23B8"/>
    <w:rsid w:val="00AC6477"/>
    <w:rsid w:val="00AD3F62"/>
    <w:rsid w:val="00AD54F9"/>
    <w:rsid w:val="00AE0D0C"/>
    <w:rsid w:val="00AE1FEB"/>
    <w:rsid w:val="00AE5360"/>
    <w:rsid w:val="00AE7EB9"/>
    <w:rsid w:val="00AF4CC4"/>
    <w:rsid w:val="00B13CB2"/>
    <w:rsid w:val="00B61C58"/>
    <w:rsid w:val="00B64584"/>
    <w:rsid w:val="00B6462A"/>
    <w:rsid w:val="00B6702B"/>
    <w:rsid w:val="00B766ED"/>
    <w:rsid w:val="00B80117"/>
    <w:rsid w:val="00BB2328"/>
    <w:rsid w:val="00BD344A"/>
    <w:rsid w:val="00BD637B"/>
    <w:rsid w:val="00BE7AA2"/>
    <w:rsid w:val="00BF1C47"/>
    <w:rsid w:val="00BF65EA"/>
    <w:rsid w:val="00C11C6A"/>
    <w:rsid w:val="00C12246"/>
    <w:rsid w:val="00C13B41"/>
    <w:rsid w:val="00C16653"/>
    <w:rsid w:val="00C23FC8"/>
    <w:rsid w:val="00C26ACA"/>
    <w:rsid w:val="00C35AD6"/>
    <w:rsid w:val="00C4152B"/>
    <w:rsid w:val="00C51DFA"/>
    <w:rsid w:val="00C60F44"/>
    <w:rsid w:val="00C62D14"/>
    <w:rsid w:val="00C71A9F"/>
    <w:rsid w:val="00C768C6"/>
    <w:rsid w:val="00C808B5"/>
    <w:rsid w:val="00C80E36"/>
    <w:rsid w:val="00CA031F"/>
    <w:rsid w:val="00CA6049"/>
    <w:rsid w:val="00CB2A1C"/>
    <w:rsid w:val="00CB6122"/>
    <w:rsid w:val="00CC7A28"/>
    <w:rsid w:val="00CD4BA4"/>
    <w:rsid w:val="00CF50FF"/>
    <w:rsid w:val="00D00AC0"/>
    <w:rsid w:val="00D109C0"/>
    <w:rsid w:val="00D17475"/>
    <w:rsid w:val="00D325D3"/>
    <w:rsid w:val="00D34B50"/>
    <w:rsid w:val="00D40B53"/>
    <w:rsid w:val="00D524B9"/>
    <w:rsid w:val="00D54D10"/>
    <w:rsid w:val="00D56171"/>
    <w:rsid w:val="00D7366C"/>
    <w:rsid w:val="00D8105B"/>
    <w:rsid w:val="00D814AA"/>
    <w:rsid w:val="00D828A7"/>
    <w:rsid w:val="00D91718"/>
    <w:rsid w:val="00D93084"/>
    <w:rsid w:val="00DA10B4"/>
    <w:rsid w:val="00DA63E6"/>
    <w:rsid w:val="00DB33F9"/>
    <w:rsid w:val="00DC4552"/>
    <w:rsid w:val="00DD0E06"/>
    <w:rsid w:val="00DE193C"/>
    <w:rsid w:val="00DF017C"/>
    <w:rsid w:val="00DF251C"/>
    <w:rsid w:val="00DF2687"/>
    <w:rsid w:val="00E05BCC"/>
    <w:rsid w:val="00E12F17"/>
    <w:rsid w:val="00E13572"/>
    <w:rsid w:val="00E13F0B"/>
    <w:rsid w:val="00E15D63"/>
    <w:rsid w:val="00E267FE"/>
    <w:rsid w:val="00E447AF"/>
    <w:rsid w:val="00E54735"/>
    <w:rsid w:val="00E573BD"/>
    <w:rsid w:val="00E60E20"/>
    <w:rsid w:val="00E77D1E"/>
    <w:rsid w:val="00EA2458"/>
    <w:rsid w:val="00EA3531"/>
    <w:rsid w:val="00EB0649"/>
    <w:rsid w:val="00EB52EE"/>
    <w:rsid w:val="00EB60EE"/>
    <w:rsid w:val="00ED498B"/>
    <w:rsid w:val="00EF068C"/>
    <w:rsid w:val="00F25BCB"/>
    <w:rsid w:val="00F574C4"/>
    <w:rsid w:val="00F5789E"/>
    <w:rsid w:val="00F62D77"/>
    <w:rsid w:val="00F71260"/>
    <w:rsid w:val="00F769F5"/>
    <w:rsid w:val="00F86C57"/>
    <w:rsid w:val="00FA2988"/>
    <w:rsid w:val="00FB157D"/>
    <w:rsid w:val="00FC0893"/>
    <w:rsid w:val="00FC47BB"/>
    <w:rsid w:val="00FD02D4"/>
    <w:rsid w:val="00FE14F1"/>
    <w:rsid w:val="00FE2E77"/>
    <w:rsid w:val="00FF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B663D"/>
  <w15:docId w15:val="{65772F15-C80A-49D2-8A39-86CBC0262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у виносці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E9E2C-6F13-429D-80BF-8FAD9C4E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20903</Words>
  <Characters>11915</Characters>
  <DocSecurity>0</DocSecurity>
  <Lines>99</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LinksUpToDate>false</LinksUpToDate>
  <CharactersWithSpaces>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2025-09-11T13:02:00Z</cp:lastPrinted>
  <dcterms:created xsi:type="dcterms:W3CDTF">2025-09-11T12:20:00Z</dcterms:created>
  <dcterms:modified xsi:type="dcterms:W3CDTF">2025-09-30T06:47:00Z</dcterms:modified>
</cp:coreProperties>
</file>