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22" w:rsidRPr="00023992" w:rsidRDefault="00951B22" w:rsidP="00951B22">
      <w:pPr>
        <w:keepNext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29CEA55" wp14:editId="48D68370">
            <wp:simplePos x="0" y="0"/>
            <wp:positionH relativeFrom="column">
              <wp:posOffset>2819400</wp:posOffset>
            </wp:positionH>
            <wp:positionV relativeFrom="paragraph">
              <wp:posOffset>-173355</wp:posOffset>
            </wp:positionV>
            <wp:extent cx="497205" cy="640080"/>
            <wp:effectExtent l="0" t="0" r="0" b="762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399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 xml:space="preserve"> </w:t>
      </w:r>
    </w:p>
    <w:p w:rsidR="00951B22" w:rsidRPr="00023992" w:rsidRDefault="00951B22" w:rsidP="00951B22">
      <w:pPr>
        <w:keepNext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23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ГЛУХІВСЬКА МІСЬКА РАДА СУМСЬКОЇ ОБЛАСТІ</w:t>
      </w:r>
    </w:p>
    <w:p w:rsidR="00951B22" w:rsidRPr="00E26E35" w:rsidRDefault="00951B22" w:rsidP="00951B2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</w:p>
    <w:p w:rsidR="00951B22" w:rsidRPr="00023992" w:rsidRDefault="00951B22" w:rsidP="00951B22">
      <w:pPr>
        <w:keepNext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23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                        ВИКОНАВЧИЙ  КОМІТЕТ</w:t>
      </w:r>
    </w:p>
    <w:p w:rsidR="00951B22" w:rsidRPr="00E26E35" w:rsidRDefault="00951B22" w:rsidP="00951B22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val="uk-UA" w:eastAsia="ru-RU"/>
        </w:rPr>
      </w:pPr>
    </w:p>
    <w:p w:rsidR="00951B22" w:rsidRPr="00023992" w:rsidRDefault="00951B22" w:rsidP="00951B22">
      <w:pPr>
        <w:keepNext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val="uk-UA" w:eastAsia="ru-RU"/>
        </w:rPr>
      </w:pPr>
      <w:r w:rsidRPr="00023992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val="uk-UA" w:eastAsia="ru-RU"/>
        </w:rPr>
        <w:t xml:space="preserve">                                      Р І Ш Е Н </w:t>
      </w:r>
      <w:proofErr w:type="spellStart"/>
      <w:r w:rsidRPr="00023992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val="uk-UA" w:eastAsia="ru-RU"/>
        </w:rPr>
        <w:t>Н</w:t>
      </w:r>
      <w:proofErr w:type="spellEnd"/>
      <w:r w:rsidRPr="00023992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val="uk-UA" w:eastAsia="ru-RU"/>
        </w:rPr>
        <w:t xml:space="preserve"> Я</w:t>
      </w:r>
    </w:p>
    <w:p w:rsidR="00951B22" w:rsidRPr="00023992" w:rsidRDefault="009E0239" w:rsidP="00951B22">
      <w:pPr>
        <w:shd w:val="clear" w:color="auto" w:fill="FFFFFF"/>
        <w:spacing w:before="269" w:after="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E0239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21.02.2019</w:t>
      </w:r>
      <w:r w:rsidR="00951B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 xml:space="preserve">                                   </w:t>
      </w:r>
      <w:r w:rsidR="00951B22" w:rsidRPr="000239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 xml:space="preserve">м. Глухів             </w:t>
      </w:r>
      <w:r w:rsidR="00951B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 xml:space="preserve">   </w:t>
      </w:r>
      <w:r w:rsidR="00951B22" w:rsidRPr="000239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ab/>
      </w:r>
      <w:bookmarkStart w:id="0" w:name="_GoBack"/>
      <w:bookmarkEnd w:id="0"/>
      <w:r w:rsidR="00951B22" w:rsidRPr="000239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 xml:space="preserve"> </w:t>
      </w:r>
      <w:r w:rsidR="00951B22" w:rsidRPr="0002399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uk-UA" w:eastAsia="ru-RU"/>
        </w:rPr>
        <w:t xml:space="preserve">№ </w:t>
      </w:r>
      <w:r w:rsidRPr="009E0239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71</w:t>
      </w:r>
    </w:p>
    <w:p w:rsidR="00951B22" w:rsidRPr="00023992" w:rsidRDefault="00951B22" w:rsidP="00951B2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ru-RU"/>
        </w:rPr>
      </w:pPr>
    </w:p>
    <w:p w:rsidR="00951B22" w:rsidRPr="007E3BC9" w:rsidRDefault="00951B22" w:rsidP="00951B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ru-RU"/>
        </w:rPr>
      </w:pPr>
      <w:r w:rsidRPr="00023992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ru-RU"/>
        </w:rPr>
        <w:t xml:space="preserve">формування та затвердження персонального складу постійної конкурсної комісії для проведення конкурсу на посаду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головного лікаря </w:t>
      </w:r>
      <w:r w:rsidRPr="000239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Глухівської ЦРЛ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951B22" w:rsidRPr="00023992" w:rsidRDefault="00951B22" w:rsidP="00951B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51B22" w:rsidRPr="00023992" w:rsidRDefault="00951B22" w:rsidP="00951B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0239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подання керуючої справами виконавчого комітету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Гаврильченко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О.О. про формування та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затвердження персонального складу постійної конкурсної комісії для проведення конкурсу на посаду головного лікаря Глухівської ЦРЛ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239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39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 частиною шостою статті 59 Закону України «Про місцеве самоврядування в Україні»,</w:t>
      </w:r>
      <w:r w:rsidRPr="000239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астиною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дев</w:t>
      </w:r>
      <w:proofErr w:type="spellEnd"/>
      <w:r w:rsidRPr="00F708F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ятою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атті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08F8">
        <w:rPr>
          <w:rFonts w:ascii="Times New Roman" w:hAnsi="Times New Roman" w:cs="Times New Roman"/>
          <w:sz w:val="28"/>
          <w:szCs w:val="28"/>
        </w:rPr>
        <w:t xml:space="preserve">16 Закону </w:t>
      </w:r>
      <w:proofErr w:type="spellStart"/>
      <w:r w:rsidRPr="00F708F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708F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708F8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F70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08F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F70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08F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708F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708F8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F70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08F8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F708F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пунктами 1</w:t>
      </w:r>
      <w:r w:rsidR="00C20C39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16, 17 </w:t>
      </w:r>
      <w:r w:rsidRPr="002B766F">
        <w:rPr>
          <w:rFonts w:ascii="Times New Roman" w:eastAsia="Times New Roman" w:hAnsi="Times New Roman" w:cs="Times New Roman"/>
          <w:color w:val="000000"/>
          <w:sz w:val="28"/>
          <w:szCs w:val="32"/>
          <w:shd w:val="clear" w:color="auto" w:fill="FFFFFF"/>
          <w:lang w:val="uk-UA" w:eastAsia="ru-RU"/>
        </w:rPr>
        <w:t>Порядку</w:t>
      </w:r>
      <w:r w:rsidRPr="00023992">
        <w:rPr>
          <w:rFonts w:ascii="Times New Roman" w:eastAsia="Times New Roman" w:hAnsi="Times New Roman" w:cs="Times New Roman"/>
          <w:b/>
          <w:color w:val="000000"/>
          <w:sz w:val="28"/>
          <w:szCs w:val="32"/>
          <w:shd w:val="clear" w:color="auto" w:fill="FFFFFF"/>
          <w:lang w:val="uk-UA" w:eastAsia="ru-RU"/>
        </w:rPr>
        <w:t xml:space="preserve"> </w:t>
      </w:r>
      <w:r w:rsidRPr="0002399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проведення конкурсу на зайняття посади керівника державного, комунального закладу охорони здоров’я, затвердженого </w:t>
      </w:r>
      <w:r w:rsidRPr="000239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постановою Кабінету Міністрів України від 27 грудня 2017 р. № 1094, </w:t>
      </w:r>
      <w:r w:rsidRPr="00023992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>виконавчий комітет міської ради</w:t>
      </w:r>
      <w:r w:rsidRPr="0002399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023992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>ВИРІШИВ</w:t>
      </w:r>
      <w:r w:rsidRPr="0002399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:</w:t>
      </w:r>
    </w:p>
    <w:p w:rsidR="00951B22" w:rsidRPr="00A8772F" w:rsidRDefault="00951B22" w:rsidP="0095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1. Сформувати </w:t>
      </w:r>
      <w:r w:rsidRPr="00A8772F">
        <w:rPr>
          <w:rFonts w:ascii="Times New Roman" w:eastAsia="Calibri" w:hAnsi="Times New Roman" w:cs="Times New Roman"/>
          <w:sz w:val="28"/>
          <w:szCs w:val="28"/>
          <w:lang w:val="uk-UA"/>
        </w:rPr>
        <w:t>постійн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A8772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конкурсн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A8772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ю</w:t>
      </w:r>
      <w:r w:rsidRPr="00A8772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для проведення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конкурсу </w:t>
      </w:r>
      <w:r w:rsidRPr="00A8772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посаду головного лікаря Глухівської ЦРЛ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A8772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код ЄДРПОУ </w:t>
      </w:r>
      <w:r w:rsidRPr="00A8772F">
        <w:rPr>
          <w:rFonts w:ascii="Times New Roman" w:hAnsi="Times New Roman" w:cs="Times New Roman"/>
          <w:sz w:val="28"/>
          <w:szCs w:val="28"/>
          <w:lang w:val="uk-UA"/>
        </w:rPr>
        <w:t>02007517</w:t>
      </w:r>
      <w:r>
        <w:rPr>
          <w:rFonts w:ascii="Times New Roman" w:hAnsi="Times New Roman" w:cs="Times New Roman"/>
          <w:sz w:val="28"/>
          <w:szCs w:val="28"/>
          <w:lang w:val="uk-UA"/>
        </w:rPr>
        <w:t>) та затвердити її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8772F">
        <w:rPr>
          <w:rFonts w:ascii="Times New Roman" w:eastAsia="Calibri" w:hAnsi="Times New Roman" w:cs="Times New Roman"/>
          <w:sz w:val="28"/>
          <w:szCs w:val="28"/>
          <w:lang w:val="uk-UA"/>
        </w:rPr>
        <w:t>персональний склад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8772F">
        <w:rPr>
          <w:rFonts w:ascii="Times New Roman" w:hAnsi="Times New Roman" w:cs="Times New Roman"/>
          <w:sz w:val="28"/>
          <w:szCs w:val="28"/>
          <w:lang w:val="uk-UA"/>
        </w:rPr>
        <w:t xml:space="preserve"> тому чи</w:t>
      </w:r>
      <w:r>
        <w:rPr>
          <w:rFonts w:ascii="Times New Roman" w:hAnsi="Times New Roman" w:cs="Times New Roman"/>
          <w:sz w:val="28"/>
          <w:szCs w:val="28"/>
          <w:lang w:val="uk-UA"/>
        </w:rPr>
        <w:t>слі голову та секретаря комісії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951B22" w:rsidRDefault="00951B22" w:rsidP="00951B2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Павленко Руслан Володимирович – член виконавчого комітету міської ради, голова конкурсної комісії;</w:t>
      </w:r>
    </w:p>
    <w:p w:rsidR="00951B22" w:rsidRDefault="00951B22" w:rsidP="00951B2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Сердюк Світлана Вікторівна – член виконавчого комітету міської ради, секретар конкурсної комісії;</w:t>
      </w:r>
    </w:p>
    <w:p w:rsidR="00951B22" w:rsidRDefault="00951B22" w:rsidP="00951B2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Ніна </w:t>
      </w:r>
      <w:r w:rsidR="00C20C39">
        <w:rPr>
          <w:rFonts w:ascii="Times New Roman" w:hAnsi="Times New Roman" w:cs="Times New Roman"/>
          <w:sz w:val="28"/>
          <w:szCs w:val="28"/>
          <w:lang w:val="uk-UA"/>
        </w:rPr>
        <w:t>Сергії</w:t>
      </w:r>
      <w:r>
        <w:rPr>
          <w:rFonts w:ascii="Times New Roman" w:hAnsi="Times New Roman" w:cs="Times New Roman"/>
          <w:sz w:val="28"/>
          <w:szCs w:val="28"/>
          <w:lang w:val="uk-UA"/>
        </w:rPr>
        <w:t>вна – представник від Громадської ради при виконавчому комітеті міської ради;</w:t>
      </w:r>
    </w:p>
    <w:p w:rsidR="00951B22" w:rsidRDefault="00951B22" w:rsidP="00951B2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Фетищенко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 Володимирівна – представник від Громадської ради при виконавчому комітеті міської ради; </w:t>
      </w:r>
    </w:p>
    <w:p w:rsidR="00951B22" w:rsidRDefault="00951B22" w:rsidP="00951B22">
      <w:pPr>
        <w:pStyle w:val="a3"/>
        <w:spacing w:after="0" w:line="240" w:lineRule="auto"/>
        <w:ind w:left="0" w:firstLine="6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Новикова Наталія Миколаївна - представник трудового колективу Глухівської ЦРЛ;</w:t>
      </w:r>
    </w:p>
    <w:p w:rsidR="00951B22" w:rsidRDefault="00951B22" w:rsidP="00951B2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Тулуп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Лариса Яківна - представник трудового колективу Глухівської ЦРЛ.</w:t>
      </w:r>
    </w:p>
    <w:p w:rsidR="00951B22" w:rsidRPr="009D225C" w:rsidRDefault="00951B22" w:rsidP="00951B2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Конкурсній комісії розпочати відповідні процедури по підготовці та проведенню конкурсу, згідно з вимогами Порядку</w:t>
      </w:r>
      <w:r w:rsidRPr="0002399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затвердженого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Pr="00023992">
        <w:rPr>
          <w:rFonts w:ascii="Times New Roman" w:eastAsia="Calibri" w:hAnsi="Times New Roman" w:cs="Times New Roman"/>
          <w:sz w:val="28"/>
          <w:szCs w:val="28"/>
          <w:lang w:val="uk-UA"/>
        </w:rPr>
        <w:t>оста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новою КМУ</w:t>
      </w:r>
      <w:r w:rsidRPr="000239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27 грудня 2017 р. № 1094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у відповідності до </w:t>
      </w:r>
      <w:r>
        <w:rPr>
          <w:rFonts w:ascii="Times New Roman" w:hAnsi="Times New Roman" w:cs="Times New Roman"/>
          <w:sz w:val="28"/>
          <w:szCs w:val="28"/>
          <w:lang w:val="uk-UA"/>
        </w:rPr>
        <w:t>чинного законодавства.</w:t>
      </w:r>
    </w:p>
    <w:p w:rsidR="00951B22" w:rsidRDefault="00951B22" w:rsidP="00951B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3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Організацію в</w:t>
      </w:r>
      <w:proofErr w:type="spellStart"/>
      <w:r w:rsidRPr="0002399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иконання</w:t>
      </w:r>
      <w:proofErr w:type="spellEnd"/>
      <w:r w:rsidRPr="0002399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02399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цього </w:t>
      </w:r>
      <w:proofErr w:type="spellStart"/>
      <w:r w:rsidRPr="0002399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рішення</w:t>
      </w:r>
      <w:proofErr w:type="spellEnd"/>
      <w:r w:rsidRPr="0002399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02399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покласти</w:t>
      </w:r>
      <w:proofErr w:type="spellEnd"/>
      <w:r w:rsidRPr="0002399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керуючу справами виконавчого комітету міської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Гаврильченко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О.О.</w:t>
      </w:r>
    </w:p>
    <w:p w:rsidR="00951B22" w:rsidRPr="00882057" w:rsidRDefault="00951B22" w:rsidP="00951B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9B7B78" w:rsidRPr="00C473A4" w:rsidRDefault="00951B22" w:rsidP="00C473A4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                   </w:t>
      </w:r>
      <w:r w:rsidR="00C473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ТЕРЕЩЕНКО</w:t>
      </w:r>
    </w:p>
    <w:sectPr w:rsidR="009B7B78" w:rsidRPr="00C473A4" w:rsidSect="00951B22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C8"/>
    <w:rsid w:val="00210497"/>
    <w:rsid w:val="00951B22"/>
    <w:rsid w:val="009B7B78"/>
    <w:rsid w:val="009E0239"/>
    <w:rsid w:val="00C20C39"/>
    <w:rsid w:val="00C473A4"/>
    <w:rsid w:val="00CC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B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3</cp:revision>
  <dcterms:created xsi:type="dcterms:W3CDTF">2019-02-27T09:31:00Z</dcterms:created>
  <dcterms:modified xsi:type="dcterms:W3CDTF">2019-02-27T09:31:00Z</dcterms:modified>
</cp:coreProperties>
</file>