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78" w:rsidRDefault="00357278" w:rsidP="00357278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A66FE95" wp14:editId="0C417BC4">
            <wp:simplePos x="0" y="0"/>
            <wp:positionH relativeFrom="column">
              <wp:posOffset>2799715</wp:posOffset>
            </wp:positionH>
            <wp:positionV relativeFrom="paragraph">
              <wp:posOffset>-62865</wp:posOffset>
            </wp:positionV>
            <wp:extent cx="499745" cy="641985"/>
            <wp:effectExtent l="0" t="0" r="0" b="5715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278" w:rsidRPr="00C2030A" w:rsidRDefault="00357278" w:rsidP="0035727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C2030A">
        <w:rPr>
          <w:bCs/>
          <w:color w:val="000000"/>
          <w:sz w:val="28"/>
          <w:szCs w:val="28"/>
        </w:rPr>
        <w:t xml:space="preserve"> ГЛУХІВСЬКА МІСЬКА РАДА СУМСЬКОЇ ОБЛАСТІ</w:t>
      </w:r>
    </w:p>
    <w:p w:rsidR="00357278" w:rsidRPr="00C2030A" w:rsidRDefault="00357278" w:rsidP="0035727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C2030A">
        <w:rPr>
          <w:bCs/>
          <w:color w:val="000000"/>
          <w:sz w:val="28"/>
          <w:szCs w:val="28"/>
        </w:rPr>
        <w:t>ВИКОНАВЧИЙ  КОМІТЕТ</w:t>
      </w:r>
    </w:p>
    <w:p w:rsidR="00357278" w:rsidRPr="00C2030A" w:rsidRDefault="00357278" w:rsidP="00357278">
      <w:pPr>
        <w:pStyle w:val="1"/>
        <w:spacing w:line="360" w:lineRule="auto"/>
        <w:ind w:firstLine="0"/>
        <w:jc w:val="center"/>
        <w:rPr>
          <w:color w:val="000000"/>
          <w:szCs w:val="28"/>
        </w:rPr>
      </w:pPr>
      <w:r w:rsidRPr="00C2030A">
        <w:rPr>
          <w:color w:val="000000"/>
          <w:szCs w:val="28"/>
        </w:rPr>
        <w:t xml:space="preserve">Р І Ш Е Н </w:t>
      </w:r>
      <w:proofErr w:type="spellStart"/>
      <w:r w:rsidRPr="00C2030A">
        <w:rPr>
          <w:color w:val="000000"/>
          <w:szCs w:val="28"/>
        </w:rPr>
        <w:t>Н</w:t>
      </w:r>
      <w:proofErr w:type="spellEnd"/>
      <w:r w:rsidRPr="00C2030A">
        <w:rPr>
          <w:color w:val="000000"/>
          <w:szCs w:val="28"/>
        </w:rPr>
        <w:t xml:space="preserve"> Я</w:t>
      </w:r>
    </w:p>
    <w:p w:rsidR="00357278" w:rsidRPr="00741372" w:rsidRDefault="00357278" w:rsidP="00357278">
      <w:pPr>
        <w:spacing w:after="0" w:line="240" w:lineRule="auto"/>
        <w:rPr>
          <w:rFonts w:ascii="Times New Roman" w:hAnsi="Times New Roman"/>
          <w:sz w:val="8"/>
          <w:szCs w:val="20"/>
          <w:lang w:val="ru-RU"/>
        </w:rPr>
      </w:pPr>
    </w:p>
    <w:p w:rsidR="00357278" w:rsidRPr="00741372" w:rsidRDefault="00357278" w:rsidP="00357278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24.05.2019 </w:t>
      </w:r>
      <w:r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                          </w:t>
      </w:r>
      <w:bookmarkStart w:id="0" w:name="_GoBack"/>
      <w:bookmarkEnd w:id="0"/>
      <w:r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м. </w:t>
      </w:r>
      <w:proofErr w:type="spellStart"/>
      <w:r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Глухів</w:t>
      </w:r>
      <w:proofErr w:type="spellEnd"/>
      <w:r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   </w:t>
      </w: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</w:t>
      </w:r>
      <w:r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№ 120</w:t>
      </w:r>
    </w:p>
    <w:p w:rsidR="00357278" w:rsidRPr="00741372" w:rsidRDefault="00357278" w:rsidP="00357278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57278" w:rsidRPr="00741372" w:rsidRDefault="00357278" w:rsidP="0035727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Про режим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підприємств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357278" w:rsidRPr="00741372" w:rsidRDefault="00357278" w:rsidP="0035727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proofErr w:type="gramStart"/>
      <w:r w:rsidRPr="00741372">
        <w:rPr>
          <w:rFonts w:ascii="Times New Roman" w:hAnsi="Times New Roman"/>
          <w:b/>
          <w:sz w:val="28"/>
          <w:szCs w:val="28"/>
          <w:lang w:val="ru-RU"/>
        </w:rPr>
        <w:t>торгівлі</w:t>
      </w:r>
      <w:proofErr w:type="spellEnd"/>
      <w:proofErr w:type="gram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357278" w:rsidRPr="00741372" w:rsidRDefault="00357278" w:rsidP="00357278">
      <w:pPr>
        <w:shd w:val="clear" w:color="auto" w:fill="FFFFFF"/>
        <w:tabs>
          <w:tab w:val="left" w:pos="6825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sz w:val="28"/>
          <w:szCs w:val="28"/>
          <w:lang w:val="ru-RU"/>
        </w:rPr>
      </w:pPr>
    </w:p>
    <w:p w:rsidR="00357278" w:rsidRPr="00741372" w:rsidRDefault="00357278" w:rsidP="0035727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заяв</w:t>
      </w:r>
      <w:r>
        <w:rPr>
          <w:rFonts w:ascii="Times New Roman" w:hAnsi="Times New Roman"/>
          <w:sz w:val="28"/>
          <w:szCs w:val="28"/>
          <w:lang w:val="ru-RU"/>
        </w:rPr>
        <w:t>у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приватн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підприємц</w:t>
      </w:r>
      <w:r>
        <w:rPr>
          <w:rFonts w:ascii="Times New Roman" w:hAnsi="Times New Roman"/>
          <w:sz w:val="28"/>
          <w:szCs w:val="28"/>
          <w:lang w:val="ru-RU"/>
        </w:rPr>
        <w:t>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Стасенко В.І. 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встановлення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підвідомч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підприємств</w:t>
      </w:r>
      <w:r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підпунктом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4 пункту «б»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30,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частиною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першою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52 та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частиною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шостою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59 Закону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виконавчий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комітет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ради ВИРІШИВ: </w:t>
      </w:r>
    </w:p>
    <w:p w:rsidR="00357278" w:rsidRPr="00741372" w:rsidRDefault="00357278" w:rsidP="00357278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Pr="00741372"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Встановити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741372">
        <w:rPr>
          <w:rFonts w:ascii="Times New Roman" w:hAnsi="Times New Roman"/>
          <w:sz w:val="28"/>
          <w:szCs w:val="28"/>
          <w:lang w:val="ru-RU"/>
        </w:rPr>
        <w:t xml:space="preserve">за 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погодженням</w:t>
      </w:r>
      <w:proofErr w:type="spellEnd"/>
      <w:proofErr w:type="gramEnd"/>
      <w:r w:rsidRPr="00741372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власник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741372">
        <w:rPr>
          <w:rFonts w:ascii="Times New Roman" w:hAnsi="Times New Roman"/>
          <w:sz w:val="28"/>
          <w:szCs w:val="28"/>
          <w:lang w:val="ru-RU"/>
        </w:rPr>
        <w:t>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так</w:t>
      </w:r>
      <w:r>
        <w:rPr>
          <w:rFonts w:ascii="Times New Roman" w:hAnsi="Times New Roman"/>
          <w:sz w:val="28"/>
          <w:szCs w:val="28"/>
          <w:lang w:val="ru-RU"/>
        </w:rPr>
        <w:t>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режим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357278" w:rsidRPr="00741372" w:rsidRDefault="00357278" w:rsidP="003572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41372">
        <w:rPr>
          <w:rFonts w:ascii="Times New Roman" w:hAnsi="Times New Roman"/>
          <w:sz w:val="28"/>
          <w:szCs w:val="28"/>
          <w:lang w:val="ru-RU"/>
        </w:rPr>
        <w:t xml:space="preserve">1) </w:t>
      </w:r>
      <w:r>
        <w:rPr>
          <w:rFonts w:ascii="Times New Roman" w:hAnsi="Times New Roman"/>
          <w:sz w:val="28"/>
          <w:szCs w:val="28"/>
          <w:lang w:val="ru-RU"/>
        </w:rPr>
        <w:t>магазину «МК М</w:t>
      </w:r>
      <w:r w:rsidRPr="00EA4008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ясний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власник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Стасенко В.І.)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розташованого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357278" w:rsidRPr="00741372" w:rsidRDefault="00357278" w:rsidP="003572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Терещенків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55</w:t>
      </w:r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357278" w:rsidRPr="00741372" w:rsidRDefault="00357278" w:rsidP="0035727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741372">
        <w:rPr>
          <w:rFonts w:ascii="Times New Roman" w:hAnsi="Times New Roman"/>
          <w:sz w:val="28"/>
          <w:szCs w:val="28"/>
          <w:lang w:val="ru-RU"/>
        </w:rPr>
        <w:t>початок</w:t>
      </w:r>
      <w:proofErr w:type="gram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о 8.</w:t>
      </w:r>
      <w:r>
        <w:rPr>
          <w:rFonts w:ascii="Times New Roman" w:hAnsi="Times New Roman"/>
          <w:sz w:val="28"/>
          <w:szCs w:val="28"/>
          <w:lang w:val="ru-RU"/>
        </w:rPr>
        <w:t>00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год. </w:t>
      </w:r>
    </w:p>
    <w:p w:rsidR="00357278" w:rsidRPr="00741372" w:rsidRDefault="00357278" w:rsidP="003572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741372">
        <w:rPr>
          <w:rFonts w:ascii="Times New Roman" w:hAnsi="Times New Roman"/>
          <w:sz w:val="28"/>
          <w:szCs w:val="28"/>
          <w:lang w:val="ru-RU"/>
        </w:rPr>
        <w:t>кінець</w:t>
      </w:r>
      <w:proofErr w:type="spellEnd"/>
      <w:proofErr w:type="gram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о </w:t>
      </w:r>
      <w:r>
        <w:rPr>
          <w:rFonts w:ascii="Times New Roman" w:hAnsi="Times New Roman"/>
          <w:sz w:val="28"/>
          <w:szCs w:val="28"/>
          <w:lang w:val="ru-RU"/>
        </w:rPr>
        <w:t>19</w:t>
      </w:r>
      <w:r w:rsidRPr="00741372">
        <w:rPr>
          <w:rFonts w:ascii="Times New Roman" w:hAnsi="Times New Roman"/>
          <w:sz w:val="28"/>
          <w:szCs w:val="28"/>
          <w:lang w:val="ru-RU"/>
        </w:rPr>
        <w:t>.00 год.</w:t>
      </w:r>
    </w:p>
    <w:p w:rsidR="00357278" w:rsidRPr="00741372" w:rsidRDefault="00357278" w:rsidP="003572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без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перерв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вихідних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57278" w:rsidRPr="00741372" w:rsidRDefault="00357278" w:rsidP="00357278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. Контроль за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дотриманням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підприємств</w:t>
      </w:r>
      <w:r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торгівлі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ради.</w:t>
      </w:r>
    </w:p>
    <w:p w:rsidR="00357278" w:rsidRPr="00741372" w:rsidRDefault="00357278" w:rsidP="00357278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7278" w:rsidRPr="00741372" w:rsidRDefault="00357278" w:rsidP="003572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7278" w:rsidRDefault="00357278" w:rsidP="00357278">
      <w:pPr>
        <w:tabs>
          <w:tab w:val="left" w:pos="7020"/>
          <w:tab w:val="left" w:pos="7200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М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>іськ</w:t>
      </w:r>
      <w:r>
        <w:rPr>
          <w:rFonts w:ascii="Times New Roman" w:hAnsi="Times New Roman"/>
          <w:b/>
          <w:sz w:val="28"/>
          <w:szCs w:val="28"/>
          <w:lang w:val="ru-RU"/>
        </w:rPr>
        <w:t>ий</w:t>
      </w:r>
      <w:proofErr w:type="spellEnd"/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>М.</w:t>
      </w:r>
      <w:r>
        <w:rPr>
          <w:rFonts w:ascii="Times New Roman" w:hAnsi="Times New Roman"/>
          <w:b/>
          <w:sz w:val="28"/>
          <w:szCs w:val="28"/>
          <w:lang w:val="ru-RU"/>
        </w:rPr>
        <w:t>ТЕРЕЩЕНКО</w:t>
      </w:r>
    </w:p>
    <w:p w:rsidR="009F63B7" w:rsidRDefault="009F63B7"/>
    <w:sectPr w:rsidR="009F6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278"/>
    <w:rsid w:val="00357278"/>
    <w:rsid w:val="009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BD8A8-C335-4907-9D9B-05EBF543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278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357278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727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Ванич</dc:creator>
  <cp:keywords/>
  <dc:description/>
  <cp:lastModifiedBy>Сан Ванич</cp:lastModifiedBy>
  <cp:revision>1</cp:revision>
  <dcterms:created xsi:type="dcterms:W3CDTF">2019-05-28T06:24:00Z</dcterms:created>
  <dcterms:modified xsi:type="dcterms:W3CDTF">2019-05-28T06:25:00Z</dcterms:modified>
</cp:coreProperties>
</file>