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7B5" w:rsidRDefault="004977B5" w:rsidP="00152AA6">
      <w:pPr>
        <w:shd w:val="clear" w:color="auto" w:fill="FFFFFF"/>
        <w:spacing w:after="0" w:line="240" w:lineRule="auto"/>
        <w:rPr>
          <w:rFonts w:ascii="Times New Roman" w:hAnsi="Times New Roman"/>
          <w:color w:val="4B4B4B"/>
          <w:sz w:val="28"/>
          <w:szCs w:val="28"/>
          <w:lang w:eastAsia="ru-RU"/>
        </w:rPr>
      </w:pPr>
    </w:p>
    <w:p w:rsidR="004977B5" w:rsidRDefault="00CE146A" w:rsidP="00152A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val="uk-UA" w:eastAsia="ru-RU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9.5pt;visibility:visible">
            <v:imagedata r:id="rId4" o:title=""/>
          </v:shape>
        </w:pict>
      </w:r>
    </w:p>
    <w:p w:rsidR="004977B5" w:rsidRDefault="004977B5" w:rsidP="00152A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uk-UA" w:eastAsia="ru-RU"/>
        </w:rPr>
      </w:pPr>
    </w:p>
    <w:p w:rsidR="004977B5" w:rsidRDefault="004977B5" w:rsidP="00152AA6">
      <w:pPr>
        <w:keepNext/>
        <w:spacing w:after="0" w:line="360" w:lineRule="auto"/>
        <w:jc w:val="center"/>
        <w:outlineLvl w:val="0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4977B5" w:rsidRDefault="004977B5" w:rsidP="00152AA6">
      <w:pPr>
        <w:keepNext/>
        <w:spacing w:after="0" w:line="360" w:lineRule="auto"/>
        <w:jc w:val="center"/>
        <w:outlineLvl w:val="0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4977B5" w:rsidRDefault="004977B5" w:rsidP="00152AA6">
      <w:pPr>
        <w:keepNext/>
        <w:spacing w:after="0" w:line="360" w:lineRule="auto"/>
        <w:jc w:val="center"/>
        <w:outlineLvl w:val="0"/>
        <w:rPr>
          <w:rFonts w:ascii="Times New Roman" w:hAnsi="Times New Roman"/>
          <w:b/>
          <w:bCs/>
          <w:color w:val="000000"/>
          <w:sz w:val="32"/>
          <w:szCs w:val="32"/>
          <w:lang w:val="uk-UA" w:eastAsia="ru-RU"/>
        </w:rPr>
      </w:pPr>
      <w:r>
        <w:rPr>
          <w:rFonts w:ascii="Times New Roman" w:hAnsi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>
        <w:rPr>
          <w:rFonts w:ascii="Times New Roman" w:hAnsi="Times New Roman"/>
          <w:b/>
          <w:bCs/>
          <w:color w:val="000000"/>
          <w:sz w:val="32"/>
          <w:szCs w:val="32"/>
          <w:lang w:val="uk-UA" w:eastAsia="ru-RU"/>
        </w:rPr>
        <w:t xml:space="preserve"> Я </w:t>
      </w:r>
    </w:p>
    <w:p w:rsidR="004977B5" w:rsidRDefault="002E0ABB" w:rsidP="00152AA6">
      <w:pPr>
        <w:keepNext/>
        <w:spacing w:after="0" w:line="360" w:lineRule="auto"/>
        <w:outlineLvl w:val="0"/>
        <w:rPr>
          <w:rFonts w:ascii="Times New Roman" w:hAnsi="Times New Roman"/>
          <w:b/>
          <w:bCs/>
          <w:color w:val="000000"/>
          <w:sz w:val="32"/>
          <w:szCs w:val="32"/>
          <w:lang w:val="uk-UA"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21.05.</w:t>
      </w:r>
      <w:r w:rsidR="004977B5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2020</w:t>
      </w:r>
      <w:r w:rsidR="004977B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                                    м. Глухів                          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    </w:t>
      </w:r>
      <w:bookmarkStart w:id="0" w:name="_GoBack"/>
      <w:bookmarkEnd w:id="0"/>
      <w:r w:rsidR="004977B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№ 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119</w:t>
      </w:r>
    </w:p>
    <w:p w:rsidR="004977B5" w:rsidRDefault="004977B5" w:rsidP="00152AA6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2C3206" w:rsidRDefault="004977B5" w:rsidP="00152AA6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Про скасування наказу </w:t>
      </w:r>
      <w:r w:rsidR="002C3206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начальника </w:t>
      </w:r>
    </w:p>
    <w:p w:rsidR="002C3206" w:rsidRDefault="002C3206" w:rsidP="00152AA6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управління соціального захисту</w:t>
      </w:r>
    </w:p>
    <w:p w:rsidR="004977B5" w:rsidRDefault="002C3206" w:rsidP="00152AA6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населення Глухівської міської ради </w:t>
      </w:r>
    </w:p>
    <w:p w:rsidR="002C3206" w:rsidRDefault="002C3206" w:rsidP="00152AA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4977B5" w:rsidRDefault="004977B5" w:rsidP="00152AA6">
      <w:pPr>
        <w:shd w:val="clear" w:color="auto" w:fill="FFFFFF"/>
        <w:spacing w:after="225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Розглянувши </w:t>
      </w:r>
      <w:r w:rsidR="002C320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клопотання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керуючого справами виконавчого комітету міської ради Карлова І.А. п</w:t>
      </w:r>
      <w:r w:rsidRPr="00BF7CF1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ро скасування наказу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r w:rsidR="002C3206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начальника управління соціального захисту населення міської ради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, керуючись</w:t>
      </w:r>
      <w:r w:rsidR="002C320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статтею 52 та частиною шостою статті 59 Закону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України </w:t>
      </w:r>
      <w:r w:rsidR="002C320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«Про місцеве самоврядування в Україні»,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виконавчий комітет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міської ради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ВИРІШИВ:</w:t>
      </w:r>
    </w:p>
    <w:p w:rsidR="004977B5" w:rsidRDefault="004977B5" w:rsidP="00152AA6">
      <w:pPr>
        <w:shd w:val="clear" w:color="auto" w:fill="FFFFFF"/>
        <w:spacing w:after="0" w:line="30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1. Скасувати наказ </w:t>
      </w:r>
      <w:r w:rsidR="002C320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начальника управління соціального захисту населення міської ради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від 15.07.2019 </w:t>
      </w:r>
      <w:r w:rsidR="002C3206">
        <w:rPr>
          <w:rFonts w:ascii="Times New Roman" w:hAnsi="Times New Roman"/>
          <w:color w:val="000000"/>
          <w:sz w:val="28"/>
          <w:szCs w:val="28"/>
          <w:lang w:val="uk-UA" w:eastAsia="ru-RU"/>
        </w:rPr>
        <w:t>№ 67-К «П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ро оголошення догани Сороці С.І.</w:t>
      </w:r>
      <w:r w:rsidR="002C3206">
        <w:rPr>
          <w:rFonts w:ascii="Times New Roman" w:hAnsi="Times New Roman"/>
          <w:color w:val="000000"/>
          <w:sz w:val="28"/>
          <w:szCs w:val="28"/>
          <w:lang w:val="uk-UA" w:eastAsia="ru-RU"/>
        </w:rPr>
        <w:t>»</w:t>
      </w:r>
    </w:p>
    <w:p w:rsidR="004977B5" w:rsidRDefault="004977B5" w:rsidP="006033C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2. </w:t>
      </w:r>
      <w:r w:rsidRPr="006033CA">
        <w:rPr>
          <w:rFonts w:ascii="Times New Roman" w:hAnsi="Times New Roman"/>
          <w:color w:val="000000"/>
          <w:sz w:val="28"/>
          <w:szCs w:val="28"/>
          <w:lang w:val="uk-UA" w:eastAsia="ru-RU"/>
        </w:rPr>
        <w:t>Контроль за виконанням цього рішення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покласти на керуючого справами виконавчого комітету міської ради Карлова І.А. </w:t>
      </w:r>
    </w:p>
    <w:p w:rsidR="004977B5" w:rsidRDefault="004977B5" w:rsidP="00152AA6">
      <w:pP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4977B5" w:rsidRPr="00061AA7" w:rsidRDefault="004977B5" w:rsidP="002B369A">
      <w:pPr>
        <w:rPr>
          <w:b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Секретар міської ради                                                          Юрій БУРЛАКА</w:t>
      </w:r>
      <w:r w:rsidR="00CE146A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sectPr w:rsidR="004977B5" w:rsidRPr="00061AA7" w:rsidSect="009367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18C5"/>
    <w:rsid w:val="00061AA7"/>
    <w:rsid w:val="00152AA6"/>
    <w:rsid w:val="002B369A"/>
    <w:rsid w:val="002C3206"/>
    <w:rsid w:val="002E0ABB"/>
    <w:rsid w:val="003C60EF"/>
    <w:rsid w:val="00491A80"/>
    <w:rsid w:val="004977B5"/>
    <w:rsid w:val="004B43A4"/>
    <w:rsid w:val="004D6714"/>
    <w:rsid w:val="004E3449"/>
    <w:rsid w:val="00515CD7"/>
    <w:rsid w:val="00564D78"/>
    <w:rsid w:val="006033CA"/>
    <w:rsid w:val="00796997"/>
    <w:rsid w:val="007B7A49"/>
    <w:rsid w:val="00824DC3"/>
    <w:rsid w:val="008648A0"/>
    <w:rsid w:val="00936727"/>
    <w:rsid w:val="009D15C7"/>
    <w:rsid w:val="009F7211"/>
    <w:rsid w:val="00A15453"/>
    <w:rsid w:val="00AA5F74"/>
    <w:rsid w:val="00AC6582"/>
    <w:rsid w:val="00BC18C5"/>
    <w:rsid w:val="00BF7CF1"/>
    <w:rsid w:val="00CE146A"/>
    <w:rsid w:val="00EF288A"/>
    <w:rsid w:val="00F54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809FB8"/>
  <w15:docId w15:val="{E6A6B94F-6815-49D7-B395-D29C9000F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AA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52A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152A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735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Пользователь Windows</cp:lastModifiedBy>
  <cp:revision>22</cp:revision>
  <cp:lastPrinted>2020-05-21T06:45:00Z</cp:lastPrinted>
  <dcterms:created xsi:type="dcterms:W3CDTF">2020-05-15T05:10:00Z</dcterms:created>
  <dcterms:modified xsi:type="dcterms:W3CDTF">2020-05-22T10:00:00Z</dcterms:modified>
</cp:coreProperties>
</file>