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549" w:rsidRDefault="00AF5549" w:rsidP="000249AA">
      <w:pPr>
        <w:keepNext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</w:t>
      </w:r>
      <w:r w:rsidR="000249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</w:t>
      </w:r>
    </w:p>
    <w:p w:rsidR="000249AA" w:rsidRDefault="00AF5549" w:rsidP="000249AA">
      <w:pPr>
        <w:keepNext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</w:t>
      </w:r>
      <w:r w:rsidR="000249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до рішення виконавчого комітету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</w:t>
      </w:r>
      <w:r w:rsidR="000249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</w:p>
    <w:p w:rsidR="00AF5549" w:rsidRDefault="000249AA" w:rsidP="000249AA">
      <w:pPr>
        <w:keepNext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</w:t>
      </w:r>
      <w:r w:rsidR="00642878" w:rsidRPr="0064287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21.10.2021</w:t>
      </w:r>
      <w:r w:rsidR="006428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6428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42878" w:rsidRPr="0064287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298</w:t>
      </w:r>
    </w:p>
    <w:p w:rsidR="00AF5549" w:rsidRDefault="00AF5549" w:rsidP="000249AA">
      <w:pPr>
        <w:keepNext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AF5549" w:rsidRPr="00AF5549" w:rsidRDefault="00AF5549" w:rsidP="000249AA">
      <w:pPr>
        <w:keepNext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</w:t>
      </w:r>
      <w:r w:rsidR="000249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</w:t>
      </w: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Додаток 1 </w:t>
      </w: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</w:t>
      </w: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Інструкції</w:t>
      </w: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</w:t>
      </w:r>
      <w:r w:rsidR="00A52E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(пункт 7)</w:t>
      </w:r>
    </w:p>
    <w:p w:rsidR="00AF5549" w:rsidRDefault="00AF5549" w:rsidP="003C626B">
      <w:pPr>
        <w:keepNext/>
        <w:tabs>
          <w:tab w:val="left" w:pos="70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52E00" w:rsidRPr="00AF5549" w:rsidRDefault="00A52E00" w:rsidP="003C626B">
      <w:pPr>
        <w:keepNext/>
        <w:tabs>
          <w:tab w:val="left" w:pos="70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49AA" w:rsidRDefault="000249AA" w:rsidP="000249AA">
      <w:pPr>
        <w:keepNext/>
        <w:tabs>
          <w:tab w:val="left" w:pos="70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ЗАГАЛЬНІ ПРАВИЛА </w:t>
      </w:r>
    </w:p>
    <w:p w:rsidR="00AF5549" w:rsidRPr="00AF5549" w:rsidRDefault="00AF5549" w:rsidP="000249AA">
      <w:pPr>
        <w:keepNext/>
        <w:tabs>
          <w:tab w:val="left" w:pos="70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55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оформлення документів</w:t>
      </w:r>
    </w:p>
    <w:p w:rsidR="000249AA" w:rsidRDefault="00A877A8" w:rsidP="003C626B">
      <w:pPr>
        <w:keepNext/>
        <w:tabs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</w:t>
      </w:r>
    </w:p>
    <w:p w:rsidR="00AF5549" w:rsidRDefault="00A52E00" w:rsidP="000249AA">
      <w:pPr>
        <w:keepNext/>
        <w:tabs>
          <w:tab w:val="left" w:pos="70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(нова редакція)</w:t>
      </w:r>
    </w:p>
    <w:p w:rsidR="00A52E00" w:rsidRPr="00AF5549" w:rsidRDefault="00A52E00" w:rsidP="003C626B">
      <w:pPr>
        <w:keepNext/>
        <w:tabs>
          <w:tab w:val="left" w:pos="70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5549" w:rsidRPr="00AF5549" w:rsidRDefault="00AF5549" w:rsidP="003C626B">
      <w:pPr>
        <w:keepNext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Для друкування текстів службових документів використовується гарнітура </w:t>
      </w:r>
      <w:proofErr w:type="spellStart"/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Times</w:t>
      </w:r>
      <w:proofErr w:type="spellEnd"/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New</w:t>
      </w:r>
      <w:proofErr w:type="spellEnd"/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Roman</w:t>
      </w:r>
      <w:proofErr w:type="spellEnd"/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шрифт розміром 12-14 друкарських пунктів або 8-12 друкарських пунктів для друкування реквізиту «Власне </w:t>
      </w:r>
      <w:proofErr w:type="spellStart"/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імя</w:t>
      </w:r>
      <w:proofErr w:type="spellEnd"/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прізвище виконавця і номер його телефону», виносок, оформлення таблиць, пояснювальних написів до окремих елементів тексту документа або його реквізитів тощо.</w:t>
      </w:r>
    </w:p>
    <w:p w:rsidR="00AF5549" w:rsidRPr="00AF5549" w:rsidRDefault="00AF5549" w:rsidP="003C626B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При оформленні застосовується шрифт:</w:t>
      </w:r>
    </w:p>
    <w:p w:rsidR="00AF5549" w:rsidRPr="00AF5549" w:rsidRDefault="00AF5549" w:rsidP="003C626B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напівжирний шрифт великими літерами — для назви виду документа. У назвах додатків нормативно-правового характеру (положення, інструкції, правила, порядки тощо), що затверджуються розпорядчими документами, великими літерами на окремому рядку друкується тільки перше слово;</w:t>
      </w:r>
    </w:p>
    <w:p w:rsidR="00AF5549" w:rsidRPr="00AF5549" w:rsidRDefault="00AF5549" w:rsidP="003C626B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напівжирний (прямий) — для заголовків, підзаголовків, назв розділів, підрозділів тощо та короткого змісту документа.</w:t>
      </w:r>
    </w:p>
    <w:p w:rsidR="00AF5549" w:rsidRPr="00AF5549" w:rsidRDefault="00AF5549" w:rsidP="003C626B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При оформленні текстів міжрядковий інтервал повинен становити:</w:t>
      </w:r>
    </w:p>
    <w:p w:rsidR="00AF5549" w:rsidRPr="00AF5549" w:rsidRDefault="00AF5549" w:rsidP="003C626B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 — для складових тексту документа, реквізиту «Додаток» та посилання на документ, що став підставою для підготовки (видання) поточного документа;</w:t>
      </w:r>
    </w:p>
    <w:p w:rsidR="00AF5549" w:rsidRPr="00AF5549" w:rsidRDefault="00AF5549" w:rsidP="003C626B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1,5 — для складових частин реквізитів «Адресат», «Гриф погодження» та «Гриф затвердження» (грифи погодження і затвердження напівжирним шрифтом не виділяються, текст вирівнюється по лівому полю. Риска на місці, де має бути підпис, не друкується);</w:t>
      </w:r>
    </w:p>
    <w:p w:rsidR="00AF5549" w:rsidRPr="00AF5549" w:rsidRDefault="00AF5549" w:rsidP="003C626B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1,5-3 — для відокремлення реквізитів документа один від одного, а також риски вкінці додатка до додатка.</w:t>
      </w:r>
    </w:p>
    <w:p w:rsidR="00AF5549" w:rsidRPr="00AF5549" w:rsidRDefault="00AF5549" w:rsidP="003C626B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Власне ім’я та прізвище в реквізиті «Підпис» розміщується на рівні останнього рядка назви посади.</w:t>
      </w:r>
    </w:p>
    <w:p w:rsidR="00AF5549" w:rsidRPr="00AF5549" w:rsidRDefault="00AF5549" w:rsidP="003C626B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Максимальна довжина рядка багаторядкових реквізитів (крім реквізиту тексту) — 73 міліметри (28 друкованих знаків).</w:t>
      </w:r>
    </w:p>
    <w:p w:rsidR="00AF5549" w:rsidRPr="00AF5549" w:rsidRDefault="00AF5549" w:rsidP="003C626B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 Якщо короткий зміст до тексту перевищує 150 знаків (п’ять рядків), його дозволяється продовжувати до межі правого поля. Крапка в кінці заголовка не ставиться.</w:t>
      </w:r>
    </w:p>
    <w:p w:rsidR="000249AA" w:rsidRDefault="00AF5549" w:rsidP="000249AA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 При оформленні документів відступ від межі лівого поля документа становить:</w:t>
      </w:r>
    </w:p>
    <w:p w:rsidR="003C626B" w:rsidRDefault="003C626B" w:rsidP="003C626B">
      <w:pPr>
        <w:widowControl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Продовження додатка 1</w:t>
      </w:r>
    </w:p>
    <w:p w:rsidR="003C626B" w:rsidRDefault="003C626B" w:rsidP="003C626B">
      <w:pPr>
        <w:widowControl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5549" w:rsidRPr="00AF5549" w:rsidRDefault="00AF5549" w:rsidP="003C626B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125 міліметрів — для власного імені та прізвища реквізиту «Підпис» (якщо документ має альбомну орієнтацію – 155 міліметрів);</w:t>
      </w:r>
    </w:p>
    <w:p w:rsidR="00AF5549" w:rsidRPr="00AF5549" w:rsidRDefault="00AF5549" w:rsidP="003C626B">
      <w:pPr>
        <w:keepNext/>
        <w:keepLines/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міліметр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— для реквізиту «Гриф затвердження», слово «Додаток» (якщо документ має альбомну орієнтацію – 185 міліметрів);</w:t>
      </w:r>
    </w:p>
    <w:p w:rsidR="00AF5549" w:rsidRPr="00AF5549" w:rsidRDefault="00AF5549" w:rsidP="003C626B">
      <w:pPr>
        <w:keepNext/>
        <w:keepLines/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міліметр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— для реквізиту «Адресат»;</w:t>
      </w:r>
    </w:p>
    <w:p w:rsidR="00AF5549" w:rsidRDefault="00AF5549" w:rsidP="003C626B">
      <w:pPr>
        <w:keepNext/>
        <w:keepLines/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міліметрів — для абзаців у тексті;</w:t>
      </w:r>
    </w:p>
    <w:p w:rsidR="003C626B" w:rsidRDefault="003C626B" w:rsidP="003C626B">
      <w:pPr>
        <w:keepNext/>
        <w:keepLines/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 міліметрів:</w:t>
      </w:r>
    </w:p>
    <w:p w:rsidR="00AF5549" w:rsidRPr="003C626B" w:rsidRDefault="003C626B" w:rsidP="003C626B">
      <w:pPr>
        <w:keepNext/>
        <w:keepLines/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 слів: «СЛУХАЛИ», «ВИСТУПИЛИ», «ВИРІШИЛИ», «УХВАЛИЛИ», </w:t>
      </w:r>
      <w:r w:rsidR="00AF5549" w:rsidRPr="00AF5549">
        <w:rPr>
          <w:rFonts w:ascii="Times New Roman" w:eastAsia="Calibri" w:hAnsi="Times New Roman" w:cs="Times New Roman"/>
          <w:sz w:val="28"/>
          <w:szCs w:val="28"/>
          <w:lang w:val="uk-UA"/>
        </w:rPr>
        <w:t>«НАКАЗУЮ»</w:t>
      </w:r>
      <w:r w:rsidR="00AF5549">
        <w:rPr>
          <w:rFonts w:ascii="Times New Roman" w:eastAsia="Calibri" w:hAnsi="Times New Roman" w:cs="Times New Roman"/>
          <w:sz w:val="28"/>
          <w:szCs w:val="28"/>
          <w:lang w:val="uk-UA"/>
        </w:rPr>
        <w:t>, «ЗОБОВ'ЯЗУЮ»</w:t>
      </w:r>
      <w:r w:rsidR="00AF5549" w:rsidRPr="00AF55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; </w:t>
      </w:r>
    </w:p>
    <w:p w:rsidR="00AF5549" w:rsidRPr="00AF5549" w:rsidRDefault="00AF5549" w:rsidP="003C626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6"/>
          <w:lang w:val="uk-UA"/>
        </w:rPr>
      </w:pPr>
      <w:r w:rsidRPr="00AF55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реквізитів: «Дата документа», «Короткий зміст документа», «Текст» (без абзаців), «Відмітка про наявність додатків», «Прізвище виконавця і номер його телефону», «Відмітка про виконання документа і надсилання його до справи», слово «Додаток», реквізити «Додаток» та слово «Підстава» запису про посилання на документ, що став підставою для підготовки (видання) поточного документа, найменування посади у реквізиті «Підпис», </w:t>
      </w:r>
      <w:proofErr w:type="spellStart"/>
      <w:r w:rsidRPr="00AF5549">
        <w:rPr>
          <w:rFonts w:ascii="Times New Roman" w:eastAsia="Calibri" w:hAnsi="Times New Roman" w:cs="Times New Roman"/>
          <w:sz w:val="28"/>
          <w:szCs w:val="28"/>
          <w:lang w:val="uk-UA"/>
        </w:rPr>
        <w:t>засвідчувального</w:t>
      </w:r>
      <w:proofErr w:type="spellEnd"/>
      <w:r w:rsidRPr="00AF55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напису «Згідно з оригіналом» та для першого реквізиту «Гриф затвердження», якщо їх у документі два.</w:t>
      </w:r>
      <w:r w:rsidRPr="00AF5549">
        <w:rPr>
          <w:rFonts w:ascii="Times New Roman" w:eastAsia="Calibri" w:hAnsi="Times New Roman" w:cs="Times New Roman"/>
          <w:sz w:val="24"/>
          <w:szCs w:val="26"/>
          <w:lang w:val="uk-UA"/>
        </w:rPr>
        <w:t xml:space="preserve"> </w:t>
      </w:r>
    </w:p>
    <w:p w:rsidR="00AF5549" w:rsidRPr="00AF5549" w:rsidRDefault="00AF5549" w:rsidP="003C626B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8. Під час оформлення документів (додатків до них) на двох і більше сторінках друга та наступні сторінки повинні бути пронумеровані. </w:t>
      </w:r>
    </w:p>
    <w:p w:rsidR="00AF5549" w:rsidRPr="00AF5549" w:rsidRDefault="00AF5549" w:rsidP="003C626B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9. Номери сторінок ставляться посередині верхнього поля сторінки арабськими цифрами без зазначення слова «сторінка» та розділових знаків. Перша сторінка не нумерується ні в документі, ні в кожному з додатків. Документ і кожен з додатків мають окрему нумерацію. Номер сторінки має бути надрукований </w:t>
      </w:r>
      <w:proofErr w:type="spellStart"/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гарнітурою</w:t>
      </w:r>
      <w:proofErr w:type="spellEnd"/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Times</w:t>
      </w:r>
      <w:proofErr w:type="spellEnd"/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New</w:t>
      </w:r>
      <w:proofErr w:type="spellEnd"/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Roman</w:t>
      </w:r>
      <w:proofErr w:type="spellEnd"/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шрифтом того ж розміру, що й текст самого документа (12 – 14 друкарських пунктів).</w:t>
      </w:r>
    </w:p>
    <w:p w:rsidR="00AF5549" w:rsidRPr="00AF5549" w:rsidRDefault="00AF5549" w:rsidP="003C626B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10. Тексти документів друкуються на одному боці аркуша. Документи зі строком зберігання 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років можна друкувати на лицьовому і зворотному боці аркуша. </w:t>
      </w:r>
    </w:p>
    <w:p w:rsidR="00AF5549" w:rsidRDefault="00AF5549" w:rsidP="003C626B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11. QR-код розміром 21 на 21 мм розміщується в нижньому лівому куті першої сторінки документа.</w:t>
      </w:r>
    </w:p>
    <w:p w:rsidR="00AF5549" w:rsidRDefault="00AF5549" w:rsidP="003C626B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проектів актів та обов’язкових додатків до них, поряд із розміщуються його реквізити, наприклад: </w:t>
      </w:r>
    </w:p>
    <w:p w:rsidR="00A52E00" w:rsidRPr="003C626B" w:rsidRDefault="000249AA" w:rsidP="003C626B">
      <w:pPr>
        <w:pStyle w:val="20"/>
        <w:shd w:val="clear" w:color="auto" w:fill="auto"/>
        <w:tabs>
          <w:tab w:val="left" w:leader="dot" w:pos="388"/>
          <w:tab w:val="left" w:leader="dot" w:pos="1014"/>
        </w:tabs>
        <w:spacing w:line="442" w:lineRule="exact"/>
        <w:ind w:firstLine="567"/>
        <w:rPr>
          <w:sz w:val="28"/>
        </w:rPr>
      </w:pPr>
      <w:r>
        <w:rPr>
          <w:noProof/>
          <w:color w:val="00000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415290</wp:posOffset>
                </wp:positionH>
                <wp:positionV relativeFrom="paragraph">
                  <wp:posOffset>167640</wp:posOffset>
                </wp:positionV>
                <wp:extent cx="752475" cy="638175"/>
                <wp:effectExtent l="19050" t="19050" r="47625" b="4762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638175"/>
                        </a:xfrm>
                        <a:prstGeom prst="rect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4AED97" id="Прямоугольник 3" o:spid="_x0000_s1026" style="position:absolute;margin-left:32.7pt;margin-top:13.2pt;width:59.25pt;height:5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" fillcolor="white [3201]" strokecolor="black [3213]" strokeweight="4.5pt"/>
            </w:pict>
          </mc:Fallback>
        </mc:AlternateContent>
      </w:r>
      <w:r w:rsidR="00A52E00">
        <w:rPr>
          <w:color w:val="000000"/>
          <w:lang w:val="uk-UA" w:eastAsia="uk-UA" w:bidi="uk-UA"/>
        </w:rPr>
        <w:t xml:space="preserve">                       </w:t>
      </w:r>
      <w:proofErr w:type="spellStart"/>
      <w:r w:rsidR="00A52E00" w:rsidRPr="003C626B">
        <w:rPr>
          <w:color w:val="000000"/>
          <w:sz w:val="28"/>
          <w:lang w:val="uk-UA" w:eastAsia="uk-UA" w:bidi="uk-UA"/>
        </w:rPr>
        <w:t>Мінцифри</w:t>
      </w:r>
      <w:proofErr w:type="spellEnd"/>
      <w:r w:rsidR="00A52E00" w:rsidRPr="003C626B">
        <w:rPr>
          <w:color w:val="000000"/>
          <w:sz w:val="28"/>
          <w:lang w:val="uk-UA" w:eastAsia="uk-UA" w:bidi="uk-UA"/>
        </w:rPr>
        <w:t xml:space="preserve"> № 003845.0011-П від 20.07.2020</w:t>
      </w:r>
    </w:p>
    <w:p w:rsidR="00A52E00" w:rsidRPr="003C626B" w:rsidRDefault="000249AA" w:rsidP="003C626B">
      <w:pPr>
        <w:pStyle w:val="20"/>
        <w:shd w:val="clear" w:color="auto" w:fill="auto"/>
        <w:spacing w:line="442" w:lineRule="exact"/>
        <w:ind w:firstLine="567"/>
        <w:jc w:val="left"/>
        <w:rPr>
          <w:sz w:val="28"/>
        </w:rPr>
      </w:pPr>
      <w:r>
        <w:rPr>
          <w:color w:val="000000"/>
          <w:sz w:val="28"/>
          <w:lang w:val="uk-UA" w:eastAsia="uk-UA" w:bidi="uk-UA"/>
        </w:rPr>
        <w:t xml:space="preserve">                     </w:t>
      </w:r>
      <w:r w:rsidR="00A52E00" w:rsidRPr="003C626B">
        <w:rPr>
          <w:color w:val="000000"/>
          <w:sz w:val="28"/>
          <w:lang w:val="uk-UA" w:eastAsia="uk-UA" w:bidi="uk-UA"/>
        </w:rPr>
        <w:t>Підписант: Петренко Петро Петрович</w:t>
      </w:r>
    </w:p>
    <w:p w:rsidR="00A52E00" w:rsidRPr="003C626B" w:rsidRDefault="000249AA" w:rsidP="003C626B">
      <w:pPr>
        <w:pStyle w:val="20"/>
        <w:shd w:val="clear" w:color="auto" w:fill="auto"/>
        <w:spacing w:line="442" w:lineRule="exact"/>
        <w:ind w:firstLine="567"/>
        <w:jc w:val="left"/>
        <w:rPr>
          <w:sz w:val="28"/>
        </w:rPr>
      </w:pPr>
      <w:r>
        <w:rPr>
          <w:color w:val="000000"/>
          <w:sz w:val="28"/>
          <w:lang w:val="uk-UA" w:eastAsia="uk-UA" w:bidi="uk-UA"/>
        </w:rPr>
        <w:t xml:space="preserve">                     </w:t>
      </w:r>
      <w:r w:rsidR="00A52E00" w:rsidRPr="003C626B">
        <w:rPr>
          <w:color w:val="000000"/>
          <w:sz w:val="28"/>
          <w:lang w:val="uk-UA" w:eastAsia="uk-UA" w:bidi="uk-UA"/>
        </w:rPr>
        <w:t xml:space="preserve">Сертифікат: 341С050Е72С685404000000 </w:t>
      </w:r>
      <w:r w:rsidR="00A52E00" w:rsidRPr="003C626B">
        <w:rPr>
          <w:color w:val="000000"/>
          <w:sz w:val="28"/>
          <w:lang w:val="en-US" w:bidi="en-US"/>
        </w:rPr>
        <w:t>A</w:t>
      </w:r>
      <w:r w:rsidR="00A52E00" w:rsidRPr="003C626B">
        <w:rPr>
          <w:color w:val="000000"/>
          <w:sz w:val="28"/>
          <w:lang w:bidi="en-US"/>
        </w:rPr>
        <w:t>6</w:t>
      </w:r>
      <w:r w:rsidR="00A52E00" w:rsidRPr="003C626B">
        <w:rPr>
          <w:color w:val="000000"/>
          <w:sz w:val="28"/>
          <w:lang w:val="en-US" w:bidi="en-US"/>
        </w:rPr>
        <w:t>D</w:t>
      </w:r>
      <w:r w:rsidR="00A52E00" w:rsidRPr="003C626B">
        <w:rPr>
          <w:color w:val="000000"/>
          <w:sz w:val="28"/>
          <w:lang w:bidi="en-US"/>
        </w:rPr>
        <w:t>05009</w:t>
      </w:r>
      <w:r w:rsidR="00A52E00" w:rsidRPr="003C626B">
        <w:rPr>
          <w:color w:val="000000"/>
          <w:sz w:val="28"/>
          <w:lang w:val="en-US" w:bidi="en-US"/>
        </w:rPr>
        <w:t>B</w:t>
      </w:r>
      <w:r w:rsidR="00A52E00" w:rsidRPr="003C626B">
        <w:rPr>
          <w:color w:val="000000"/>
          <w:sz w:val="28"/>
          <w:lang w:bidi="en-US"/>
        </w:rPr>
        <w:t>940</w:t>
      </w:r>
      <w:r w:rsidR="00A52E00" w:rsidRPr="003C626B">
        <w:rPr>
          <w:color w:val="000000"/>
          <w:sz w:val="28"/>
          <w:lang w:val="en-US" w:bidi="en-US"/>
        </w:rPr>
        <w:t>D</w:t>
      </w:r>
      <w:r w:rsidR="00A52E00" w:rsidRPr="003C626B">
        <w:rPr>
          <w:color w:val="000000"/>
          <w:sz w:val="28"/>
          <w:lang w:bidi="en-US"/>
        </w:rPr>
        <w:t>00</w:t>
      </w:r>
    </w:p>
    <w:p w:rsidR="00AF5549" w:rsidRPr="003C626B" w:rsidRDefault="000249AA" w:rsidP="003C626B">
      <w:pPr>
        <w:pStyle w:val="120"/>
        <w:shd w:val="clear" w:color="auto" w:fill="auto"/>
        <w:ind w:firstLine="567"/>
        <w:rPr>
          <w:sz w:val="28"/>
        </w:rPr>
      </w:pPr>
      <w:bookmarkStart w:id="1" w:name="bookmark1"/>
      <w:r>
        <w:rPr>
          <w:color w:val="000000"/>
          <w:sz w:val="28"/>
          <w:lang w:val="uk-UA" w:eastAsia="uk-UA" w:bidi="uk-UA"/>
        </w:rPr>
        <w:t xml:space="preserve">                     </w:t>
      </w:r>
      <w:r w:rsidR="00A52E00" w:rsidRPr="003C626B">
        <w:rPr>
          <w:color w:val="000000"/>
          <w:sz w:val="28"/>
          <w:lang w:val="uk-UA" w:eastAsia="uk-UA" w:bidi="uk-UA"/>
        </w:rPr>
        <w:t>Дійсний: з 12.12.2020 12:38:06 до 12.12.2021 12:38:06.».</w:t>
      </w:r>
      <w:bookmarkEnd w:id="1"/>
    </w:p>
    <w:p w:rsidR="00AF5549" w:rsidRPr="00AF5549" w:rsidRDefault="00AF5549" w:rsidP="003C62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12. Риска вкінці додатка до додатка розташовується по центру і друкується за допомогою 15 знаків нижнього підкреслювання </w:t>
      </w:r>
      <w:proofErr w:type="spellStart"/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гарнітурою</w:t>
      </w:r>
      <w:proofErr w:type="spellEnd"/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Times</w:t>
      </w:r>
      <w:proofErr w:type="spellEnd"/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New</w:t>
      </w:r>
      <w:proofErr w:type="spellEnd"/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Roman</w:t>
      </w:r>
      <w:proofErr w:type="spellEnd"/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шрифт розміром 14 друкарських пунктів.</w:t>
      </w:r>
    </w:p>
    <w:p w:rsidR="00AF5549" w:rsidRPr="00AF5549" w:rsidRDefault="00AF5549" w:rsidP="003C626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2"/>
        <w:rPr>
          <w:rFonts w:ascii="Times New Roman" w:eastAsia="Times New Roman" w:hAnsi="Times New Roman" w:cs="Times New Roman"/>
          <w:bCs/>
          <w:i/>
          <w:color w:val="000000"/>
          <w:spacing w:val="-2"/>
          <w:sz w:val="28"/>
          <w:szCs w:val="28"/>
          <w:lang w:val="uk-UA" w:eastAsia="x-none"/>
        </w:rPr>
      </w:pPr>
    </w:p>
    <w:p w:rsidR="005E24BE" w:rsidRDefault="00AF5549" w:rsidP="003C626B">
      <w:pPr>
        <w:spacing w:after="0"/>
        <w:ind w:firstLine="567"/>
        <w:jc w:val="center"/>
      </w:pP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</w:t>
      </w:r>
    </w:p>
    <w:sectPr w:rsidR="005E24BE" w:rsidSect="000249AA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CB4" w:rsidRDefault="00616CB4">
      <w:pPr>
        <w:spacing w:after="0" w:line="240" w:lineRule="auto"/>
      </w:pPr>
      <w:r>
        <w:separator/>
      </w:r>
    </w:p>
  </w:endnote>
  <w:endnote w:type="continuationSeparator" w:id="0">
    <w:p w:rsidR="00616CB4" w:rsidRDefault="00616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CB4" w:rsidRDefault="00616CB4">
      <w:pPr>
        <w:spacing w:after="0" w:line="240" w:lineRule="auto"/>
      </w:pPr>
      <w:r>
        <w:separator/>
      </w:r>
    </w:p>
  </w:footnote>
  <w:footnote w:type="continuationSeparator" w:id="0">
    <w:p w:rsidR="00616CB4" w:rsidRDefault="00616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549" w:rsidRDefault="00AF554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42878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5AA"/>
    <w:rsid w:val="000249AA"/>
    <w:rsid w:val="003C626B"/>
    <w:rsid w:val="005E24BE"/>
    <w:rsid w:val="005F65AA"/>
    <w:rsid w:val="00616CB4"/>
    <w:rsid w:val="00642878"/>
    <w:rsid w:val="00661403"/>
    <w:rsid w:val="00A52E00"/>
    <w:rsid w:val="00A877A8"/>
    <w:rsid w:val="00AF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294024-CF7B-4A1A-8692-39BD05512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F5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F5549"/>
  </w:style>
  <w:style w:type="character" w:customStyle="1" w:styleId="2">
    <w:name w:val="Основний текст (2)_"/>
    <w:basedOn w:val="a0"/>
    <w:link w:val="20"/>
    <w:rsid w:val="00A52E0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 (2)_"/>
    <w:basedOn w:val="a0"/>
    <w:link w:val="120"/>
    <w:rsid w:val="00A52E0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A52E00"/>
    <w:pPr>
      <w:widowControl w:val="0"/>
      <w:shd w:val="clear" w:color="auto" w:fill="FFFFFF"/>
      <w:spacing w:after="0" w:line="30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0">
    <w:name w:val="Заголовок №1 (2)"/>
    <w:basedOn w:val="a"/>
    <w:link w:val="12"/>
    <w:rsid w:val="00A52E00"/>
    <w:pPr>
      <w:widowControl w:val="0"/>
      <w:shd w:val="clear" w:color="auto" w:fill="FFFFFF"/>
      <w:spacing w:after="0" w:line="442" w:lineRule="exact"/>
      <w:outlineLvl w:val="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ED2BD-BB6F-419D-9ECF-AF6FAA4F7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3081</Words>
  <Characters>1757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Пользователь Windows</cp:lastModifiedBy>
  <cp:revision>6</cp:revision>
  <dcterms:created xsi:type="dcterms:W3CDTF">2021-10-07T10:38:00Z</dcterms:created>
  <dcterms:modified xsi:type="dcterms:W3CDTF">2021-10-23T08:15:00Z</dcterms:modified>
</cp:coreProperties>
</file>