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145CEE" w:rsidRDefault="00981188" w:rsidP="00145CE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3E3DA7" w:rsidRDefault="0003341A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21.04.2022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95</w:t>
      </w:r>
      <w:bookmarkStart w:id="0" w:name="_GoBack"/>
      <w:bookmarkEnd w:id="0"/>
    </w:p>
    <w:p w:rsidR="00981188" w:rsidRPr="003E3DA7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P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>у власність</w:t>
      </w:r>
      <w:r w:rsidR="00972C84">
        <w:rPr>
          <w:b/>
          <w:color w:val="303030"/>
          <w:sz w:val="27"/>
          <w:szCs w:val="27"/>
          <w:lang w:val="uk-UA"/>
        </w:rPr>
        <w:t xml:space="preserve"> </w:t>
      </w:r>
    </w:p>
    <w:p w:rsidR="00981188" w:rsidRPr="00852901" w:rsidRDefault="00981188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color w:val="303030"/>
          <w:sz w:val="27"/>
          <w:szCs w:val="27"/>
        </w:rPr>
        <w:t> </w:t>
      </w:r>
    </w:p>
    <w:p w:rsidR="00442FB4" w:rsidRPr="00C9054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подання </w:t>
      </w:r>
      <w:proofErr w:type="spellStart"/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>в.о</w:t>
      </w:r>
      <w:proofErr w:type="spellEnd"/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.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начальника управління соціально-економічного розвитку </w:t>
      </w:r>
      <w:proofErr w:type="spellStart"/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>Щебедько</w:t>
      </w:r>
      <w:proofErr w:type="spellEnd"/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О.М.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на підставі звернення громадян</w:t>
      </w:r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>ки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 </w:t>
      </w:r>
      <w:proofErr w:type="spellStart"/>
      <w:r w:rsidR="00325464">
        <w:rPr>
          <w:rFonts w:ascii="Times New Roman" w:hAnsi="Times New Roman" w:cs="Times New Roman"/>
          <w:color w:val="303030"/>
          <w:sz w:val="27"/>
          <w:szCs w:val="27"/>
          <w:lang w:val="uk-UA"/>
        </w:rPr>
        <w:t>Азнабаєвої</w:t>
      </w:r>
      <w:proofErr w:type="spellEnd"/>
      <w:r w:rsidR="00325464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Г.С.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про передачу житлового приміщення в гуртожитку у власність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Pr="00C9054E">
        <w:rPr>
          <w:rFonts w:ascii="Times New Roman" w:hAnsi="Times New Roman" w:cs="Times New Roman"/>
          <w:color w:val="303030"/>
          <w:sz w:val="27"/>
          <w:szCs w:val="27"/>
        </w:rPr>
        <w:t> 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у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Міністерства з питань </w:t>
      </w:r>
      <w:proofErr w:type="spellStart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житлово</w:t>
      </w:r>
      <w:proofErr w:type="spellEnd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– комунального господарства України від 16.12.2009 № 396 «Про затвердження Положення про порядок передачі квартир (будинків) жилих приміщень у гуртожитках у власність громадян»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керуючись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 </w:t>
      </w:r>
      <w:r w:rsidR="00442FB4" w:rsidRPr="00C9054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C9054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791D73" w:rsidRDefault="00442FB4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791D73">
        <w:rPr>
          <w:spacing w:val="-10"/>
          <w:sz w:val="27"/>
          <w:szCs w:val="27"/>
        </w:rPr>
        <w:t>Задовольнити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прохання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наймача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325464">
        <w:rPr>
          <w:color w:val="303030"/>
          <w:sz w:val="27"/>
          <w:szCs w:val="27"/>
          <w:lang w:val="uk-UA"/>
        </w:rPr>
        <w:t>Азнабаєвої</w:t>
      </w:r>
      <w:proofErr w:type="spellEnd"/>
      <w:r w:rsidR="00325464">
        <w:rPr>
          <w:color w:val="303030"/>
          <w:sz w:val="27"/>
          <w:szCs w:val="27"/>
          <w:lang w:val="uk-UA"/>
        </w:rPr>
        <w:t xml:space="preserve"> Г.С.</w:t>
      </w:r>
      <w:r w:rsidR="00325464" w:rsidRPr="00C9054E">
        <w:rPr>
          <w:color w:val="303030"/>
          <w:sz w:val="27"/>
          <w:szCs w:val="27"/>
          <w:lang w:val="uk-UA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щодо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приватизації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житлового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, в </w:t>
      </w:r>
      <w:proofErr w:type="spellStart"/>
      <w:r w:rsidRPr="00791D73">
        <w:rPr>
          <w:spacing w:val="-10"/>
          <w:sz w:val="27"/>
          <w:szCs w:val="27"/>
        </w:rPr>
        <w:t>якому</w:t>
      </w:r>
      <w:proofErr w:type="spellEnd"/>
      <w:r w:rsidRPr="00791D73">
        <w:rPr>
          <w:spacing w:val="-10"/>
          <w:sz w:val="27"/>
          <w:szCs w:val="27"/>
        </w:rPr>
        <w:t xml:space="preserve"> в</w:t>
      </w:r>
      <w:r w:rsidR="00325464">
        <w:rPr>
          <w:spacing w:val="-10"/>
          <w:sz w:val="27"/>
          <w:szCs w:val="27"/>
          <w:lang w:val="uk-UA"/>
        </w:rPr>
        <w:t>о</w:t>
      </w:r>
      <w:r w:rsidRPr="00791D73">
        <w:rPr>
          <w:spacing w:val="-10"/>
          <w:sz w:val="27"/>
          <w:szCs w:val="27"/>
        </w:rPr>
        <w:t>н</w:t>
      </w:r>
      <w:r w:rsidR="00325464">
        <w:rPr>
          <w:spacing w:val="-10"/>
          <w:sz w:val="27"/>
          <w:szCs w:val="27"/>
          <w:lang w:val="uk-UA"/>
        </w:rPr>
        <w:t>а</w:t>
      </w:r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</w:t>
      </w:r>
      <w:proofErr w:type="gramStart"/>
      <w:r w:rsidRPr="00791D73">
        <w:rPr>
          <w:spacing w:val="-10"/>
          <w:sz w:val="27"/>
          <w:szCs w:val="27"/>
        </w:rPr>
        <w:t>є</w:t>
      </w:r>
      <w:proofErr w:type="spellEnd"/>
      <w:r w:rsidRPr="00791D73">
        <w:rPr>
          <w:spacing w:val="-10"/>
          <w:sz w:val="27"/>
          <w:szCs w:val="27"/>
        </w:rPr>
        <w:t>,</w:t>
      </w:r>
      <w:proofErr w:type="gram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</w:t>
      </w:r>
      <w:r w:rsidR="00C9054E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</w:rPr>
        <w:t xml:space="preserve">м. </w:t>
      </w:r>
      <w:proofErr w:type="spellStart"/>
      <w:r w:rsidRPr="00791D73">
        <w:rPr>
          <w:spacing w:val="-10"/>
          <w:sz w:val="27"/>
          <w:szCs w:val="27"/>
        </w:rPr>
        <w:t>Глухів</w:t>
      </w:r>
      <w:proofErr w:type="spellEnd"/>
      <w:r w:rsidRPr="00791D73">
        <w:rPr>
          <w:spacing w:val="-10"/>
          <w:sz w:val="27"/>
          <w:szCs w:val="27"/>
        </w:rPr>
        <w:t xml:space="preserve">, </w:t>
      </w:r>
      <w:proofErr w:type="spellStart"/>
      <w:r w:rsidRPr="00791D73">
        <w:rPr>
          <w:spacing w:val="-10"/>
          <w:sz w:val="27"/>
          <w:szCs w:val="27"/>
        </w:rPr>
        <w:t>вул</w:t>
      </w:r>
      <w:proofErr w:type="spellEnd"/>
      <w:r w:rsidRPr="00791D73">
        <w:rPr>
          <w:spacing w:val="-10"/>
          <w:sz w:val="27"/>
          <w:szCs w:val="27"/>
        </w:rPr>
        <w:t xml:space="preserve">. </w:t>
      </w:r>
      <w:proofErr w:type="spellStart"/>
      <w:proofErr w:type="gramStart"/>
      <w:r w:rsidRPr="00791D73">
        <w:rPr>
          <w:spacing w:val="-10"/>
          <w:sz w:val="27"/>
          <w:szCs w:val="27"/>
        </w:rPr>
        <w:t>Ц</w:t>
      </w:r>
      <w:proofErr w:type="gramEnd"/>
      <w:r w:rsidRPr="00791D73">
        <w:rPr>
          <w:spacing w:val="-10"/>
          <w:sz w:val="27"/>
          <w:szCs w:val="27"/>
        </w:rPr>
        <w:t>іолковського</w:t>
      </w:r>
      <w:proofErr w:type="spellEnd"/>
      <w:r w:rsidRPr="00791D73">
        <w:rPr>
          <w:spacing w:val="-10"/>
          <w:sz w:val="27"/>
          <w:szCs w:val="27"/>
        </w:rPr>
        <w:t xml:space="preserve">, б. 6, кв. </w:t>
      </w:r>
      <w:r w:rsidR="00325464">
        <w:rPr>
          <w:spacing w:val="-10"/>
          <w:sz w:val="27"/>
          <w:szCs w:val="27"/>
          <w:lang w:val="uk-UA"/>
        </w:rPr>
        <w:t>9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r w:rsidR="00325464">
        <w:rPr>
          <w:spacing w:val="-10"/>
          <w:sz w:val="27"/>
          <w:szCs w:val="27"/>
          <w:lang w:val="uk-UA"/>
        </w:rPr>
        <w:t>приватну</w:t>
      </w:r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325464">
        <w:rPr>
          <w:spacing w:val="-10"/>
          <w:sz w:val="27"/>
          <w:szCs w:val="27"/>
          <w:lang w:val="uk-UA"/>
        </w:rPr>
        <w:t>Азна</w:t>
      </w:r>
      <w:r w:rsidR="00B3220F">
        <w:rPr>
          <w:spacing w:val="-10"/>
          <w:sz w:val="27"/>
          <w:szCs w:val="27"/>
          <w:lang w:val="uk-UA"/>
        </w:rPr>
        <w:t>баєвій</w:t>
      </w:r>
      <w:proofErr w:type="spellEnd"/>
      <w:r w:rsidR="00B3220F">
        <w:rPr>
          <w:spacing w:val="-10"/>
          <w:sz w:val="27"/>
          <w:szCs w:val="27"/>
          <w:lang w:val="uk-UA"/>
        </w:rPr>
        <w:t xml:space="preserve"> Галині </w:t>
      </w:r>
      <w:proofErr w:type="spellStart"/>
      <w:r w:rsidR="00B3220F">
        <w:rPr>
          <w:spacing w:val="-10"/>
          <w:sz w:val="27"/>
          <w:szCs w:val="27"/>
          <w:lang w:val="uk-UA"/>
        </w:rPr>
        <w:t>Салаватівні</w:t>
      </w:r>
      <w:proofErr w:type="spellEnd"/>
      <w:r w:rsidRPr="00BE5A79">
        <w:rPr>
          <w:spacing w:val="-10"/>
          <w:sz w:val="27"/>
          <w:szCs w:val="27"/>
          <w:lang w:val="uk-UA"/>
        </w:rPr>
        <w:t>.</w:t>
      </w:r>
    </w:p>
    <w:p w:rsidR="00442FB4" w:rsidRPr="00791D73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>
        <w:rPr>
          <w:spacing w:val="-10"/>
          <w:sz w:val="27"/>
          <w:szCs w:val="27"/>
          <w:lang w:val="uk-UA"/>
        </w:rPr>
        <w:t xml:space="preserve"> Глухівської міської ради</w:t>
      </w:r>
      <w:r w:rsidR="00D95B61">
        <w:rPr>
          <w:spacing w:val="-10"/>
          <w:sz w:val="27"/>
          <w:szCs w:val="27"/>
          <w:lang w:val="uk-UA"/>
        </w:rPr>
        <w:t xml:space="preserve"> (директор – Валько С.Г.)</w:t>
      </w:r>
      <w:r w:rsidRPr="00791D73">
        <w:rPr>
          <w:spacing w:val="-10"/>
          <w:sz w:val="27"/>
          <w:szCs w:val="27"/>
          <w:lang w:val="uk-UA"/>
        </w:rPr>
        <w:t xml:space="preserve"> оформити свідоцтво про право власності на житло у десятиденний термін і (за необхідності) посвідчення на одержання належних мешканц</w:t>
      </w:r>
      <w:r w:rsidR="00B3220F">
        <w:rPr>
          <w:spacing w:val="-10"/>
          <w:sz w:val="27"/>
          <w:szCs w:val="27"/>
          <w:lang w:val="uk-UA"/>
        </w:rPr>
        <w:t xml:space="preserve">ю </w:t>
      </w:r>
      <w:r w:rsidRPr="00791D73">
        <w:rPr>
          <w:spacing w:val="-10"/>
          <w:sz w:val="27"/>
          <w:szCs w:val="27"/>
          <w:lang w:val="uk-UA"/>
        </w:rPr>
        <w:t xml:space="preserve">житлового приміщення в гуртожитку житлових чеків на суму </w:t>
      </w:r>
      <w:r w:rsidR="00B3220F">
        <w:rPr>
          <w:spacing w:val="-10"/>
          <w:sz w:val="27"/>
          <w:szCs w:val="27"/>
          <w:lang w:val="uk-UA"/>
        </w:rPr>
        <w:t>0,40</w:t>
      </w:r>
      <w:r w:rsidRPr="00791D73">
        <w:rPr>
          <w:spacing w:val="-10"/>
          <w:sz w:val="27"/>
          <w:szCs w:val="27"/>
          <w:lang w:val="uk-UA"/>
        </w:rPr>
        <w:t xml:space="preserve"> грн.</w:t>
      </w:r>
    </w:p>
    <w:p w:rsidR="00442FB4" w:rsidRPr="00791D73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Pr="00791D73">
        <w:rPr>
          <w:color w:val="303030"/>
          <w:sz w:val="27"/>
          <w:szCs w:val="27"/>
        </w:rPr>
        <w:t xml:space="preserve">. </w:t>
      </w:r>
      <w:proofErr w:type="spellStart"/>
      <w:r w:rsidR="00B3220F">
        <w:rPr>
          <w:spacing w:val="-10"/>
          <w:sz w:val="27"/>
          <w:szCs w:val="27"/>
        </w:rPr>
        <w:t>Азнабаєвій</w:t>
      </w:r>
      <w:proofErr w:type="spellEnd"/>
      <w:r w:rsidR="00B3220F">
        <w:rPr>
          <w:spacing w:val="-10"/>
          <w:sz w:val="27"/>
          <w:szCs w:val="27"/>
        </w:rPr>
        <w:t xml:space="preserve"> Галині </w:t>
      </w:r>
      <w:proofErr w:type="spellStart"/>
      <w:r w:rsidR="00B3220F">
        <w:rPr>
          <w:spacing w:val="-10"/>
          <w:sz w:val="27"/>
          <w:szCs w:val="27"/>
        </w:rPr>
        <w:t>Салаватівні</w:t>
      </w:r>
      <w:proofErr w:type="spellEnd"/>
      <w:r w:rsidR="00B3220F" w:rsidRPr="00791D73">
        <w:rPr>
          <w:spacing w:val="-10"/>
          <w:sz w:val="27"/>
          <w:szCs w:val="27"/>
        </w:rPr>
        <w:t xml:space="preserve"> </w:t>
      </w:r>
      <w:r w:rsidRPr="00791D73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Pr="00791D73">
        <w:rPr>
          <w:spacing w:val="-10"/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BE5A79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Л.О.</w:t>
      </w:r>
      <w:r w:rsidR="00F84031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656ECE" w:rsidRPr="006E5B72" w:rsidRDefault="00656ECE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656ECE" w:rsidRDefault="00656ECE" w:rsidP="00656ECE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220F" w:rsidRDefault="00B3220F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56ECE" w:rsidRPr="00FE3459" w:rsidRDefault="00656ECE" w:rsidP="00442FB4">
      <w:pPr>
        <w:pStyle w:val="a7"/>
        <w:ind w:left="0" w:firstLine="708"/>
        <w:jc w:val="both"/>
        <w:rPr>
          <w:bCs/>
          <w:color w:val="00000A"/>
          <w:sz w:val="27"/>
          <w:szCs w:val="27"/>
          <w:shd w:val="clear" w:color="auto" w:fill="FFFFFF"/>
          <w:lang w:val="uk-UA"/>
        </w:rPr>
      </w:pPr>
    </w:p>
    <w:p w:rsidR="00442FB4" w:rsidRDefault="00442FB4" w:rsidP="00442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74CF" w:rsidRDefault="006674CF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D559C" w:rsidRDefault="00CD559C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5158E4" w:rsidRDefault="005158E4" w:rsidP="00CD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58E4" w:rsidRDefault="005158E4" w:rsidP="00CD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58E4" w:rsidRDefault="005158E4" w:rsidP="00CD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C84" w:rsidRDefault="00972C84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972C84" w:rsidRPr="000E6D8A" w:rsidTr="00145CEE">
        <w:tc>
          <w:tcPr>
            <w:tcW w:w="4536" w:type="dxa"/>
          </w:tcPr>
          <w:p w:rsidR="00972C84" w:rsidRPr="000E6D8A" w:rsidRDefault="00972C8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CD559C" w:rsidRPr="00972C84" w:rsidRDefault="00CD559C" w:rsidP="00972C84">
      <w:pPr>
        <w:ind w:firstLine="708"/>
        <w:rPr>
          <w:rFonts w:ascii="Times New Roman" w:hAnsi="Times New Roman" w:cs="Times New Roman"/>
          <w:lang w:val="uk-UA"/>
        </w:rPr>
      </w:pPr>
    </w:p>
    <w:sectPr w:rsidR="00CD559C" w:rsidRPr="00972C84" w:rsidSect="00F84031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88"/>
    <w:rsid w:val="0003341A"/>
    <w:rsid w:val="000455D6"/>
    <w:rsid w:val="00145CEE"/>
    <w:rsid w:val="00266CBF"/>
    <w:rsid w:val="00272EFF"/>
    <w:rsid w:val="00274558"/>
    <w:rsid w:val="0029245C"/>
    <w:rsid w:val="00325464"/>
    <w:rsid w:val="00442FB4"/>
    <w:rsid w:val="004A6428"/>
    <w:rsid w:val="005158E4"/>
    <w:rsid w:val="00656ECE"/>
    <w:rsid w:val="006674CF"/>
    <w:rsid w:val="007028A0"/>
    <w:rsid w:val="007D548D"/>
    <w:rsid w:val="00805AFB"/>
    <w:rsid w:val="00852901"/>
    <w:rsid w:val="00873CFA"/>
    <w:rsid w:val="008B0133"/>
    <w:rsid w:val="008E06FA"/>
    <w:rsid w:val="00972C84"/>
    <w:rsid w:val="00981188"/>
    <w:rsid w:val="009B29C7"/>
    <w:rsid w:val="00B3220F"/>
    <w:rsid w:val="00B649BE"/>
    <w:rsid w:val="00BE5A79"/>
    <w:rsid w:val="00C16506"/>
    <w:rsid w:val="00C9054E"/>
    <w:rsid w:val="00CD559C"/>
    <w:rsid w:val="00D95B61"/>
    <w:rsid w:val="00F05E0E"/>
    <w:rsid w:val="00F84031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2022-04-13T07:15:00Z</cp:lastPrinted>
  <dcterms:created xsi:type="dcterms:W3CDTF">2022-04-13T07:15:00Z</dcterms:created>
  <dcterms:modified xsi:type="dcterms:W3CDTF">2022-04-22T07:10:00Z</dcterms:modified>
</cp:coreProperties>
</file>