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04F6" w:rsidRPr="00FB4BEE" w:rsidRDefault="003E04F6" w:rsidP="003E04F6">
      <w:pPr>
        <w:pStyle w:val="2"/>
        <w:rPr>
          <w:sz w:val="22"/>
          <w:szCs w:val="22"/>
          <w:lang w:val="uk-UA"/>
        </w:rPr>
      </w:pPr>
      <w:r w:rsidRPr="00FB4BEE">
        <w:rPr>
          <w:sz w:val="22"/>
          <w:szCs w:val="22"/>
          <w:lang w:val="uk-UA"/>
        </w:rPr>
        <w:t>ПОЯСНЮВАЛЬНА  ЗАПИСКА</w:t>
      </w:r>
    </w:p>
    <w:p w:rsidR="003E04F6" w:rsidRPr="00FB4BEE" w:rsidRDefault="003E04F6" w:rsidP="003E04F6">
      <w:pPr>
        <w:spacing w:after="0" w:line="240" w:lineRule="auto"/>
        <w:jc w:val="center"/>
        <w:rPr>
          <w:rFonts w:ascii="Times New Roman" w:hAnsi="Times New Roman"/>
          <w:b/>
        </w:rPr>
      </w:pPr>
      <w:r w:rsidRPr="00FB4BEE">
        <w:rPr>
          <w:rFonts w:ascii="Times New Roman" w:hAnsi="Times New Roman"/>
          <w:b/>
        </w:rPr>
        <w:t>до  бюджету Глухівської міської територіальної громади на 2023 рік</w:t>
      </w:r>
    </w:p>
    <w:p w:rsidR="003E04F6" w:rsidRPr="00FB4BEE" w:rsidRDefault="003E04F6" w:rsidP="003E04F6">
      <w:pPr>
        <w:spacing w:after="0" w:line="240" w:lineRule="auto"/>
        <w:jc w:val="center"/>
        <w:rPr>
          <w:rFonts w:ascii="Times New Roman" w:hAnsi="Times New Roman"/>
          <w:b/>
        </w:rPr>
      </w:pPr>
    </w:p>
    <w:p w:rsidR="003E04F6" w:rsidRPr="00FB4BEE" w:rsidRDefault="003E04F6" w:rsidP="003E04F6">
      <w:pPr>
        <w:spacing w:after="60" w:line="240" w:lineRule="auto"/>
        <w:ind w:firstLine="709"/>
        <w:jc w:val="both"/>
        <w:rPr>
          <w:rFonts w:ascii="Times New Roman" w:hAnsi="Times New Roman"/>
        </w:rPr>
      </w:pPr>
      <w:r w:rsidRPr="00FB4BEE">
        <w:rPr>
          <w:rFonts w:ascii="Times New Roman" w:hAnsi="Times New Roman"/>
        </w:rPr>
        <w:t xml:space="preserve">Показники доходної частини бюджету Глухівської міської територіальної громади </w:t>
      </w:r>
      <w:r w:rsidRPr="00FB4BEE">
        <w:rPr>
          <w:rFonts w:ascii="Times New Roman" w:hAnsi="Times New Roman"/>
          <w:b/>
          <w:bCs/>
        </w:rPr>
        <w:t xml:space="preserve">на 2023 рік </w:t>
      </w:r>
      <w:r w:rsidRPr="00FB4BEE">
        <w:rPr>
          <w:rFonts w:ascii="Times New Roman" w:hAnsi="Times New Roman"/>
        </w:rPr>
        <w:t>розроблені з урахуванням положень Податкового кодексу України, Бюджетного кодексу України, які враховують дії правового режиму воєнного стану, Закону України «Про Державний бюджет України на 2023 рік» та з урахуванням фактичних надходжень податків до бюджету Глухівської міської територіальної громади за 9 місяців 2022 року.</w:t>
      </w:r>
    </w:p>
    <w:p w:rsidR="003E04F6" w:rsidRPr="00FB4BEE" w:rsidRDefault="003E04F6" w:rsidP="003E04F6">
      <w:pPr>
        <w:spacing w:after="60" w:line="240" w:lineRule="auto"/>
        <w:ind w:firstLine="709"/>
        <w:jc w:val="both"/>
        <w:rPr>
          <w:rFonts w:ascii="Times New Roman" w:hAnsi="Times New Roman"/>
        </w:rPr>
      </w:pPr>
      <w:r w:rsidRPr="00FB4BEE">
        <w:rPr>
          <w:rFonts w:ascii="Times New Roman" w:hAnsi="Times New Roman"/>
        </w:rPr>
        <w:t>Прогноз бюджету Глухівської міської територіальної громади враховує:</w:t>
      </w:r>
    </w:p>
    <w:p w:rsidR="003E04F6" w:rsidRPr="00FB4BEE" w:rsidRDefault="003E04F6" w:rsidP="003E04F6">
      <w:pPr>
        <w:spacing w:after="60" w:line="240" w:lineRule="auto"/>
        <w:ind w:firstLine="709"/>
        <w:jc w:val="both"/>
        <w:rPr>
          <w:rFonts w:ascii="Times New Roman" w:hAnsi="Times New Roman"/>
        </w:rPr>
      </w:pPr>
      <w:r w:rsidRPr="00FB4BEE">
        <w:rPr>
          <w:rFonts w:ascii="Times New Roman" w:hAnsi="Times New Roman"/>
        </w:rPr>
        <w:t xml:space="preserve">- продовження на 2023 рік дії тимчасової норми щодо підвищеного (+ 4%) нормативу зарахування податку на доходи фізичних осіб до місцевих бюджетів; </w:t>
      </w:r>
    </w:p>
    <w:p w:rsidR="003E04F6" w:rsidRPr="00FB4BEE" w:rsidRDefault="003E04F6" w:rsidP="003E04F6">
      <w:pPr>
        <w:spacing w:after="60" w:line="240" w:lineRule="auto"/>
        <w:ind w:firstLine="709"/>
        <w:jc w:val="both"/>
        <w:rPr>
          <w:rFonts w:ascii="Times New Roman" w:hAnsi="Times New Roman"/>
        </w:rPr>
      </w:pPr>
      <w:r w:rsidRPr="00FB4BEE">
        <w:rPr>
          <w:rFonts w:ascii="Times New Roman" w:hAnsi="Times New Roman"/>
        </w:rPr>
        <w:t>- ставки акцизного податку на пальне, які визначені Законом України «Про внесення змін до розділу ХХ «Перехідні положення» Податкового кодексу України щодо ставок акцизного податку на період дії правового режиму воєнного, надзвичайного стану» від 21.09.2022р. № 2618-</w:t>
      </w:r>
      <w:r w:rsidRPr="00FB4BEE">
        <w:rPr>
          <w:rFonts w:ascii="Times New Roman" w:hAnsi="Times New Roman"/>
          <w:lang w:val="en-US"/>
        </w:rPr>
        <w:t>IX</w:t>
      </w:r>
      <w:r w:rsidRPr="00FB4BEE">
        <w:rPr>
          <w:rFonts w:ascii="Times New Roman" w:hAnsi="Times New Roman"/>
        </w:rPr>
        <w:t>;</w:t>
      </w:r>
    </w:p>
    <w:p w:rsidR="003E04F6" w:rsidRPr="00FB4BEE" w:rsidRDefault="003E04F6" w:rsidP="003E04F6">
      <w:pPr>
        <w:spacing w:after="60" w:line="240" w:lineRule="auto"/>
        <w:ind w:firstLine="709"/>
        <w:contextualSpacing/>
        <w:jc w:val="both"/>
        <w:rPr>
          <w:rFonts w:ascii="Times New Roman" w:hAnsi="Times New Roman"/>
        </w:rPr>
      </w:pPr>
      <w:r w:rsidRPr="00FB4BEE">
        <w:rPr>
          <w:rFonts w:ascii="Times New Roman" w:hAnsi="Times New Roman"/>
        </w:rPr>
        <w:t>- соціальні гарантії визначені  ЗУ «Про Державний бюджет України на 2023 рік».</w:t>
      </w:r>
    </w:p>
    <w:p w:rsidR="003E04F6" w:rsidRPr="00FB4BEE" w:rsidRDefault="003E04F6" w:rsidP="003E04F6">
      <w:pPr>
        <w:spacing w:before="360" w:after="0" w:line="240" w:lineRule="auto"/>
        <w:ind w:firstLine="709"/>
        <w:contextualSpacing/>
        <w:jc w:val="both"/>
        <w:rPr>
          <w:rFonts w:ascii="Times New Roman" w:hAnsi="Times New Roman"/>
          <w:b/>
        </w:rPr>
      </w:pPr>
      <w:r w:rsidRPr="00FB4BEE">
        <w:rPr>
          <w:rFonts w:ascii="Times New Roman" w:hAnsi="Times New Roman"/>
          <w:b/>
        </w:rPr>
        <w:t xml:space="preserve">                                    Інформація про соц</w:t>
      </w:r>
      <w:r w:rsidR="00FB4BEE">
        <w:rPr>
          <w:rFonts w:ascii="Times New Roman" w:hAnsi="Times New Roman"/>
          <w:b/>
        </w:rPr>
        <w:t>і</w:t>
      </w:r>
      <w:r w:rsidRPr="00FB4BEE">
        <w:rPr>
          <w:rFonts w:ascii="Times New Roman" w:hAnsi="Times New Roman"/>
          <w:b/>
        </w:rPr>
        <w:t xml:space="preserve">ально-економічний стан </w:t>
      </w:r>
    </w:p>
    <w:p w:rsidR="003E04F6" w:rsidRPr="00FB4BEE" w:rsidRDefault="003E04F6" w:rsidP="003E04F6">
      <w:pPr>
        <w:pStyle w:val="HTML0"/>
        <w:shd w:val="clear" w:color="auto" w:fill="FFFFFF"/>
        <w:ind w:firstLine="720"/>
        <w:jc w:val="center"/>
        <w:rPr>
          <w:b/>
          <w:sz w:val="22"/>
          <w:szCs w:val="22"/>
          <w:lang w:val="uk-UA"/>
        </w:rPr>
      </w:pPr>
      <w:r w:rsidRPr="00FB4BEE">
        <w:rPr>
          <w:b/>
          <w:sz w:val="22"/>
          <w:szCs w:val="22"/>
          <w:lang w:val="uk-UA"/>
        </w:rPr>
        <w:t>Глухівської міської територіальної громади</w:t>
      </w:r>
    </w:p>
    <w:p w:rsidR="003E04F6" w:rsidRPr="00FB4BEE" w:rsidRDefault="003E04F6" w:rsidP="003E04F6">
      <w:pPr>
        <w:spacing w:after="0" w:line="240" w:lineRule="auto"/>
        <w:ind w:firstLine="720"/>
        <w:jc w:val="center"/>
        <w:rPr>
          <w:rFonts w:ascii="Times New Roman" w:hAnsi="Times New Roman"/>
          <w:b/>
        </w:rPr>
      </w:pPr>
      <w:r w:rsidRPr="00FB4BEE">
        <w:rPr>
          <w:rFonts w:ascii="Times New Roman" w:hAnsi="Times New Roman"/>
          <w:b/>
        </w:rPr>
        <w:t>Інвестиційна діяльність.</w:t>
      </w:r>
    </w:p>
    <w:p w:rsidR="003E04F6" w:rsidRPr="00FB4BEE" w:rsidRDefault="003E04F6" w:rsidP="003E04F6">
      <w:pPr>
        <w:spacing w:after="0" w:line="240" w:lineRule="auto"/>
        <w:jc w:val="both"/>
        <w:rPr>
          <w:rFonts w:ascii="Times New Roman" w:hAnsi="Times New Roman"/>
        </w:rPr>
      </w:pPr>
      <w:r w:rsidRPr="00FB4BEE">
        <w:rPr>
          <w:rFonts w:ascii="Times New Roman" w:hAnsi="Times New Roman"/>
        </w:rPr>
        <w:t xml:space="preserve">     </w:t>
      </w:r>
      <w:r w:rsidRPr="00FB4BEE">
        <w:rPr>
          <w:rFonts w:ascii="Times New Roman" w:hAnsi="Times New Roman"/>
          <w:color w:val="000000"/>
        </w:rPr>
        <w:t>Сприяння залученню коштів у реалізацію проектів, направлених на розвиток міста, налагодження взаємовідносин з вітчизняними та іноземними партнерами – основні напрямки роботи з інвестиційної діяльності.</w:t>
      </w:r>
      <w:r w:rsidRPr="00FB4BEE">
        <w:rPr>
          <w:rFonts w:ascii="Times New Roman" w:hAnsi="Times New Roman"/>
        </w:rPr>
        <w:t xml:space="preserve"> З метою створення умов для інвестиційної привабливості Глухівської міської ради з початку року  було розпочато оновлення інвестиційного паспорту громади та формування інвестиційних пропозицій, але військова агресія з боку Росії внесла корективи щодо реалізації запланованих заходів.</w:t>
      </w:r>
    </w:p>
    <w:p w:rsidR="003E04F6" w:rsidRPr="00FB4BEE" w:rsidRDefault="003E04F6" w:rsidP="003E04F6">
      <w:pPr>
        <w:spacing w:after="0" w:line="240" w:lineRule="auto"/>
        <w:ind w:firstLine="567"/>
        <w:jc w:val="both"/>
        <w:rPr>
          <w:rFonts w:ascii="Times New Roman" w:hAnsi="Times New Roman"/>
          <w:spacing w:val="-2"/>
        </w:rPr>
      </w:pPr>
      <w:r w:rsidRPr="00FB4BEE">
        <w:rPr>
          <w:rFonts w:ascii="Times New Roman" w:hAnsi="Times New Roman"/>
          <w:spacing w:val="-2"/>
        </w:rPr>
        <w:t xml:space="preserve">Робота за </w:t>
      </w:r>
      <w:proofErr w:type="spellStart"/>
      <w:r w:rsidRPr="00FB4BEE">
        <w:rPr>
          <w:rFonts w:ascii="Times New Roman" w:hAnsi="Times New Roman"/>
          <w:spacing w:val="-2"/>
        </w:rPr>
        <w:t>проєктами</w:t>
      </w:r>
      <w:proofErr w:type="spellEnd"/>
      <w:r w:rsidRPr="00FB4BEE">
        <w:rPr>
          <w:rFonts w:ascii="Times New Roman" w:hAnsi="Times New Roman"/>
          <w:spacing w:val="-2"/>
        </w:rPr>
        <w:t xml:space="preserve">, проведення переговорів, зустрічей, конференцій перейшла в он-лайн формат. </w:t>
      </w:r>
    </w:p>
    <w:p w:rsidR="003E04F6" w:rsidRPr="00FB4BEE" w:rsidRDefault="003E04F6" w:rsidP="003E04F6">
      <w:pPr>
        <w:spacing w:after="0" w:line="240" w:lineRule="auto"/>
        <w:jc w:val="both"/>
        <w:rPr>
          <w:rFonts w:ascii="Times New Roman" w:hAnsi="Times New Roman"/>
        </w:rPr>
      </w:pPr>
      <w:r w:rsidRPr="00FB4BEE">
        <w:rPr>
          <w:rFonts w:ascii="Times New Roman" w:hAnsi="Times New Roman"/>
        </w:rPr>
        <w:t xml:space="preserve">              У першому півріччі до громади надійшла міжнародна технічна допомога від </w:t>
      </w:r>
      <w:hyperlink r:id="rId7" w:history="1">
        <w:r w:rsidRPr="00FB4BEE">
          <w:rPr>
            <w:rFonts w:ascii="Times New Roman" w:hAnsi="Times New Roman"/>
            <w:bdr w:val="none" w:sz="0" w:space="0" w:color="auto" w:frame="1"/>
          </w:rPr>
          <w:t xml:space="preserve">GIZ </w:t>
        </w:r>
        <w:proofErr w:type="spellStart"/>
        <w:r w:rsidRPr="00FB4BEE">
          <w:rPr>
            <w:rFonts w:ascii="Times New Roman" w:hAnsi="Times New Roman"/>
            <w:bdr w:val="none" w:sz="0" w:space="0" w:color="auto" w:frame="1"/>
          </w:rPr>
          <w:t>Ukraine</w:t>
        </w:r>
        <w:proofErr w:type="spellEnd"/>
      </w:hyperlink>
      <w:r w:rsidRPr="00FB4BEE">
        <w:rPr>
          <w:rFonts w:ascii="Times New Roman" w:hAnsi="Times New Roman"/>
        </w:rPr>
        <w:t xml:space="preserve"> за підтримки Програма </w:t>
      </w:r>
      <w:hyperlink r:id="rId8" w:history="1">
        <w:r w:rsidRPr="00FB4BEE">
          <w:rPr>
            <w:rFonts w:ascii="Times New Roman" w:hAnsi="Times New Roman"/>
            <w:bdr w:val="none" w:sz="0" w:space="0" w:color="auto" w:frame="1"/>
          </w:rPr>
          <w:t>ULEAD з Європою</w:t>
        </w:r>
      </w:hyperlink>
      <w:r w:rsidRPr="00FB4BEE">
        <w:rPr>
          <w:rFonts w:ascii="Times New Roman" w:hAnsi="Times New Roman"/>
          <w:bdr w:val="none" w:sz="0" w:space="0" w:color="auto" w:frame="1"/>
        </w:rPr>
        <w:t>.</w:t>
      </w:r>
      <w:r w:rsidRPr="00FB4BEE">
        <w:rPr>
          <w:rFonts w:ascii="Times New Roman" w:hAnsi="Times New Roman"/>
        </w:rPr>
        <w:t xml:space="preserve"> Для підсилення ефективності роботи комунальних підприємств ми отримали  набір «Освітлення»: потужний ліхтар – генератор ,  три генератори, ланцюгові пили та ріжучі ланцюги. Крім того громада отримала пакет екстреної допомоги  «Прихисток» ( намет, два генератори, бак для води, похідні ліжка, спальні мішки, ковдри).</w:t>
      </w:r>
    </w:p>
    <w:p w:rsidR="003E04F6" w:rsidRPr="00FB4BEE" w:rsidRDefault="003E04F6" w:rsidP="003E04F6">
      <w:pPr>
        <w:spacing w:after="0" w:line="240" w:lineRule="auto"/>
        <w:jc w:val="both"/>
        <w:rPr>
          <w:rFonts w:ascii="Times New Roman" w:hAnsi="Times New Roman"/>
        </w:rPr>
      </w:pPr>
      <w:r w:rsidRPr="00FB4BEE">
        <w:rPr>
          <w:rFonts w:ascii="Times New Roman" w:hAnsi="Times New Roman"/>
        </w:rPr>
        <w:t xml:space="preserve">        Завдяки співпраці з Фондом міжнародної солідарності в Україні громада виграла грант на отримання пожежного спорядження для місцевих пожежних формувань.</w:t>
      </w:r>
    </w:p>
    <w:p w:rsidR="003E04F6" w:rsidRPr="00FB4BEE" w:rsidRDefault="003E04F6" w:rsidP="003E04F6">
      <w:pPr>
        <w:spacing w:after="0" w:line="240" w:lineRule="auto"/>
        <w:jc w:val="both"/>
        <w:rPr>
          <w:rFonts w:ascii="Times New Roman" w:hAnsi="Times New Roman"/>
        </w:rPr>
      </w:pPr>
      <w:r w:rsidRPr="00FB4BEE">
        <w:rPr>
          <w:rFonts w:ascii="Times New Roman" w:hAnsi="Times New Roman"/>
        </w:rPr>
        <w:t xml:space="preserve">      З метою забезпечення продовольчої безпеки в умовах воєнного стану та залучення додаткових коштів у бюджет громади для сприяння соціально-економічному розвитку Глухівської міської ради укладено договори оренди земель з ТОВ «</w:t>
      </w:r>
      <w:proofErr w:type="spellStart"/>
      <w:r w:rsidRPr="00FB4BEE">
        <w:rPr>
          <w:rFonts w:ascii="Times New Roman" w:hAnsi="Times New Roman"/>
        </w:rPr>
        <w:t>Еліфібр</w:t>
      </w:r>
      <w:proofErr w:type="spellEnd"/>
      <w:r w:rsidRPr="00FB4BEE">
        <w:rPr>
          <w:rFonts w:ascii="Times New Roman" w:hAnsi="Times New Roman"/>
        </w:rPr>
        <w:t>» та ТОВ «</w:t>
      </w:r>
      <w:proofErr w:type="spellStart"/>
      <w:r w:rsidRPr="00FB4BEE">
        <w:rPr>
          <w:rFonts w:ascii="Times New Roman" w:hAnsi="Times New Roman"/>
        </w:rPr>
        <w:t>Глухів-Агроінвест</w:t>
      </w:r>
      <w:proofErr w:type="spellEnd"/>
      <w:r w:rsidRPr="00FB4BEE">
        <w:rPr>
          <w:rFonts w:ascii="Times New Roman" w:hAnsi="Times New Roman"/>
        </w:rPr>
        <w:t>» на загальну площу 27, 8 га. Продовжується проведення підготовчих робіт з інвентаризації заліснених площ на території міської ради.</w:t>
      </w:r>
    </w:p>
    <w:p w:rsidR="003E04F6" w:rsidRPr="00FB4BEE" w:rsidRDefault="003E04F6" w:rsidP="003E04F6">
      <w:pPr>
        <w:spacing w:after="0" w:line="240" w:lineRule="auto"/>
        <w:ind w:firstLine="720"/>
        <w:jc w:val="center"/>
        <w:rPr>
          <w:rFonts w:ascii="Times New Roman" w:hAnsi="Times New Roman"/>
          <w:b/>
        </w:rPr>
      </w:pPr>
      <w:r w:rsidRPr="00FB4BEE">
        <w:rPr>
          <w:rFonts w:ascii="Times New Roman" w:hAnsi="Times New Roman"/>
          <w:b/>
        </w:rPr>
        <w:t>Розвиток підприємництва.</w:t>
      </w:r>
    </w:p>
    <w:p w:rsidR="003E04F6" w:rsidRPr="00FB4BEE" w:rsidRDefault="003E04F6" w:rsidP="003E04F6">
      <w:pPr>
        <w:spacing w:after="0" w:line="240" w:lineRule="auto"/>
        <w:jc w:val="both"/>
        <w:rPr>
          <w:rFonts w:ascii="Times New Roman" w:hAnsi="Times New Roman"/>
        </w:rPr>
      </w:pPr>
      <w:r w:rsidRPr="00FB4BEE">
        <w:rPr>
          <w:rFonts w:ascii="Times New Roman" w:hAnsi="Times New Roman"/>
          <w:color w:val="FF0000"/>
        </w:rPr>
        <w:t xml:space="preserve">      </w:t>
      </w:r>
      <w:r w:rsidRPr="00FB4BEE">
        <w:rPr>
          <w:rFonts w:ascii="Times New Roman" w:hAnsi="Times New Roman"/>
        </w:rPr>
        <w:t>У звітному періоді  загальна кількість зареєстрованих суб’єктів підприємницької діяльності  в порівнянні з аналогічним періодом минулого року скоротилась на  5%, в тому числі, фізичних осіб-підприємців на 5,2%, юридичних осіб на 3,4%. Станом на 01.10.2022 здійснюють підприємницьку діяльність 1129 фізичних осіб-підприємців та 170 юридичних осіб,</w:t>
      </w:r>
      <w:r w:rsidRPr="00FB4BEE">
        <w:rPr>
          <w:rStyle w:val="xfm16123758"/>
          <w:rFonts w:ascii="Times New Roman" w:hAnsi="Times New Roman"/>
        </w:rPr>
        <w:t xml:space="preserve"> функціонує 179 магазинів та відділів, 24 заклад ресторанного господарства, 71 заклад побутового обслуговування населення і 2 ринки змішаних товарів.</w:t>
      </w:r>
    </w:p>
    <w:p w:rsidR="003E04F6" w:rsidRPr="00FB4BEE" w:rsidRDefault="003E04F6" w:rsidP="003E04F6">
      <w:pPr>
        <w:spacing w:after="0" w:line="240" w:lineRule="auto"/>
        <w:ind w:firstLine="708"/>
        <w:jc w:val="both"/>
        <w:rPr>
          <w:rFonts w:ascii="Times New Roman" w:hAnsi="Times New Roman"/>
        </w:rPr>
      </w:pPr>
      <w:r w:rsidRPr="00FB4BEE">
        <w:rPr>
          <w:rFonts w:ascii="Times New Roman" w:hAnsi="Times New Roman"/>
        </w:rPr>
        <w:t xml:space="preserve">Найбільшими промисловими підприємствами, що здійснюють економічну діяльність на території громади, є: ДП «Глухівський кар’єр кварцитів», </w:t>
      </w:r>
      <w:proofErr w:type="spellStart"/>
      <w:r w:rsidRPr="00FB4BEE">
        <w:rPr>
          <w:rFonts w:ascii="Times New Roman" w:hAnsi="Times New Roman"/>
        </w:rPr>
        <w:t>ПрАТ</w:t>
      </w:r>
      <w:proofErr w:type="spellEnd"/>
      <w:r w:rsidRPr="00FB4BEE">
        <w:rPr>
          <w:rFonts w:ascii="Times New Roman" w:hAnsi="Times New Roman"/>
        </w:rPr>
        <w:t xml:space="preserve"> «</w:t>
      </w:r>
      <w:proofErr w:type="spellStart"/>
      <w:r w:rsidRPr="00FB4BEE">
        <w:rPr>
          <w:rFonts w:ascii="Times New Roman" w:hAnsi="Times New Roman"/>
        </w:rPr>
        <w:t>Сумиагропромбуд</w:t>
      </w:r>
      <w:proofErr w:type="spellEnd"/>
      <w:r w:rsidRPr="00FB4BEE">
        <w:rPr>
          <w:rFonts w:ascii="Times New Roman" w:hAnsi="Times New Roman"/>
        </w:rPr>
        <w:t>», ТОВ «</w:t>
      </w:r>
      <w:proofErr w:type="spellStart"/>
      <w:r w:rsidRPr="00FB4BEE">
        <w:rPr>
          <w:rFonts w:ascii="Times New Roman" w:hAnsi="Times New Roman"/>
        </w:rPr>
        <w:t>Лінен</w:t>
      </w:r>
      <w:proofErr w:type="spellEnd"/>
      <w:r w:rsidRPr="00FB4BEE">
        <w:rPr>
          <w:rFonts w:ascii="Times New Roman" w:hAnsi="Times New Roman"/>
        </w:rPr>
        <w:t xml:space="preserve"> </w:t>
      </w:r>
      <w:proofErr w:type="spellStart"/>
      <w:r w:rsidRPr="00FB4BEE">
        <w:rPr>
          <w:rFonts w:ascii="Times New Roman" w:hAnsi="Times New Roman"/>
        </w:rPr>
        <w:t>оф</w:t>
      </w:r>
      <w:proofErr w:type="spellEnd"/>
      <w:r w:rsidRPr="00FB4BEE">
        <w:rPr>
          <w:rFonts w:ascii="Times New Roman" w:hAnsi="Times New Roman"/>
        </w:rPr>
        <w:t xml:space="preserve"> Десна», ПрАТ Глухівський завод «</w:t>
      </w:r>
      <w:proofErr w:type="spellStart"/>
      <w:r w:rsidRPr="00FB4BEE">
        <w:rPr>
          <w:rFonts w:ascii="Times New Roman" w:hAnsi="Times New Roman"/>
        </w:rPr>
        <w:t>Електропанель</w:t>
      </w:r>
      <w:proofErr w:type="spellEnd"/>
      <w:r w:rsidRPr="00FB4BEE">
        <w:rPr>
          <w:rFonts w:ascii="Times New Roman" w:hAnsi="Times New Roman"/>
        </w:rPr>
        <w:t>», ТДВ «Глухівський хлібокомбінат», Глухівська філія ТОВ «Науково-виробничої фірми «Модуль», ТОВ «</w:t>
      </w:r>
      <w:proofErr w:type="spellStart"/>
      <w:r w:rsidRPr="00FB4BEE">
        <w:rPr>
          <w:rFonts w:ascii="Times New Roman" w:hAnsi="Times New Roman"/>
        </w:rPr>
        <w:t>Глухівнафтопродукт</w:t>
      </w:r>
      <w:proofErr w:type="spellEnd"/>
      <w:r w:rsidRPr="00FB4BEE">
        <w:rPr>
          <w:rFonts w:ascii="Times New Roman" w:hAnsi="Times New Roman"/>
        </w:rPr>
        <w:t>».</w:t>
      </w:r>
    </w:p>
    <w:p w:rsidR="003E04F6" w:rsidRPr="00FB4BEE" w:rsidRDefault="003E04F6" w:rsidP="003E04F6">
      <w:pPr>
        <w:spacing w:after="0" w:line="240" w:lineRule="auto"/>
        <w:ind w:firstLine="708"/>
        <w:jc w:val="both"/>
        <w:rPr>
          <w:rFonts w:ascii="Times New Roman" w:hAnsi="Times New Roman"/>
        </w:rPr>
      </w:pPr>
      <w:r w:rsidRPr="00FB4BEE">
        <w:rPr>
          <w:rFonts w:ascii="Times New Roman" w:hAnsi="Times New Roman"/>
        </w:rPr>
        <w:t xml:space="preserve">Діяльність сільськогосподарського та лісового господарства на території громади представлена такими суб’єктами господарювання, як: ДП «Шосткинське лісове господарство», ДП «Глухівський </w:t>
      </w:r>
      <w:proofErr w:type="spellStart"/>
      <w:r w:rsidRPr="00FB4BEE">
        <w:rPr>
          <w:rFonts w:ascii="Times New Roman" w:hAnsi="Times New Roman"/>
        </w:rPr>
        <w:t>агролісгосп</w:t>
      </w:r>
      <w:proofErr w:type="spellEnd"/>
      <w:r w:rsidRPr="00FB4BEE">
        <w:rPr>
          <w:rFonts w:ascii="Times New Roman" w:hAnsi="Times New Roman"/>
        </w:rPr>
        <w:t>», ТОВ «Глухівський елеватор», ТОВ «Велетень», ТОВ «ОБРІЙ», ТОВ «</w:t>
      </w:r>
      <w:proofErr w:type="spellStart"/>
      <w:r w:rsidRPr="00FB4BEE">
        <w:rPr>
          <w:rFonts w:ascii="Times New Roman" w:hAnsi="Times New Roman"/>
        </w:rPr>
        <w:t>Глухів-Агроінвест</w:t>
      </w:r>
      <w:proofErr w:type="spellEnd"/>
      <w:r w:rsidRPr="00FB4BEE">
        <w:rPr>
          <w:rFonts w:ascii="Times New Roman" w:hAnsi="Times New Roman"/>
        </w:rPr>
        <w:t xml:space="preserve">», ТОВ «Велес 2017», ТОВ «Добробут-12», ФОП </w:t>
      </w:r>
      <w:proofErr w:type="spellStart"/>
      <w:r w:rsidRPr="00FB4BEE">
        <w:rPr>
          <w:rFonts w:ascii="Times New Roman" w:hAnsi="Times New Roman"/>
        </w:rPr>
        <w:t>Скопенко</w:t>
      </w:r>
      <w:proofErr w:type="spellEnd"/>
      <w:r w:rsidRPr="00FB4BEE">
        <w:rPr>
          <w:rFonts w:ascii="Times New Roman" w:hAnsi="Times New Roman"/>
        </w:rPr>
        <w:t xml:space="preserve"> В. В., ТОВ «АЛВІКА», ТОВ «Кролевецький комбікормовий завод», ТОВ «</w:t>
      </w:r>
      <w:proofErr w:type="spellStart"/>
      <w:r w:rsidRPr="00FB4BEE">
        <w:rPr>
          <w:rFonts w:ascii="Times New Roman" w:hAnsi="Times New Roman"/>
        </w:rPr>
        <w:t>Агрозем</w:t>
      </w:r>
      <w:proofErr w:type="spellEnd"/>
      <w:r w:rsidRPr="00FB4BEE">
        <w:rPr>
          <w:rFonts w:ascii="Times New Roman" w:hAnsi="Times New Roman"/>
        </w:rPr>
        <w:t>», ТОВ «</w:t>
      </w:r>
      <w:proofErr w:type="spellStart"/>
      <w:r w:rsidRPr="00FB4BEE">
        <w:rPr>
          <w:rFonts w:ascii="Times New Roman" w:hAnsi="Times New Roman"/>
        </w:rPr>
        <w:t>Катеринівське</w:t>
      </w:r>
      <w:proofErr w:type="spellEnd"/>
      <w:r w:rsidRPr="00FB4BEE">
        <w:rPr>
          <w:rFonts w:ascii="Times New Roman" w:hAnsi="Times New Roman"/>
        </w:rPr>
        <w:t>», ФГ Фортуна-Де.</w:t>
      </w:r>
    </w:p>
    <w:p w:rsidR="003E04F6" w:rsidRPr="00FB4BEE" w:rsidRDefault="003E04F6" w:rsidP="003E04F6">
      <w:pPr>
        <w:spacing w:after="0" w:line="240" w:lineRule="auto"/>
        <w:ind w:firstLine="720"/>
        <w:rPr>
          <w:rFonts w:ascii="Times New Roman" w:hAnsi="Times New Roman"/>
          <w:b/>
        </w:rPr>
      </w:pPr>
      <w:r w:rsidRPr="00FB4BEE">
        <w:rPr>
          <w:rFonts w:ascii="Times New Roman" w:hAnsi="Times New Roman"/>
          <w:b/>
        </w:rPr>
        <w:t xml:space="preserve">                      Транспорт та транспортна інфраструктура.</w:t>
      </w:r>
    </w:p>
    <w:p w:rsidR="003E04F6" w:rsidRPr="00FB4BEE" w:rsidRDefault="003E04F6" w:rsidP="003E04F6">
      <w:pPr>
        <w:spacing w:after="0" w:line="240" w:lineRule="auto"/>
        <w:ind w:firstLine="720"/>
        <w:jc w:val="both"/>
        <w:rPr>
          <w:rFonts w:ascii="Times New Roman" w:hAnsi="Times New Roman"/>
        </w:rPr>
      </w:pPr>
      <w:r w:rsidRPr="00FB4BEE">
        <w:rPr>
          <w:rFonts w:ascii="Times New Roman" w:hAnsi="Times New Roman"/>
        </w:rPr>
        <w:t>У зв’язку із початком воєнного стану в країні та відсутністю доступного пального пасажирський транспорт був переведений у спеціальний режим роботи.</w:t>
      </w:r>
    </w:p>
    <w:p w:rsidR="003E04F6" w:rsidRPr="00FB4BEE" w:rsidRDefault="003E04F6" w:rsidP="003E04F6">
      <w:pPr>
        <w:spacing w:after="0" w:line="240" w:lineRule="auto"/>
        <w:ind w:firstLine="720"/>
        <w:jc w:val="both"/>
        <w:rPr>
          <w:rFonts w:ascii="Times New Roman" w:hAnsi="Times New Roman"/>
        </w:rPr>
      </w:pPr>
      <w:r w:rsidRPr="00FB4BEE">
        <w:rPr>
          <w:rFonts w:ascii="Times New Roman" w:hAnsi="Times New Roman"/>
        </w:rPr>
        <w:t xml:space="preserve">Виконуються рейси на дачі та спец рейси по місту 2 рази на тиждень із усіх куточків міста можна доїхати до центру та у зворотному напрямку у першій половині дня. </w:t>
      </w:r>
    </w:p>
    <w:p w:rsidR="003E04F6" w:rsidRPr="00FB4BEE" w:rsidRDefault="003E04F6" w:rsidP="003E04F6">
      <w:pPr>
        <w:spacing w:after="0" w:line="240" w:lineRule="auto"/>
        <w:ind w:firstLine="720"/>
        <w:jc w:val="both"/>
        <w:rPr>
          <w:rFonts w:ascii="Times New Roman" w:hAnsi="Times New Roman"/>
        </w:rPr>
      </w:pPr>
      <w:r w:rsidRPr="00FB4BEE">
        <w:rPr>
          <w:rFonts w:ascii="Times New Roman" w:hAnsi="Times New Roman"/>
        </w:rPr>
        <w:lastRenderedPageBreak/>
        <w:t>У звітному періоді проводились обстеження пасажиропотоку, який значно скоротився, що негативно впливає на рентабельність роботи перевізників.</w:t>
      </w:r>
    </w:p>
    <w:p w:rsidR="003E04F6" w:rsidRPr="00FB4BEE" w:rsidRDefault="003E04F6" w:rsidP="003E04F6">
      <w:pPr>
        <w:spacing w:after="0" w:line="240" w:lineRule="auto"/>
        <w:ind w:firstLine="720"/>
        <w:jc w:val="both"/>
        <w:rPr>
          <w:rFonts w:ascii="Times New Roman" w:hAnsi="Times New Roman"/>
        </w:rPr>
      </w:pPr>
      <w:r w:rsidRPr="00FB4BEE">
        <w:rPr>
          <w:rFonts w:ascii="Times New Roman" w:hAnsi="Times New Roman"/>
        </w:rPr>
        <w:t>Також велась робота з перевізниками щодо оптимізації маршрутів у межах громади на період воєнного стану.</w:t>
      </w:r>
    </w:p>
    <w:p w:rsidR="003E04F6" w:rsidRPr="00FB4BEE" w:rsidRDefault="003E04F6" w:rsidP="003E04F6">
      <w:pPr>
        <w:spacing w:after="0" w:line="240" w:lineRule="atLeast"/>
        <w:ind w:firstLine="708"/>
        <w:rPr>
          <w:rFonts w:ascii="Times New Roman" w:hAnsi="Times New Roman"/>
          <w:lang w:eastAsia="ru-RU"/>
        </w:rPr>
      </w:pPr>
      <w:r w:rsidRPr="00FB4BEE">
        <w:rPr>
          <w:rFonts w:ascii="Times New Roman" w:hAnsi="Times New Roman"/>
        </w:rPr>
        <w:t>З метою забезпечення належних та безпечних умов для учасників дорожнього руху та пішоходів проводився поточний ремонт та прибирання автобусних зупинок</w:t>
      </w:r>
      <w:r w:rsidRPr="00FB4BEE">
        <w:rPr>
          <w:rFonts w:ascii="Times New Roman" w:hAnsi="Times New Roman"/>
          <w:lang w:eastAsia="ru-RU"/>
        </w:rPr>
        <w:t xml:space="preserve"> вул. Героїв Крут, 4 та вул. Київський шлях,1 -1,4 </w:t>
      </w:r>
      <w:proofErr w:type="spellStart"/>
      <w:r w:rsidRPr="00FB4BEE">
        <w:rPr>
          <w:rFonts w:ascii="Times New Roman" w:hAnsi="Times New Roman"/>
          <w:lang w:eastAsia="ru-RU"/>
        </w:rPr>
        <w:t>тис.грн</w:t>
      </w:r>
      <w:proofErr w:type="spellEnd"/>
      <w:r w:rsidRPr="00FB4BEE">
        <w:rPr>
          <w:rFonts w:ascii="Times New Roman" w:hAnsi="Times New Roman"/>
          <w:lang w:eastAsia="ru-RU"/>
        </w:rPr>
        <w:t>.</w:t>
      </w:r>
    </w:p>
    <w:p w:rsidR="003E04F6" w:rsidRPr="00FB4BEE" w:rsidRDefault="003E04F6" w:rsidP="003E04F6">
      <w:pPr>
        <w:spacing w:after="0" w:line="240" w:lineRule="atLeast"/>
        <w:jc w:val="both"/>
        <w:rPr>
          <w:rFonts w:ascii="Times New Roman" w:hAnsi="Times New Roman"/>
          <w:lang w:eastAsia="ru-RU"/>
        </w:rPr>
      </w:pPr>
      <w:r w:rsidRPr="00FB4BEE">
        <w:rPr>
          <w:rFonts w:ascii="Times New Roman" w:hAnsi="Times New Roman"/>
          <w:lang w:eastAsia="ru-RU"/>
        </w:rPr>
        <w:t xml:space="preserve"> </w:t>
      </w:r>
      <w:r w:rsidRPr="00FB4BEE">
        <w:rPr>
          <w:rFonts w:ascii="Times New Roman" w:hAnsi="Times New Roman"/>
          <w:lang w:eastAsia="ru-RU"/>
        </w:rPr>
        <w:tab/>
      </w:r>
      <w:r w:rsidRPr="00FB4BEE">
        <w:rPr>
          <w:rFonts w:ascii="Times New Roman" w:hAnsi="Times New Roman"/>
        </w:rPr>
        <w:t xml:space="preserve">Виконано поточний ремонт доріг </w:t>
      </w:r>
      <w:r w:rsidRPr="00FB4BEE">
        <w:rPr>
          <w:rFonts w:ascii="Times New Roman" w:hAnsi="Times New Roman"/>
          <w:lang w:eastAsia="ru-RU"/>
        </w:rPr>
        <w:t xml:space="preserve"> по вул. Індустріальна, Ковпака, Спаська, Києво-Московська, Шевченка, Суворова, Путивльська, Ціолковського, Терещенків, </w:t>
      </w:r>
      <w:proofErr w:type="spellStart"/>
      <w:r w:rsidRPr="00FB4BEE">
        <w:rPr>
          <w:rFonts w:ascii="Times New Roman" w:hAnsi="Times New Roman"/>
          <w:lang w:eastAsia="ru-RU"/>
        </w:rPr>
        <w:t>Веригинська</w:t>
      </w:r>
      <w:proofErr w:type="spellEnd"/>
      <w:r w:rsidRPr="00FB4BEE">
        <w:rPr>
          <w:rFonts w:ascii="Times New Roman" w:hAnsi="Times New Roman"/>
          <w:lang w:eastAsia="ru-RU"/>
        </w:rPr>
        <w:t xml:space="preserve">, Гоголя, Інститутська, площа Рудченка, Джерельна, Пивоварова, Покровська, Матросова, Анни Ярославни, </w:t>
      </w:r>
      <w:proofErr w:type="spellStart"/>
      <w:r w:rsidRPr="00FB4BEE">
        <w:rPr>
          <w:rFonts w:ascii="Times New Roman" w:hAnsi="Times New Roman"/>
          <w:lang w:eastAsia="ru-RU"/>
        </w:rPr>
        <w:t>Есманський</w:t>
      </w:r>
      <w:proofErr w:type="spellEnd"/>
      <w:r w:rsidRPr="00FB4BEE">
        <w:rPr>
          <w:rFonts w:ascii="Times New Roman" w:hAnsi="Times New Roman"/>
          <w:lang w:eastAsia="ru-RU"/>
        </w:rPr>
        <w:t xml:space="preserve"> шлях, Вознесенська, Гарматна, </w:t>
      </w:r>
      <w:proofErr w:type="spellStart"/>
      <w:r w:rsidRPr="00FB4BEE">
        <w:rPr>
          <w:rFonts w:ascii="Times New Roman" w:hAnsi="Times New Roman"/>
          <w:lang w:eastAsia="ru-RU"/>
        </w:rPr>
        <w:t>Жужоми</w:t>
      </w:r>
      <w:proofErr w:type="spellEnd"/>
      <w:r w:rsidRPr="00FB4BEE">
        <w:rPr>
          <w:rFonts w:ascii="Times New Roman" w:hAnsi="Times New Roman"/>
          <w:lang w:eastAsia="ru-RU"/>
        </w:rPr>
        <w:t xml:space="preserve">, пров. Поштовий, під’їзна дорога до будинку №22, Інститутська,  під’їзна дорога до будинку №12 , Києво-Московська біля буд.№39, Києво-Московська біля буд.№18, Інститутська біля буд.№5,Ціолковського, під’їзна дорога до будинків №1, 5, Ковпака під’їзна дорога до будинку №6 - 5354,7 </w:t>
      </w:r>
      <w:proofErr w:type="spellStart"/>
      <w:r w:rsidRPr="00FB4BEE">
        <w:rPr>
          <w:rFonts w:ascii="Times New Roman" w:hAnsi="Times New Roman"/>
          <w:lang w:eastAsia="ru-RU"/>
        </w:rPr>
        <w:t>тис.грн</w:t>
      </w:r>
      <w:proofErr w:type="spellEnd"/>
      <w:r w:rsidRPr="00FB4BEE">
        <w:rPr>
          <w:rFonts w:ascii="Times New Roman" w:hAnsi="Times New Roman"/>
          <w:lang w:eastAsia="ru-RU"/>
        </w:rPr>
        <w:t xml:space="preserve">. Поточний ремонт тротуару по вул. Терещенків (із влаштуванням заїзної кишені), вул. Шевченка, частини тротуару по вул. </w:t>
      </w:r>
      <w:proofErr w:type="spellStart"/>
      <w:r w:rsidRPr="00FB4BEE">
        <w:rPr>
          <w:rFonts w:ascii="Times New Roman" w:hAnsi="Times New Roman"/>
          <w:lang w:eastAsia="ru-RU"/>
        </w:rPr>
        <w:t>Києво-Московська</w:t>
      </w:r>
      <w:proofErr w:type="spellEnd"/>
      <w:r w:rsidRPr="00FB4BEE">
        <w:rPr>
          <w:rFonts w:ascii="Times New Roman" w:hAnsi="Times New Roman"/>
          <w:lang w:eastAsia="ru-RU"/>
        </w:rPr>
        <w:t xml:space="preserve">-1411,0 </w:t>
      </w:r>
      <w:proofErr w:type="spellStart"/>
      <w:r w:rsidRPr="00FB4BEE">
        <w:rPr>
          <w:rFonts w:ascii="Times New Roman" w:hAnsi="Times New Roman"/>
          <w:lang w:eastAsia="ru-RU"/>
        </w:rPr>
        <w:t>тис.грн</w:t>
      </w:r>
      <w:proofErr w:type="spellEnd"/>
      <w:r w:rsidRPr="00FB4BEE">
        <w:rPr>
          <w:rFonts w:ascii="Times New Roman" w:hAnsi="Times New Roman"/>
          <w:lang w:eastAsia="ru-RU"/>
        </w:rPr>
        <w:t>.</w:t>
      </w:r>
    </w:p>
    <w:p w:rsidR="003E04F6" w:rsidRPr="00FB4BEE" w:rsidRDefault="003E04F6" w:rsidP="003E04F6">
      <w:pPr>
        <w:spacing w:after="0" w:line="240" w:lineRule="auto"/>
        <w:ind w:firstLine="720"/>
        <w:jc w:val="both"/>
        <w:rPr>
          <w:rFonts w:ascii="Times New Roman" w:hAnsi="Times New Roman"/>
          <w:b/>
        </w:rPr>
      </w:pPr>
      <w:r w:rsidRPr="00FB4BEE">
        <w:rPr>
          <w:rFonts w:ascii="Times New Roman" w:hAnsi="Times New Roman"/>
          <w:b/>
        </w:rPr>
        <w:t xml:space="preserve">              Житлово-комунальне господарство та житлова політика.</w:t>
      </w:r>
    </w:p>
    <w:p w:rsidR="003E04F6" w:rsidRPr="00FB4BEE" w:rsidRDefault="003E04F6" w:rsidP="003E04F6">
      <w:pPr>
        <w:spacing w:after="0" w:line="240" w:lineRule="auto"/>
        <w:ind w:firstLine="720"/>
        <w:jc w:val="both"/>
        <w:rPr>
          <w:rFonts w:ascii="Times New Roman" w:hAnsi="Times New Roman"/>
        </w:rPr>
      </w:pPr>
      <w:r w:rsidRPr="00FB4BEE">
        <w:rPr>
          <w:rFonts w:ascii="Times New Roman" w:hAnsi="Times New Roman"/>
        </w:rPr>
        <w:t xml:space="preserve">На забезпечення належного стану об’єктів благоустрою міста та надання якісних житлово-комунальних послуг проводилась низка заходів з оновлення вуличного освітлення, заміни труб та насосів. На електричну енергію для вуличного освітлення витрачено -1262,8 тис. грн., поточний ремонт та утримання мережі вуличного освітлення-  278,3 тис. грн. </w:t>
      </w:r>
    </w:p>
    <w:p w:rsidR="003E04F6" w:rsidRPr="00FB4BEE" w:rsidRDefault="003E04F6" w:rsidP="003E04F6">
      <w:pPr>
        <w:spacing w:after="0" w:line="240" w:lineRule="auto"/>
        <w:ind w:firstLine="720"/>
        <w:jc w:val="both"/>
        <w:rPr>
          <w:rFonts w:ascii="Times New Roman" w:hAnsi="Times New Roman"/>
        </w:rPr>
      </w:pPr>
      <w:r w:rsidRPr="00FB4BEE">
        <w:rPr>
          <w:rFonts w:ascii="Times New Roman" w:hAnsi="Times New Roman"/>
        </w:rPr>
        <w:t xml:space="preserve">Протягом звітного періоду було відремонтовано 391 ліхтар, замінено 225 ламп, в тому числі встановлено 43 нових світлодіодних ліхтарі. </w:t>
      </w:r>
    </w:p>
    <w:p w:rsidR="003E04F6" w:rsidRPr="00FB4BEE" w:rsidRDefault="003E04F6" w:rsidP="003E04F6">
      <w:pPr>
        <w:spacing w:after="0" w:line="240" w:lineRule="auto"/>
        <w:ind w:firstLine="720"/>
        <w:jc w:val="both"/>
        <w:rPr>
          <w:rFonts w:ascii="Times New Roman" w:hAnsi="Times New Roman"/>
          <w:lang w:eastAsia="ru-RU"/>
        </w:rPr>
      </w:pPr>
      <w:r w:rsidRPr="00FB4BEE">
        <w:rPr>
          <w:rFonts w:ascii="Times New Roman" w:hAnsi="Times New Roman"/>
        </w:rPr>
        <w:t>Щомісяця проводиться регулювання  механічними реле  роботи системи вуличного освітлення для раціонального використання електроенергії. У 2022 році придбано 148</w:t>
      </w:r>
    </w:p>
    <w:p w:rsidR="003E04F6" w:rsidRPr="00FB4BEE" w:rsidRDefault="003E04F6" w:rsidP="003E04F6">
      <w:pPr>
        <w:spacing w:after="0" w:line="240" w:lineRule="atLeast"/>
        <w:jc w:val="both"/>
        <w:rPr>
          <w:rFonts w:ascii="Times New Roman" w:hAnsi="Times New Roman"/>
          <w:lang w:eastAsia="ru-RU"/>
        </w:rPr>
      </w:pPr>
      <w:r w:rsidRPr="00FB4BEE">
        <w:rPr>
          <w:rFonts w:ascii="Times New Roman" w:hAnsi="Times New Roman"/>
          <w:lang w:eastAsia="ru-RU"/>
        </w:rPr>
        <w:t xml:space="preserve">світлодіодних світильників вартістю -377,8 </w:t>
      </w:r>
      <w:proofErr w:type="spellStart"/>
      <w:r w:rsidRPr="00FB4BEE">
        <w:rPr>
          <w:rFonts w:ascii="Times New Roman" w:hAnsi="Times New Roman"/>
          <w:lang w:eastAsia="ru-RU"/>
        </w:rPr>
        <w:t>тис.грн</w:t>
      </w:r>
      <w:proofErr w:type="spellEnd"/>
      <w:r w:rsidRPr="00FB4BEE">
        <w:rPr>
          <w:rFonts w:ascii="Times New Roman" w:hAnsi="Times New Roman"/>
          <w:lang w:eastAsia="ru-RU"/>
        </w:rPr>
        <w:t xml:space="preserve">. Зроблено поточний ремонт огорожі </w:t>
      </w:r>
      <w:proofErr w:type="spellStart"/>
      <w:r w:rsidRPr="00FB4BEE">
        <w:rPr>
          <w:rFonts w:ascii="Times New Roman" w:hAnsi="Times New Roman"/>
          <w:lang w:eastAsia="ru-RU"/>
        </w:rPr>
        <w:t>Веригинського</w:t>
      </w:r>
      <w:proofErr w:type="spellEnd"/>
      <w:r w:rsidRPr="00FB4BEE">
        <w:rPr>
          <w:rFonts w:ascii="Times New Roman" w:hAnsi="Times New Roman"/>
          <w:lang w:eastAsia="ru-RU"/>
        </w:rPr>
        <w:t xml:space="preserve"> кладовища - 218,6 </w:t>
      </w:r>
      <w:proofErr w:type="spellStart"/>
      <w:r w:rsidRPr="00FB4BEE">
        <w:rPr>
          <w:rFonts w:ascii="Times New Roman" w:hAnsi="Times New Roman"/>
          <w:lang w:eastAsia="ru-RU"/>
        </w:rPr>
        <w:t>тис.грн</w:t>
      </w:r>
      <w:proofErr w:type="spellEnd"/>
      <w:r w:rsidRPr="00FB4BEE">
        <w:rPr>
          <w:rFonts w:ascii="Times New Roman" w:hAnsi="Times New Roman"/>
          <w:lang w:eastAsia="ru-RU"/>
        </w:rPr>
        <w:t xml:space="preserve">, поточний ремонт та очищення </w:t>
      </w:r>
      <w:proofErr w:type="spellStart"/>
      <w:r w:rsidRPr="00FB4BEE">
        <w:rPr>
          <w:rFonts w:ascii="Times New Roman" w:hAnsi="Times New Roman"/>
          <w:lang w:eastAsia="ru-RU"/>
        </w:rPr>
        <w:t>ливневої</w:t>
      </w:r>
      <w:proofErr w:type="spellEnd"/>
      <w:r w:rsidRPr="00FB4BEE">
        <w:rPr>
          <w:rFonts w:ascii="Times New Roman" w:hAnsi="Times New Roman"/>
          <w:lang w:eastAsia="ru-RU"/>
        </w:rPr>
        <w:t xml:space="preserve"> каналізації від вул. Інститутська до вул. Шевченка, вул. Валова та вул. Партизан </w:t>
      </w:r>
      <w:proofErr w:type="spellStart"/>
      <w:r w:rsidRPr="00FB4BEE">
        <w:rPr>
          <w:rFonts w:ascii="Times New Roman" w:hAnsi="Times New Roman"/>
          <w:lang w:eastAsia="ru-RU"/>
        </w:rPr>
        <w:t>Глухівщини</w:t>
      </w:r>
      <w:proofErr w:type="spellEnd"/>
      <w:r w:rsidRPr="00FB4BEE">
        <w:rPr>
          <w:rFonts w:ascii="Times New Roman" w:hAnsi="Times New Roman"/>
          <w:lang w:eastAsia="ru-RU"/>
        </w:rPr>
        <w:t xml:space="preserve">, вул. Терещенків (біля буд. №63), вул. Матросова (на перехресті з вул. Лугова), вул. </w:t>
      </w:r>
      <w:proofErr w:type="spellStart"/>
      <w:r w:rsidRPr="00FB4BEE">
        <w:rPr>
          <w:rFonts w:ascii="Times New Roman" w:hAnsi="Times New Roman"/>
          <w:lang w:eastAsia="ru-RU"/>
        </w:rPr>
        <w:t>Шевченка-</w:t>
      </w:r>
      <w:proofErr w:type="spellEnd"/>
      <w:r w:rsidRPr="00FB4BEE">
        <w:rPr>
          <w:rFonts w:ascii="Times New Roman" w:hAnsi="Times New Roman"/>
          <w:lang w:eastAsia="ru-RU"/>
        </w:rPr>
        <w:t xml:space="preserve"> 411,4 </w:t>
      </w:r>
      <w:proofErr w:type="spellStart"/>
      <w:r w:rsidRPr="00FB4BEE">
        <w:rPr>
          <w:rFonts w:ascii="Times New Roman" w:hAnsi="Times New Roman"/>
          <w:lang w:eastAsia="ru-RU"/>
        </w:rPr>
        <w:t>тис.грн</w:t>
      </w:r>
      <w:proofErr w:type="spellEnd"/>
      <w:r w:rsidRPr="00FB4BEE">
        <w:rPr>
          <w:rFonts w:ascii="Times New Roman" w:hAnsi="Times New Roman"/>
          <w:lang w:eastAsia="ru-RU"/>
        </w:rPr>
        <w:t>.</w:t>
      </w:r>
    </w:p>
    <w:p w:rsidR="003E04F6" w:rsidRPr="00FB4BEE" w:rsidRDefault="003E04F6" w:rsidP="003E04F6">
      <w:pPr>
        <w:spacing w:after="0" w:line="240" w:lineRule="auto"/>
        <w:ind w:firstLine="720"/>
        <w:jc w:val="both"/>
        <w:rPr>
          <w:rFonts w:ascii="Times New Roman" w:hAnsi="Times New Roman"/>
        </w:rPr>
      </w:pPr>
      <w:r w:rsidRPr="00FB4BEE">
        <w:rPr>
          <w:rFonts w:ascii="Times New Roman" w:hAnsi="Times New Roman"/>
        </w:rPr>
        <w:t>Для покращення якості та надійності теплозабезпечення та зменшення  втрат тепла в мережах КП «Глухівський тепловий район» Глухівської міської ради виконало:</w:t>
      </w:r>
    </w:p>
    <w:p w:rsidR="003E04F6" w:rsidRPr="00FB4BEE" w:rsidRDefault="003E04F6" w:rsidP="003E04F6">
      <w:pPr>
        <w:pStyle w:val="ac"/>
        <w:numPr>
          <w:ilvl w:val="0"/>
          <w:numId w:val="47"/>
        </w:numPr>
        <w:ind w:left="0" w:firstLine="708"/>
        <w:jc w:val="both"/>
        <w:rPr>
          <w:sz w:val="22"/>
          <w:szCs w:val="22"/>
        </w:rPr>
      </w:pPr>
      <w:r w:rsidRPr="00FB4BEE">
        <w:rPr>
          <w:sz w:val="22"/>
          <w:szCs w:val="22"/>
        </w:rPr>
        <w:t>реконструкцію розподільчої теплової мережі 73 м/п в двотрубному вимірі в котельні по вул. Ціолковського,3 на суму 219,5 тис. грн.</w:t>
      </w:r>
    </w:p>
    <w:p w:rsidR="003E04F6" w:rsidRPr="00FB4BEE" w:rsidRDefault="003E04F6" w:rsidP="003E04F6">
      <w:pPr>
        <w:pStyle w:val="ac"/>
        <w:numPr>
          <w:ilvl w:val="0"/>
          <w:numId w:val="47"/>
        </w:numPr>
        <w:ind w:left="0" w:firstLine="708"/>
        <w:jc w:val="both"/>
        <w:rPr>
          <w:sz w:val="22"/>
          <w:szCs w:val="22"/>
        </w:rPr>
      </w:pPr>
      <w:r w:rsidRPr="00FB4BEE">
        <w:rPr>
          <w:sz w:val="22"/>
          <w:szCs w:val="22"/>
        </w:rPr>
        <w:t>реконструкцію розподільчої теплової мережі 18,9 м/п в двотрубному вимірі в котельні по вул. Терещенків,6 на суму 38,6 тис. грн.</w:t>
      </w:r>
    </w:p>
    <w:p w:rsidR="003E04F6" w:rsidRPr="00FB4BEE" w:rsidRDefault="003E04F6" w:rsidP="003E04F6">
      <w:pPr>
        <w:pStyle w:val="ac"/>
        <w:numPr>
          <w:ilvl w:val="0"/>
          <w:numId w:val="47"/>
        </w:numPr>
        <w:ind w:left="0" w:firstLine="708"/>
        <w:jc w:val="both"/>
        <w:rPr>
          <w:sz w:val="22"/>
          <w:szCs w:val="22"/>
        </w:rPr>
      </w:pPr>
      <w:r w:rsidRPr="00FB4BEE">
        <w:rPr>
          <w:sz w:val="22"/>
          <w:szCs w:val="22"/>
        </w:rPr>
        <w:t>реконструкцію розподільчої теплової мережі 14,6 м/п в двотрубному вимірі в котельні по вул. Ціолковського,5 на суму 29,9 тис. грн.</w:t>
      </w:r>
    </w:p>
    <w:p w:rsidR="003E04F6" w:rsidRPr="00FB4BEE" w:rsidRDefault="003E04F6" w:rsidP="003E04F6">
      <w:pPr>
        <w:pStyle w:val="ac"/>
        <w:numPr>
          <w:ilvl w:val="0"/>
          <w:numId w:val="47"/>
        </w:numPr>
        <w:ind w:left="0" w:firstLine="708"/>
        <w:jc w:val="both"/>
        <w:rPr>
          <w:sz w:val="22"/>
          <w:szCs w:val="22"/>
        </w:rPr>
      </w:pPr>
      <w:r w:rsidRPr="00FB4BEE">
        <w:rPr>
          <w:sz w:val="22"/>
          <w:szCs w:val="22"/>
        </w:rPr>
        <w:t>реконструкцію розподільчої теплової мережі 22 м/п в двотрубному вимірі в котельні по вул. Києво-Московська,24 на суму 69,2 тис. грн.</w:t>
      </w:r>
    </w:p>
    <w:p w:rsidR="003E04F6" w:rsidRPr="00FB4BEE" w:rsidRDefault="003E04F6" w:rsidP="003E04F6">
      <w:pPr>
        <w:pStyle w:val="ac"/>
        <w:numPr>
          <w:ilvl w:val="0"/>
          <w:numId w:val="47"/>
        </w:numPr>
        <w:ind w:left="0" w:firstLine="708"/>
        <w:jc w:val="both"/>
        <w:rPr>
          <w:sz w:val="22"/>
          <w:szCs w:val="22"/>
        </w:rPr>
      </w:pPr>
      <w:r w:rsidRPr="00FB4BEE">
        <w:rPr>
          <w:sz w:val="22"/>
          <w:szCs w:val="22"/>
        </w:rPr>
        <w:t>реконструкцію розподільчої теплової мережі 23,4 м/п в двотрубному вимірі в котельні по вул. Ковпака,7  на суму 72,7 тис. грн.</w:t>
      </w:r>
    </w:p>
    <w:p w:rsidR="003E04F6" w:rsidRPr="00FB4BEE" w:rsidRDefault="003E04F6" w:rsidP="003E04F6">
      <w:pPr>
        <w:pStyle w:val="ac"/>
        <w:numPr>
          <w:ilvl w:val="0"/>
          <w:numId w:val="47"/>
        </w:numPr>
        <w:ind w:left="0" w:firstLine="708"/>
        <w:jc w:val="both"/>
        <w:rPr>
          <w:sz w:val="22"/>
          <w:szCs w:val="22"/>
        </w:rPr>
      </w:pPr>
      <w:r w:rsidRPr="00FB4BEE">
        <w:rPr>
          <w:sz w:val="22"/>
          <w:szCs w:val="22"/>
        </w:rPr>
        <w:t>реконструкцію розподільчої теплової мережі 9,5 м/п в двотрубному вимірі в котельні по вул. Інститутська,41  на суму 17,9 тис. грн.</w:t>
      </w:r>
    </w:p>
    <w:p w:rsidR="003E04F6" w:rsidRPr="00FB4BEE" w:rsidRDefault="003E04F6" w:rsidP="003E04F6">
      <w:pPr>
        <w:pStyle w:val="ac"/>
        <w:numPr>
          <w:ilvl w:val="0"/>
          <w:numId w:val="47"/>
        </w:numPr>
        <w:ind w:left="0" w:firstLine="708"/>
        <w:jc w:val="both"/>
        <w:rPr>
          <w:sz w:val="22"/>
          <w:szCs w:val="22"/>
        </w:rPr>
      </w:pPr>
      <w:r w:rsidRPr="00FB4BEE">
        <w:rPr>
          <w:sz w:val="22"/>
          <w:szCs w:val="22"/>
        </w:rPr>
        <w:t xml:space="preserve">реконструкцію розподільчої теплової мережі 27,2 м/п в двотрубному вимірі в котельні по </w:t>
      </w:r>
      <w:proofErr w:type="spellStart"/>
      <w:r w:rsidRPr="00FB4BEE">
        <w:rPr>
          <w:sz w:val="22"/>
          <w:szCs w:val="22"/>
        </w:rPr>
        <w:t>провул</w:t>
      </w:r>
      <w:proofErr w:type="spellEnd"/>
      <w:r w:rsidRPr="00FB4BEE">
        <w:rPr>
          <w:sz w:val="22"/>
          <w:szCs w:val="22"/>
        </w:rPr>
        <w:t>. Ушинського,2а  на суму 69,8 тис. грн.</w:t>
      </w:r>
    </w:p>
    <w:p w:rsidR="003E04F6" w:rsidRPr="00FB4BEE" w:rsidRDefault="003E04F6" w:rsidP="003E04F6">
      <w:pPr>
        <w:spacing w:after="0" w:line="240" w:lineRule="auto"/>
        <w:ind w:firstLine="708"/>
        <w:jc w:val="both"/>
        <w:rPr>
          <w:rFonts w:ascii="Times New Roman" w:hAnsi="Times New Roman"/>
        </w:rPr>
      </w:pPr>
      <w:r w:rsidRPr="00FB4BEE">
        <w:rPr>
          <w:rFonts w:ascii="Times New Roman" w:hAnsi="Times New Roman"/>
        </w:rPr>
        <w:t>Також проводиться поточний ремонт будівель котелень та допоміжного обладнання.</w:t>
      </w:r>
    </w:p>
    <w:p w:rsidR="003E04F6" w:rsidRPr="00FB4BEE" w:rsidRDefault="003E04F6" w:rsidP="003E04F6">
      <w:pPr>
        <w:spacing w:after="0" w:line="240" w:lineRule="auto"/>
        <w:ind w:firstLine="720"/>
        <w:jc w:val="both"/>
        <w:rPr>
          <w:rFonts w:ascii="Times New Roman" w:hAnsi="Times New Roman"/>
        </w:rPr>
      </w:pPr>
      <w:r w:rsidRPr="00FB4BEE">
        <w:rPr>
          <w:rFonts w:ascii="Times New Roman" w:hAnsi="Times New Roman"/>
          <w:lang w:eastAsia="ru-RU"/>
        </w:rPr>
        <w:t xml:space="preserve">На послуги з постачання теплової енергії в розмірі нижче економічно-обґрунтованих витрат для КП «Глухівський тепловий район»  з бюджету  Глухівської міської територіальної громади виділено  - 3000,0 </w:t>
      </w:r>
      <w:proofErr w:type="spellStart"/>
      <w:r w:rsidRPr="00FB4BEE">
        <w:rPr>
          <w:rFonts w:ascii="Times New Roman" w:hAnsi="Times New Roman"/>
          <w:lang w:eastAsia="ru-RU"/>
        </w:rPr>
        <w:t>тис.грн</w:t>
      </w:r>
      <w:proofErr w:type="spellEnd"/>
      <w:r w:rsidRPr="00FB4BEE">
        <w:rPr>
          <w:rFonts w:ascii="Times New Roman" w:hAnsi="Times New Roman"/>
          <w:lang w:eastAsia="ru-RU"/>
        </w:rPr>
        <w:t>.</w:t>
      </w:r>
      <w:r w:rsidRPr="00FB4BEE">
        <w:rPr>
          <w:rFonts w:ascii="Times New Roman" w:hAnsi="Times New Roman"/>
        </w:rPr>
        <w:t xml:space="preserve"> На поповнення статутного фонду КП «Глухівський водоканал» з бюджету громади було виділено -1500,0 </w:t>
      </w:r>
      <w:proofErr w:type="spellStart"/>
      <w:r w:rsidRPr="00FB4BEE">
        <w:rPr>
          <w:rFonts w:ascii="Times New Roman" w:hAnsi="Times New Roman"/>
        </w:rPr>
        <w:t>тис.грн</w:t>
      </w:r>
      <w:proofErr w:type="spellEnd"/>
      <w:r w:rsidRPr="00FB4BEE">
        <w:rPr>
          <w:rFonts w:ascii="Times New Roman" w:hAnsi="Times New Roman"/>
        </w:rPr>
        <w:t>. Надана фінансова допомога КП  «</w:t>
      </w:r>
      <w:proofErr w:type="spellStart"/>
      <w:r w:rsidRPr="00FB4BEE">
        <w:rPr>
          <w:rFonts w:ascii="Times New Roman" w:hAnsi="Times New Roman"/>
        </w:rPr>
        <w:t>Баницьке</w:t>
      </w:r>
      <w:proofErr w:type="spellEnd"/>
      <w:r w:rsidRPr="00FB4BEE">
        <w:rPr>
          <w:rFonts w:ascii="Times New Roman" w:hAnsi="Times New Roman"/>
        </w:rPr>
        <w:t xml:space="preserve">» - 186,2 </w:t>
      </w:r>
      <w:proofErr w:type="spellStart"/>
      <w:r w:rsidRPr="00FB4BEE">
        <w:rPr>
          <w:rFonts w:ascii="Times New Roman" w:hAnsi="Times New Roman"/>
        </w:rPr>
        <w:t>тис.грн</w:t>
      </w:r>
      <w:proofErr w:type="spellEnd"/>
      <w:r w:rsidRPr="00FB4BEE">
        <w:rPr>
          <w:rFonts w:ascii="Times New Roman" w:hAnsi="Times New Roman"/>
        </w:rPr>
        <w:t>.,КП «</w:t>
      </w:r>
      <w:proofErr w:type="spellStart"/>
      <w:r w:rsidRPr="00FB4BEE">
        <w:rPr>
          <w:rFonts w:ascii="Times New Roman" w:hAnsi="Times New Roman"/>
        </w:rPr>
        <w:t>Дунаєцьке</w:t>
      </w:r>
      <w:proofErr w:type="spellEnd"/>
      <w:r w:rsidRPr="00FB4BEE">
        <w:rPr>
          <w:rFonts w:ascii="Times New Roman" w:hAnsi="Times New Roman"/>
        </w:rPr>
        <w:t xml:space="preserve">» - 80,0 </w:t>
      </w:r>
      <w:proofErr w:type="spellStart"/>
      <w:r w:rsidRPr="00FB4BEE">
        <w:rPr>
          <w:rFonts w:ascii="Times New Roman" w:hAnsi="Times New Roman"/>
        </w:rPr>
        <w:t>тис.грн</w:t>
      </w:r>
      <w:proofErr w:type="spellEnd"/>
      <w:r w:rsidRPr="00FB4BEE">
        <w:rPr>
          <w:rFonts w:ascii="Times New Roman" w:hAnsi="Times New Roman"/>
        </w:rPr>
        <w:t>.,КП «</w:t>
      </w:r>
      <w:proofErr w:type="spellStart"/>
      <w:r w:rsidRPr="00FB4BEE">
        <w:rPr>
          <w:rFonts w:ascii="Times New Roman" w:hAnsi="Times New Roman"/>
        </w:rPr>
        <w:t>Полошківське</w:t>
      </w:r>
      <w:proofErr w:type="spellEnd"/>
      <w:r w:rsidRPr="00FB4BEE">
        <w:rPr>
          <w:rFonts w:ascii="Times New Roman" w:hAnsi="Times New Roman"/>
        </w:rPr>
        <w:t>»</w:t>
      </w:r>
      <w:r w:rsidR="009C71C3">
        <w:rPr>
          <w:rFonts w:ascii="Times New Roman" w:hAnsi="Times New Roman"/>
        </w:rPr>
        <w:t xml:space="preserve"> </w:t>
      </w:r>
      <w:bookmarkStart w:id="0" w:name="_GoBack"/>
      <w:bookmarkEnd w:id="0"/>
      <w:r w:rsidRPr="00FB4BEE">
        <w:rPr>
          <w:rFonts w:ascii="Times New Roman" w:hAnsi="Times New Roman"/>
        </w:rPr>
        <w:t xml:space="preserve">- 331,1 </w:t>
      </w:r>
      <w:proofErr w:type="spellStart"/>
      <w:r w:rsidRPr="00FB4BEE">
        <w:rPr>
          <w:rFonts w:ascii="Times New Roman" w:hAnsi="Times New Roman"/>
        </w:rPr>
        <w:t>тис.грн</w:t>
      </w:r>
      <w:proofErr w:type="spellEnd"/>
      <w:r w:rsidRPr="00FB4BEE">
        <w:rPr>
          <w:rFonts w:ascii="Times New Roman" w:hAnsi="Times New Roman"/>
        </w:rPr>
        <w:t xml:space="preserve">., КП «Житловий комунальний центр» - 113,1 </w:t>
      </w:r>
      <w:proofErr w:type="spellStart"/>
      <w:r w:rsidRPr="00FB4BEE">
        <w:rPr>
          <w:rFonts w:ascii="Times New Roman" w:hAnsi="Times New Roman"/>
        </w:rPr>
        <w:t>тис.грн</w:t>
      </w:r>
      <w:proofErr w:type="spellEnd"/>
      <w:r w:rsidRPr="00FB4BEE">
        <w:rPr>
          <w:rFonts w:ascii="Times New Roman" w:hAnsi="Times New Roman"/>
        </w:rPr>
        <w:t>.</w:t>
      </w:r>
    </w:p>
    <w:p w:rsidR="003E04F6" w:rsidRPr="00FB4BEE" w:rsidRDefault="003E04F6" w:rsidP="003E04F6">
      <w:pPr>
        <w:spacing w:after="0" w:line="240" w:lineRule="auto"/>
        <w:ind w:firstLine="720"/>
        <w:jc w:val="both"/>
        <w:rPr>
          <w:rFonts w:ascii="Times New Roman" w:hAnsi="Times New Roman"/>
        </w:rPr>
      </w:pPr>
      <w:r w:rsidRPr="00FB4BEE">
        <w:rPr>
          <w:rFonts w:ascii="Times New Roman" w:hAnsi="Times New Roman"/>
        </w:rPr>
        <w:t xml:space="preserve"> КП  «</w:t>
      </w:r>
      <w:proofErr w:type="spellStart"/>
      <w:r w:rsidRPr="00FB4BEE">
        <w:rPr>
          <w:rFonts w:ascii="Times New Roman" w:hAnsi="Times New Roman"/>
        </w:rPr>
        <w:t>Полошківське</w:t>
      </w:r>
      <w:proofErr w:type="spellEnd"/>
      <w:r w:rsidRPr="00FB4BEE">
        <w:rPr>
          <w:rFonts w:ascii="Times New Roman" w:hAnsi="Times New Roman"/>
        </w:rPr>
        <w:t xml:space="preserve">»    здійснило   заміну  насосів на 18,6 </w:t>
      </w:r>
      <w:proofErr w:type="spellStart"/>
      <w:r w:rsidRPr="00FB4BEE">
        <w:rPr>
          <w:rFonts w:ascii="Times New Roman" w:hAnsi="Times New Roman"/>
        </w:rPr>
        <w:t>тис.грн</w:t>
      </w:r>
      <w:proofErr w:type="spellEnd"/>
      <w:r w:rsidRPr="00FB4BEE">
        <w:rPr>
          <w:rFonts w:ascii="Times New Roman" w:hAnsi="Times New Roman"/>
        </w:rPr>
        <w:t xml:space="preserve">.  в с. Годунівка ,   с. Москаленки  та  с.  </w:t>
      </w:r>
      <w:proofErr w:type="spellStart"/>
      <w:r w:rsidRPr="00FB4BEE">
        <w:rPr>
          <w:rFonts w:ascii="Times New Roman" w:hAnsi="Times New Roman"/>
        </w:rPr>
        <w:t>Полошки</w:t>
      </w:r>
      <w:proofErr w:type="spellEnd"/>
      <w:r w:rsidRPr="00FB4BEE">
        <w:rPr>
          <w:rFonts w:ascii="Times New Roman" w:hAnsi="Times New Roman"/>
        </w:rPr>
        <w:t>.</w:t>
      </w:r>
    </w:p>
    <w:p w:rsidR="003E04F6" w:rsidRPr="00FB4BEE" w:rsidRDefault="003E04F6" w:rsidP="003E04F6">
      <w:pPr>
        <w:spacing w:after="0" w:line="240" w:lineRule="auto"/>
        <w:ind w:firstLine="720"/>
        <w:jc w:val="both"/>
        <w:rPr>
          <w:rFonts w:ascii="Times New Roman" w:hAnsi="Times New Roman"/>
        </w:rPr>
      </w:pPr>
      <w:r w:rsidRPr="00FB4BEE">
        <w:rPr>
          <w:rFonts w:ascii="Times New Roman" w:hAnsi="Times New Roman"/>
        </w:rPr>
        <w:t>КП «</w:t>
      </w:r>
      <w:proofErr w:type="spellStart"/>
      <w:r w:rsidRPr="00FB4BEE">
        <w:rPr>
          <w:rFonts w:ascii="Times New Roman" w:hAnsi="Times New Roman"/>
        </w:rPr>
        <w:t>Дунаєцьке</w:t>
      </w:r>
      <w:proofErr w:type="spellEnd"/>
      <w:r w:rsidRPr="00FB4BEE">
        <w:rPr>
          <w:rFonts w:ascii="Times New Roman" w:hAnsi="Times New Roman"/>
        </w:rPr>
        <w:t xml:space="preserve">»  провело поточний ремонт водогону протяжністю 200 метрів по вул. Центральній у </w:t>
      </w:r>
      <w:proofErr w:type="spellStart"/>
      <w:r w:rsidRPr="00FB4BEE">
        <w:rPr>
          <w:rFonts w:ascii="Times New Roman" w:hAnsi="Times New Roman"/>
        </w:rPr>
        <w:t>с.Дунаєць</w:t>
      </w:r>
      <w:proofErr w:type="spellEnd"/>
      <w:r w:rsidRPr="00FB4BEE">
        <w:rPr>
          <w:rFonts w:ascii="Times New Roman" w:hAnsi="Times New Roman"/>
        </w:rPr>
        <w:t xml:space="preserve"> та поточний ремонт водонапірної вежі  по вулиці </w:t>
      </w:r>
      <w:proofErr w:type="spellStart"/>
      <w:r w:rsidRPr="00FB4BEE">
        <w:rPr>
          <w:rFonts w:ascii="Times New Roman" w:hAnsi="Times New Roman"/>
        </w:rPr>
        <w:t>Сутиська</w:t>
      </w:r>
      <w:proofErr w:type="spellEnd"/>
      <w:r w:rsidRPr="00FB4BEE">
        <w:rPr>
          <w:rFonts w:ascii="Times New Roman" w:hAnsi="Times New Roman"/>
        </w:rPr>
        <w:t>.</w:t>
      </w:r>
    </w:p>
    <w:p w:rsidR="003E04F6" w:rsidRPr="00FB4BEE" w:rsidRDefault="003E04F6" w:rsidP="003E04F6">
      <w:pPr>
        <w:spacing w:after="0" w:line="240" w:lineRule="auto"/>
        <w:ind w:firstLine="720"/>
        <w:jc w:val="both"/>
        <w:rPr>
          <w:rFonts w:ascii="Times New Roman" w:hAnsi="Times New Roman"/>
        </w:rPr>
      </w:pPr>
      <w:r w:rsidRPr="00FB4BEE">
        <w:rPr>
          <w:rFonts w:ascii="Times New Roman" w:hAnsi="Times New Roman"/>
        </w:rPr>
        <w:t xml:space="preserve">КП «Глухівський водоканал» провели заміну водопровідної мережі  довжиною 15 м. по вул. Черешневій та по </w:t>
      </w:r>
      <w:proofErr w:type="spellStart"/>
      <w:r w:rsidRPr="00FB4BEE">
        <w:rPr>
          <w:rFonts w:ascii="Times New Roman" w:hAnsi="Times New Roman"/>
        </w:rPr>
        <w:t>вул.Пушкіна</w:t>
      </w:r>
      <w:proofErr w:type="spellEnd"/>
      <w:r w:rsidRPr="00FB4BEE">
        <w:rPr>
          <w:rFonts w:ascii="Times New Roman" w:hAnsi="Times New Roman"/>
        </w:rPr>
        <w:t xml:space="preserve"> довжиною 20 м. Загальна вартість виконаних робіт – за власні кошти на 23,7 </w:t>
      </w:r>
      <w:proofErr w:type="spellStart"/>
      <w:r w:rsidRPr="00FB4BEE">
        <w:rPr>
          <w:rFonts w:ascii="Times New Roman" w:hAnsi="Times New Roman"/>
        </w:rPr>
        <w:t>тис.грн</w:t>
      </w:r>
      <w:proofErr w:type="spellEnd"/>
      <w:r w:rsidRPr="00FB4BEE">
        <w:rPr>
          <w:rFonts w:ascii="Times New Roman" w:hAnsi="Times New Roman"/>
        </w:rPr>
        <w:t>.</w:t>
      </w:r>
    </w:p>
    <w:p w:rsidR="003E04F6" w:rsidRPr="00FB4BEE" w:rsidRDefault="003E04F6" w:rsidP="003E04F6">
      <w:pPr>
        <w:spacing w:after="0" w:line="240" w:lineRule="auto"/>
        <w:ind w:firstLine="720"/>
        <w:jc w:val="both"/>
        <w:rPr>
          <w:rFonts w:ascii="Times New Roman" w:hAnsi="Times New Roman"/>
        </w:rPr>
      </w:pPr>
      <w:r w:rsidRPr="00FB4BEE">
        <w:rPr>
          <w:rFonts w:ascii="Times New Roman" w:hAnsi="Times New Roman"/>
        </w:rPr>
        <w:lastRenderedPageBreak/>
        <w:t>Здійснили переключення водопроводу по вул. Годунівська,34 до будинку Ø-32 мм, довжиною 30 м. з монтажем лічильника води.</w:t>
      </w:r>
    </w:p>
    <w:p w:rsidR="003E04F6" w:rsidRPr="00FB4BEE" w:rsidRDefault="003E04F6" w:rsidP="003E04F6">
      <w:pPr>
        <w:spacing w:after="0" w:line="240" w:lineRule="auto"/>
        <w:ind w:firstLine="720"/>
        <w:jc w:val="both"/>
        <w:rPr>
          <w:rFonts w:ascii="Times New Roman" w:hAnsi="Times New Roman"/>
        </w:rPr>
      </w:pPr>
      <w:r w:rsidRPr="00FB4BEE">
        <w:rPr>
          <w:rFonts w:ascii="Times New Roman" w:hAnsi="Times New Roman"/>
        </w:rPr>
        <w:t>Заходи з вдосконалення системи поводження з відходами не виконувались у зв’язку з відсутністю фінансування.</w:t>
      </w:r>
    </w:p>
    <w:p w:rsidR="003E04F6" w:rsidRPr="00FB4BEE" w:rsidRDefault="003E04F6" w:rsidP="003E04F6">
      <w:pPr>
        <w:spacing w:after="0" w:line="240" w:lineRule="auto"/>
        <w:ind w:firstLine="720"/>
        <w:jc w:val="center"/>
        <w:rPr>
          <w:rFonts w:ascii="Times New Roman" w:hAnsi="Times New Roman"/>
          <w:b/>
        </w:rPr>
      </w:pPr>
      <w:r w:rsidRPr="00FB4BEE">
        <w:rPr>
          <w:rFonts w:ascii="Times New Roman" w:hAnsi="Times New Roman"/>
          <w:b/>
        </w:rPr>
        <w:t>Енергозабезпечення та енергозбереження.</w:t>
      </w:r>
    </w:p>
    <w:p w:rsidR="003E04F6" w:rsidRPr="00FB4BEE" w:rsidRDefault="003E04F6" w:rsidP="003E04F6">
      <w:pPr>
        <w:spacing w:after="0" w:line="240" w:lineRule="auto"/>
        <w:jc w:val="both"/>
        <w:rPr>
          <w:rFonts w:ascii="Times New Roman" w:hAnsi="Times New Roman"/>
        </w:rPr>
      </w:pPr>
      <w:r w:rsidRPr="00FB4BEE">
        <w:rPr>
          <w:rFonts w:ascii="Times New Roman" w:hAnsi="Times New Roman"/>
          <w:shd w:val="clear" w:color="auto" w:fill="FFFFFF"/>
        </w:rPr>
        <w:tab/>
      </w:r>
      <w:r w:rsidRPr="00FB4BEE">
        <w:rPr>
          <w:rFonts w:ascii="Times New Roman" w:hAnsi="Times New Roman"/>
        </w:rPr>
        <w:tab/>
        <w:t xml:space="preserve">Завдяки щоденному </w:t>
      </w:r>
      <w:proofErr w:type="spellStart"/>
      <w:r w:rsidRPr="00FB4BEE">
        <w:rPr>
          <w:rFonts w:ascii="Times New Roman" w:hAnsi="Times New Roman"/>
        </w:rPr>
        <w:t>енергомоніторингу</w:t>
      </w:r>
      <w:proofErr w:type="spellEnd"/>
      <w:r w:rsidRPr="00FB4BEE">
        <w:rPr>
          <w:rFonts w:ascii="Times New Roman" w:hAnsi="Times New Roman"/>
        </w:rPr>
        <w:t xml:space="preserve"> проводиться облік, аналіз та контроль споживання </w:t>
      </w:r>
      <w:proofErr w:type="spellStart"/>
      <w:r w:rsidRPr="00FB4BEE">
        <w:rPr>
          <w:rFonts w:ascii="Times New Roman" w:hAnsi="Times New Roman"/>
        </w:rPr>
        <w:t>енергорересурсів</w:t>
      </w:r>
      <w:proofErr w:type="spellEnd"/>
      <w:r w:rsidRPr="00FB4BEE">
        <w:rPr>
          <w:rFonts w:ascii="Times New Roman" w:hAnsi="Times New Roman"/>
        </w:rPr>
        <w:t xml:space="preserve"> бюджетними закладами міста. На основі отриманих даних прогнозуються заходи по скороченню енерговитрат.</w:t>
      </w:r>
    </w:p>
    <w:p w:rsidR="003E04F6" w:rsidRPr="00FB4BEE" w:rsidRDefault="003E04F6" w:rsidP="003E04F6">
      <w:pPr>
        <w:spacing w:after="0" w:line="240" w:lineRule="auto"/>
        <w:jc w:val="both"/>
        <w:rPr>
          <w:rFonts w:ascii="Times New Roman" w:hAnsi="Times New Roman"/>
        </w:rPr>
      </w:pPr>
      <w:r w:rsidRPr="00FB4BEE">
        <w:rPr>
          <w:rFonts w:ascii="Times New Roman" w:hAnsi="Times New Roman"/>
          <w:shd w:val="clear" w:color="auto" w:fill="FFFFFF"/>
        </w:rPr>
        <w:tab/>
      </w:r>
      <w:r w:rsidRPr="00FB4BEE">
        <w:rPr>
          <w:rFonts w:ascii="Times New Roman" w:hAnsi="Times New Roman"/>
        </w:rPr>
        <w:t>Зроблено  аналіз споживання бюджетними установами теплової енергії за жовтень-квітень опалювального сезону 2021-2022 рр. та порівняльний аналіз споживання з аналогічним періодом 2020-2021 рр. і підготовлено пропозиції щодо скорочення споживання теплової енергії.</w:t>
      </w:r>
    </w:p>
    <w:p w:rsidR="003E04F6" w:rsidRPr="00FB4BEE" w:rsidRDefault="003E04F6" w:rsidP="003E04F6">
      <w:pPr>
        <w:spacing w:after="0" w:line="240" w:lineRule="auto"/>
        <w:ind w:firstLine="709"/>
        <w:jc w:val="both"/>
        <w:rPr>
          <w:rFonts w:ascii="Times New Roman" w:hAnsi="Times New Roman"/>
        </w:rPr>
      </w:pPr>
      <w:r w:rsidRPr="00FB4BEE">
        <w:rPr>
          <w:rFonts w:ascii="Times New Roman" w:hAnsi="Times New Roman"/>
        </w:rPr>
        <w:t xml:space="preserve">Здійснюючи контроль за ефективним використанням теплової енергії бюджетними установами та втіливши </w:t>
      </w:r>
      <w:proofErr w:type="spellStart"/>
      <w:r w:rsidRPr="00FB4BEE">
        <w:rPr>
          <w:rFonts w:ascii="Times New Roman" w:hAnsi="Times New Roman"/>
        </w:rPr>
        <w:t>маловитратні</w:t>
      </w:r>
      <w:proofErr w:type="spellEnd"/>
      <w:r w:rsidRPr="00FB4BEE">
        <w:rPr>
          <w:rFonts w:ascii="Times New Roman" w:hAnsi="Times New Roman"/>
        </w:rPr>
        <w:t xml:space="preserve"> заходи з енергозбереження за жовтень-квітень 2021-2022 опалювального періоду у порівнянні з 2020-2021 опалювальним періодом було </w:t>
      </w:r>
      <w:proofErr w:type="spellStart"/>
      <w:r w:rsidRPr="00FB4BEE">
        <w:rPr>
          <w:rFonts w:ascii="Times New Roman" w:hAnsi="Times New Roman"/>
        </w:rPr>
        <w:t>зменшенно</w:t>
      </w:r>
      <w:proofErr w:type="spellEnd"/>
      <w:r w:rsidRPr="00FB4BEE">
        <w:rPr>
          <w:rFonts w:ascii="Times New Roman" w:hAnsi="Times New Roman"/>
        </w:rPr>
        <w:t xml:space="preserve"> використання теплової енергії на 1926,6 </w:t>
      </w:r>
      <w:proofErr w:type="spellStart"/>
      <w:r w:rsidRPr="00FB4BEE">
        <w:rPr>
          <w:rFonts w:ascii="Times New Roman" w:hAnsi="Times New Roman"/>
        </w:rPr>
        <w:t>Гкал</w:t>
      </w:r>
      <w:proofErr w:type="spellEnd"/>
      <w:r w:rsidRPr="00FB4BEE">
        <w:rPr>
          <w:rFonts w:ascii="Times New Roman" w:hAnsi="Times New Roman"/>
        </w:rPr>
        <w:t>.</w:t>
      </w:r>
    </w:p>
    <w:p w:rsidR="003E04F6" w:rsidRPr="00FB4BEE" w:rsidRDefault="003E04F6" w:rsidP="003E04F6">
      <w:pPr>
        <w:spacing w:after="0" w:line="240" w:lineRule="auto"/>
        <w:ind w:firstLine="720"/>
        <w:jc w:val="both"/>
        <w:rPr>
          <w:rFonts w:ascii="Times New Roman" w:hAnsi="Times New Roman"/>
          <w:b/>
        </w:rPr>
      </w:pPr>
      <w:r w:rsidRPr="00FB4BEE">
        <w:rPr>
          <w:rFonts w:ascii="Times New Roman" w:hAnsi="Times New Roman"/>
          <w:b/>
        </w:rPr>
        <w:t xml:space="preserve">               Зайнятість населення та розвиток ринку праці.</w:t>
      </w:r>
    </w:p>
    <w:p w:rsidR="003E04F6" w:rsidRPr="00FB4BEE" w:rsidRDefault="003E04F6" w:rsidP="003E04F6">
      <w:pPr>
        <w:spacing w:after="0" w:line="240" w:lineRule="auto"/>
        <w:ind w:firstLine="720"/>
        <w:jc w:val="both"/>
        <w:rPr>
          <w:rFonts w:ascii="Times New Roman" w:hAnsi="Times New Roman"/>
        </w:rPr>
      </w:pPr>
      <w:r w:rsidRPr="00FB4BEE">
        <w:rPr>
          <w:rFonts w:ascii="Times New Roman" w:hAnsi="Times New Roman"/>
        </w:rPr>
        <w:t xml:space="preserve">Протягом звітного періоду 2022 року до служби зайнятості звернулось 866 осіб., в тому числі отримали статус безробітного 828 осіб. Послугами служби зайнятості скористалося 1281 особа, в тому числі мали статус безробітного 1215 осіб. </w:t>
      </w:r>
    </w:p>
    <w:p w:rsidR="003E04F6" w:rsidRPr="00FB4BEE" w:rsidRDefault="003E04F6" w:rsidP="003E04F6">
      <w:pPr>
        <w:spacing w:after="0" w:line="240" w:lineRule="auto"/>
        <w:ind w:firstLine="708"/>
        <w:jc w:val="both"/>
        <w:rPr>
          <w:rFonts w:ascii="Times New Roman" w:hAnsi="Times New Roman"/>
        </w:rPr>
      </w:pPr>
      <w:r w:rsidRPr="00FB4BEE">
        <w:rPr>
          <w:rFonts w:ascii="Times New Roman" w:hAnsi="Times New Roman"/>
        </w:rPr>
        <w:t>За звітний період поточного року за направленням служби зайнятості працевлаштовані 134 особи, в тому числі, які отримали статус безробітного – 127 осіб. Рівень працевлаштування громадян, які перебували на обліку в службі зайнятості становить 10,5%.</w:t>
      </w:r>
    </w:p>
    <w:p w:rsidR="003E04F6" w:rsidRPr="00FB4BEE" w:rsidRDefault="003E04F6" w:rsidP="003E04F6">
      <w:pPr>
        <w:tabs>
          <w:tab w:val="left" w:pos="486"/>
        </w:tabs>
        <w:spacing w:after="0" w:line="240" w:lineRule="auto"/>
        <w:jc w:val="both"/>
        <w:rPr>
          <w:rFonts w:ascii="Times New Roman" w:hAnsi="Times New Roman"/>
          <w:color w:val="333333"/>
          <w:shd w:val="clear" w:color="auto" w:fill="FFFFFF"/>
        </w:rPr>
      </w:pPr>
      <w:r w:rsidRPr="00FB4BEE">
        <w:rPr>
          <w:rFonts w:ascii="Times New Roman" w:hAnsi="Times New Roman"/>
          <w:color w:val="333333"/>
          <w:shd w:val="clear" w:color="auto" w:fill="FFFFFF"/>
        </w:rPr>
        <w:tab/>
        <w:t xml:space="preserve">Станом на звітну дату до виконання громадських робіт залучено троє осіб з числа зареєстрованих безробітних. </w:t>
      </w:r>
    </w:p>
    <w:p w:rsidR="003E04F6" w:rsidRPr="00FB4BEE" w:rsidRDefault="003E04F6" w:rsidP="003E04F6">
      <w:pPr>
        <w:spacing w:after="0" w:line="240" w:lineRule="auto"/>
        <w:jc w:val="both"/>
        <w:rPr>
          <w:rFonts w:ascii="Times New Roman" w:hAnsi="Times New Roman"/>
          <w:b/>
        </w:rPr>
      </w:pPr>
      <w:r w:rsidRPr="00FB4BEE">
        <w:rPr>
          <w:rFonts w:ascii="Times New Roman" w:hAnsi="Times New Roman"/>
          <w:color w:val="FF0000"/>
        </w:rPr>
        <w:tab/>
        <w:t xml:space="preserve">                                   </w:t>
      </w:r>
      <w:r w:rsidRPr="00FB4BEE">
        <w:rPr>
          <w:rFonts w:ascii="Times New Roman" w:hAnsi="Times New Roman"/>
          <w:b/>
        </w:rPr>
        <w:t>Підвищення рівня  доходів населення.</w:t>
      </w:r>
    </w:p>
    <w:p w:rsidR="003E04F6" w:rsidRPr="00FB4BEE" w:rsidRDefault="003E04F6" w:rsidP="003E04F6">
      <w:pPr>
        <w:spacing w:after="0" w:line="240" w:lineRule="auto"/>
        <w:ind w:firstLine="720"/>
        <w:jc w:val="both"/>
        <w:rPr>
          <w:rFonts w:ascii="Times New Roman" w:hAnsi="Times New Roman"/>
        </w:rPr>
      </w:pPr>
      <w:r w:rsidRPr="00FB4BEE">
        <w:rPr>
          <w:rFonts w:ascii="Times New Roman" w:hAnsi="Times New Roman"/>
        </w:rPr>
        <w:t>Станом на 01.10.2022  відсутня заборгованість із виплати заробітної плати на підприємствах, установах та організаціях міста.</w:t>
      </w:r>
    </w:p>
    <w:p w:rsidR="003E04F6" w:rsidRPr="00FB4BEE" w:rsidRDefault="003E04F6" w:rsidP="003E04F6">
      <w:pPr>
        <w:spacing w:after="0" w:line="240" w:lineRule="auto"/>
        <w:ind w:firstLine="705"/>
        <w:jc w:val="both"/>
        <w:rPr>
          <w:rFonts w:ascii="Times New Roman" w:hAnsi="Times New Roman"/>
          <w:b/>
          <w:bCs/>
        </w:rPr>
      </w:pPr>
      <w:r w:rsidRPr="00FB4BEE">
        <w:rPr>
          <w:rFonts w:ascii="Times New Roman" w:hAnsi="Times New Roman"/>
        </w:rPr>
        <w:t xml:space="preserve">В 2022 році робочою групою з питань легалізації виплати заробітної плати та зайнятості населення проведено 2  засідання </w:t>
      </w:r>
      <w:r w:rsidRPr="00FB4BEE">
        <w:rPr>
          <w:rFonts w:ascii="Times New Roman" w:hAnsi="Times New Roman"/>
          <w:bCs/>
        </w:rPr>
        <w:t xml:space="preserve">робочої групи. </w:t>
      </w:r>
    </w:p>
    <w:p w:rsidR="003E04F6" w:rsidRPr="00FB4BEE" w:rsidRDefault="003E04F6" w:rsidP="003E04F6">
      <w:pPr>
        <w:spacing w:after="0" w:line="240" w:lineRule="auto"/>
        <w:ind w:firstLine="720"/>
        <w:jc w:val="both"/>
        <w:rPr>
          <w:rFonts w:ascii="Times New Roman" w:hAnsi="Times New Roman"/>
          <w:b/>
        </w:rPr>
      </w:pPr>
      <w:r w:rsidRPr="00FB4BEE">
        <w:rPr>
          <w:rFonts w:ascii="Times New Roman" w:hAnsi="Times New Roman"/>
          <w:b/>
        </w:rPr>
        <w:t xml:space="preserve">                                     Соціальне забезпечення.</w:t>
      </w:r>
    </w:p>
    <w:p w:rsidR="003E04F6" w:rsidRPr="00FB4BEE" w:rsidRDefault="003E04F6" w:rsidP="003E04F6">
      <w:pPr>
        <w:shd w:val="clear" w:color="auto" w:fill="FFFFFF"/>
        <w:spacing w:after="0" w:line="240" w:lineRule="auto"/>
        <w:ind w:firstLine="708"/>
        <w:jc w:val="both"/>
        <w:rPr>
          <w:rFonts w:ascii="Times New Roman" w:hAnsi="Times New Roman"/>
          <w:color w:val="FF0000"/>
        </w:rPr>
      </w:pPr>
      <w:r w:rsidRPr="00FB4BEE">
        <w:rPr>
          <w:rFonts w:ascii="Times New Roman" w:hAnsi="Times New Roman"/>
          <w:color w:val="000000"/>
        </w:rPr>
        <w:t>Діяльність міської влади у сфері соціального захисту населення направлена на підтримку малозабезпечених сімей, які опинились в складному матеріальному становищі</w:t>
      </w:r>
      <w:r w:rsidRPr="00FB4BEE">
        <w:rPr>
          <w:rFonts w:ascii="Times New Roman" w:hAnsi="Times New Roman"/>
          <w:color w:val="FF0000"/>
        </w:rPr>
        <w:t xml:space="preserve"> </w:t>
      </w:r>
    </w:p>
    <w:p w:rsidR="003E04F6" w:rsidRPr="00FB4BEE" w:rsidRDefault="003E04F6" w:rsidP="003E04F6">
      <w:pPr>
        <w:spacing w:after="0" w:line="240" w:lineRule="auto"/>
        <w:ind w:firstLine="740"/>
        <w:jc w:val="both"/>
        <w:rPr>
          <w:rFonts w:ascii="Times New Roman" w:hAnsi="Times New Roman"/>
        </w:rPr>
      </w:pPr>
      <w:r w:rsidRPr="00FB4BEE">
        <w:rPr>
          <w:rFonts w:ascii="Times New Roman" w:hAnsi="Times New Roman"/>
        </w:rPr>
        <w:t xml:space="preserve">На території Глухівської міської ради діє Програма соціального захисту окремих категорій населення Глухівської міської ради  на 2021-2025 роки, затверджена рішенням міської ради 27.01.2021 № 124. Відповідно до цієї Програми протягом  9 місяців поточного року матеріальну допомогу з міського бюджету отримали 244 особи на загальну суму 800,7 </w:t>
      </w:r>
      <w:proofErr w:type="spellStart"/>
      <w:r w:rsidRPr="00FB4BEE">
        <w:rPr>
          <w:rFonts w:ascii="Times New Roman" w:hAnsi="Times New Roman"/>
        </w:rPr>
        <w:t>тис.грн</w:t>
      </w:r>
      <w:proofErr w:type="spellEnd"/>
      <w:r w:rsidRPr="00FB4BEE">
        <w:rPr>
          <w:rFonts w:ascii="Times New Roman" w:hAnsi="Times New Roman"/>
        </w:rPr>
        <w:t>., в тому числі:</w:t>
      </w:r>
    </w:p>
    <w:p w:rsidR="003E04F6" w:rsidRPr="00FB4BEE" w:rsidRDefault="003E04F6" w:rsidP="003E04F6">
      <w:pPr>
        <w:widowControl w:val="0"/>
        <w:numPr>
          <w:ilvl w:val="0"/>
          <w:numId w:val="46"/>
        </w:numPr>
        <w:tabs>
          <w:tab w:val="left" w:pos="1098"/>
        </w:tabs>
        <w:spacing w:after="0" w:line="240" w:lineRule="auto"/>
        <w:ind w:firstLine="740"/>
        <w:jc w:val="both"/>
        <w:rPr>
          <w:rFonts w:ascii="Times New Roman" w:hAnsi="Times New Roman"/>
        </w:rPr>
      </w:pPr>
      <w:r w:rsidRPr="00FB4BEE">
        <w:rPr>
          <w:rFonts w:ascii="Times New Roman" w:hAnsi="Times New Roman"/>
        </w:rPr>
        <w:t xml:space="preserve">на лікування 115 осіб (287,8 </w:t>
      </w:r>
      <w:proofErr w:type="spellStart"/>
      <w:r w:rsidRPr="00FB4BEE">
        <w:rPr>
          <w:rFonts w:ascii="Times New Roman" w:hAnsi="Times New Roman"/>
        </w:rPr>
        <w:t>тис.грн</w:t>
      </w:r>
      <w:proofErr w:type="spellEnd"/>
      <w:r w:rsidRPr="00FB4BEE">
        <w:rPr>
          <w:rFonts w:ascii="Times New Roman" w:hAnsi="Times New Roman"/>
        </w:rPr>
        <w:t>.),</w:t>
      </w:r>
    </w:p>
    <w:p w:rsidR="003E04F6" w:rsidRPr="00FB4BEE" w:rsidRDefault="003E04F6" w:rsidP="003E04F6">
      <w:pPr>
        <w:widowControl w:val="0"/>
        <w:numPr>
          <w:ilvl w:val="0"/>
          <w:numId w:val="46"/>
        </w:numPr>
        <w:tabs>
          <w:tab w:val="left" w:pos="1098"/>
        </w:tabs>
        <w:spacing w:after="0" w:line="240" w:lineRule="auto"/>
        <w:ind w:firstLine="740"/>
        <w:jc w:val="both"/>
        <w:rPr>
          <w:rFonts w:ascii="Times New Roman" w:hAnsi="Times New Roman"/>
        </w:rPr>
      </w:pPr>
      <w:r w:rsidRPr="00FB4BEE">
        <w:rPr>
          <w:rFonts w:ascii="Times New Roman" w:hAnsi="Times New Roman"/>
        </w:rPr>
        <w:t xml:space="preserve">на невідкладні потреби 21 особа (10,5 </w:t>
      </w:r>
      <w:proofErr w:type="spellStart"/>
      <w:r w:rsidRPr="00FB4BEE">
        <w:rPr>
          <w:rFonts w:ascii="Times New Roman" w:hAnsi="Times New Roman"/>
        </w:rPr>
        <w:t>тис.грн</w:t>
      </w:r>
      <w:proofErr w:type="spellEnd"/>
      <w:r w:rsidRPr="00FB4BEE">
        <w:rPr>
          <w:rFonts w:ascii="Times New Roman" w:hAnsi="Times New Roman"/>
        </w:rPr>
        <w:t>.),</w:t>
      </w:r>
    </w:p>
    <w:p w:rsidR="003E04F6" w:rsidRPr="00FB4BEE" w:rsidRDefault="003E04F6" w:rsidP="003E04F6">
      <w:pPr>
        <w:widowControl w:val="0"/>
        <w:numPr>
          <w:ilvl w:val="0"/>
          <w:numId w:val="46"/>
        </w:numPr>
        <w:tabs>
          <w:tab w:val="left" w:pos="1098"/>
        </w:tabs>
        <w:spacing w:after="0" w:line="240" w:lineRule="auto"/>
        <w:ind w:firstLine="740"/>
        <w:jc w:val="both"/>
        <w:rPr>
          <w:rFonts w:ascii="Times New Roman" w:hAnsi="Times New Roman"/>
        </w:rPr>
      </w:pPr>
      <w:r w:rsidRPr="00FB4BEE">
        <w:rPr>
          <w:rFonts w:ascii="Times New Roman" w:hAnsi="Times New Roman"/>
        </w:rPr>
        <w:t xml:space="preserve">на поховання 21 особа (21,0 </w:t>
      </w:r>
      <w:proofErr w:type="spellStart"/>
      <w:r w:rsidRPr="00FB4BEE">
        <w:rPr>
          <w:rFonts w:ascii="Times New Roman" w:hAnsi="Times New Roman"/>
        </w:rPr>
        <w:t>тис.грн</w:t>
      </w:r>
      <w:proofErr w:type="spellEnd"/>
      <w:r w:rsidRPr="00FB4BEE">
        <w:rPr>
          <w:rFonts w:ascii="Times New Roman" w:hAnsi="Times New Roman"/>
        </w:rPr>
        <w:t>.),</w:t>
      </w:r>
    </w:p>
    <w:p w:rsidR="003E04F6" w:rsidRPr="00FB4BEE" w:rsidRDefault="003E04F6" w:rsidP="003E04F6">
      <w:pPr>
        <w:widowControl w:val="0"/>
        <w:numPr>
          <w:ilvl w:val="0"/>
          <w:numId w:val="46"/>
        </w:numPr>
        <w:tabs>
          <w:tab w:val="left" w:pos="1098"/>
        </w:tabs>
        <w:spacing w:after="0" w:line="240" w:lineRule="auto"/>
        <w:ind w:firstLine="740"/>
        <w:jc w:val="both"/>
        <w:rPr>
          <w:rFonts w:ascii="Times New Roman" w:hAnsi="Times New Roman"/>
        </w:rPr>
      </w:pPr>
      <w:r w:rsidRPr="00FB4BEE">
        <w:rPr>
          <w:rFonts w:ascii="Times New Roman" w:hAnsi="Times New Roman"/>
        </w:rPr>
        <w:t xml:space="preserve">на діагностику МРТ 7 осіб (2,8 </w:t>
      </w:r>
      <w:proofErr w:type="spellStart"/>
      <w:r w:rsidRPr="00FB4BEE">
        <w:rPr>
          <w:rFonts w:ascii="Times New Roman" w:hAnsi="Times New Roman"/>
        </w:rPr>
        <w:t>тис.грн</w:t>
      </w:r>
      <w:proofErr w:type="spellEnd"/>
      <w:r w:rsidRPr="00FB4BEE">
        <w:rPr>
          <w:rFonts w:ascii="Times New Roman" w:hAnsi="Times New Roman"/>
        </w:rPr>
        <w:t>.),</w:t>
      </w:r>
    </w:p>
    <w:p w:rsidR="003E04F6" w:rsidRPr="00FB4BEE" w:rsidRDefault="003E04F6" w:rsidP="003E04F6">
      <w:pPr>
        <w:widowControl w:val="0"/>
        <w:numPr>
          <w:ilvl w:val="0"/>
          <w:numId w:val="46"/>
        </w:numPr>
        <w:tabs>
          <w:tab w:val="left" w:pos="1098"/>
        </w:tabs>
        <w:spacing w:after="0" w:line="240" w:lineRule="auto"/>
        <w:ind w:firstLine="740"/>
        <w:jc w:val="both"/>
        <w:rPr>
          <w:rFonts w:ascii="Times New Roman" w:hAnsi="Times New Roman"/>
        </w:rPr>
      </w:pPr>
      <w:r w:rsidRPr="00FB4BEE">
        <w:rPr>
          <w:rFonts w:ascii="Times New Roman" w:hAnsi="Times New Roman"/>
        </w:rPr>
        <w:t xml:space="preserve">стихійне лихо (пожежа) 55 осіб (371,3 </w:t>
      </w:r>
      <w:proofErr w:type="spellStart"/>
      <w:r w:rsidRPr="00FB4BEE">
        <w:rPr>
          <w:rFonts w:ascii="Times New Roman" w:hAnsi="Times New Roman"/>
        </w:rPr>
        <w:t>тис.грн</w:t>
      </w:r>
      <w:proofErr w:type="spellEnd"/>
      <w:r w:rsidRPr="00FB4BEE">
        <w:rPr>
          <w:rFonts w:ascii="Times New Roman" w:hAnsi="Times New Roman"/>
        </w:rPr>
        <w:t>.),</w:t>
      </w:r>
    </w:p>
    <w:p w:rsidR="003E04F6" w:rsidRPr="00FB4BEE" w:rsidRDefault="003E04F6" w:rsidP="003E04F6">
      <w:pPr>
        <w:widowControl w:val="0"/>
        <w:numPr>
          <w:ilvl w:val="0"/>
          <w:numId w:val="46"/>
        </w:numPr>
        <w:tabs>
          <w:tab w:val="left" w:pos="1098"/>
        </w:tabs>
        <w:spacing w:after="0" w:line="240" w:lineRule="auto"/>
        <w:ind w:firstLine="708"/>
        <w:jc w:val="both"/>
        <w:rPr>
          <w:rFonts w:ascii="Times New Roman" w:hAnsi="Times New Roman"/>
        </w:rPr>
      </w:pPr>
      <w:r w:rsidRPr="00FB4BEE">
        <w:rPr>
          <w:rFonts w:ascii="Times New Roman" w:hAnsi="Times New Roman"/>
        </w:rPr>
        <w:t xml:space="preserve">для проходження гемодіалізу 12 осіб (108,0 </w:t>
      </w:r>
      <w:proofErr w:type="spellStart"/>
      <w:r w:rsidRPr="00FB4BEE">
        <w:rPr>
          <w:rFonts w:ascii="Times New Roman" w:hAnsi="Times New Roman"/>
        </w:rPr>
        <w:t>тис.грн</w:t>
      </w:r>
      <w:proofErr w:type="spellEnd"/>
      <w:r w:rsidRPr="00FB4BEE">
        <w:rPr>
          <w:rFonts w:ascii="Times New Roman" w:hAnsi="Times New Roman"/>
        </w:rPr>
        <w:t xml:space="preserve">). </w:t>
      </w:r>
    </w:p>
    <w:p w:rsidR="003E04F6" w:rsidRPr="00FB4BEE" w:rsidRDefault="003E04F6" w:rsidP="003E04F6">
      <w:pPr>
        <w:spacing w:after="0" w:line="240" w:lineRule="auto"/>
        <w:ind w:firstLine="708"/>
        <w:jc w:val="both"/>
        <w:rPr>
          <w:rFonts w:ascii="Times New Roman" w:hAnsi="Times New Roman"/>
        </w:rPr>
      </w:pPr>
      <w:r w:rsidRPr="00FB4BEE">
        <w:rPr>
          <w:rFonts w:ascii="Times New Roman" w:hAnsi="Times New Roman"/>
        </w:rPr>
        <w:t xml:space="preserve">Відповідно до Програми підтримки військовослужбовців, мобілізованих для проходження військової служби на особливий період, учасників операції Об’єднаних сил та військовослужбовців, які захищають незалежність, суверенітет та територіальну цілісність України та членів їх сімей на 2021-2025 роки з початку року отримали матеріальну допомогу 10 сімей загиблих військовослужбовців на загальну суму 248,1 </w:t>
      </w:r>
      <w:proofErr w:type="spellStart"/>
      <w:r w:rsidRPr="00FB4BEE">
        <w:rPr>
          <w:rFonts w:ascii="Times New Roman" w:hAnsi="Times New Roman"/>
        </w:rPr>
        <w:t>тис.грн</w:t>
      </w:r>
      <w:proofErr w:type="spellEnd"/>
      <w:r w:rsidRPr="00FB4BEE">
        <w:rPr>
          <w:rFonts w:ascii="Times New Roman" w:hAnsi="Times New Roman"/>
        </w:rPr>
        <w:t xml:space="preserve">., на лікування пораненим військовослужбовцям виплачено 35,0 </w:t>
      </w:r>
      <w:proofErr w:type="spellStart"/>
      <w:r w:rsidRPr="00FB4BEE">
        <w:rPr>
          <w:rFonts w:ascii="Times New Roman" w:hAnsi="Times New Roman"/>
        </w:rPr>
        <w:t>тис.грн</w:t>
      </w:r>
      <w:proofErr w:type="spellEnd"/>
      <w:r w:rsidRPr="00FB4BEE">
        <w:rPr>
          <w:rFonts w:ascii="Times New Roman" w:hAnsi="Times New Roman"/>
        </w:rPr>
        <w:t>.</w:t>
      </w:r>
    </w:p>
    <w:p w:rsidR="003E04F6" w:rsidRPr="00FB4BEE" w:rsidRDefault="003E04F6" w:rsidP="003E04F6">
      <w:pPr>
        <w:tabs>
          <w:tab w:val="left" w:pos="3060"/>
        </w:tabs>
        <w:spacing w:after="0" w:line="240" w:lineRule="auto"/>
        <w:ind w:firstLine="709"/>
        <w:contextualSpacing/>
        <w:jc w:val="both"/>
        <w:rPr>
          <w:rFonts w:ascii="Times New Roman" w:hAnsi="Times New Roman"/>
          <w:lang w:eastAsia="ru-RU"/>
        </w:rPr>
      </w:pPr>
      <w:r w:rsidRPr="00FB4BEE">
        <w:rPr>
          <w:rFonts w:ascii="Times New Roman" w:hAnsi="Times New Roman"/>
          <w:lang w:eastAsia="ru-RU"/>
        </w:rPr>
        <w:t>Протягом 2022 року за рахунок коштів державного бюджету по всіх соціальних програмах для громадян, які постраждали внаслідок Чорнобильської катастрофи, профінансовано 885,10 тис. грн.</w:t>
      </w:r>
    </w:p>
    <w:p w:rsidR="003E04F6" w:rsidRPr="00FB4BEE" w:rsidRDefault="003E04F6" w:rsidP="003E04F6">
      <w:pPr>
        <w:pStyle w:val="a5"/>
        <w:tabs>
          <w:tab w:val="left" w:pos="709"/>
          <w:tab w:val="left" w:pos="1484"/>
          <w:tab w:val="left" w:pos="5037"/>
        </w:tabs>
        <w:spacing w:after="0" w:line="240" w:lineRule="auto"/>
        <w:ind w:left="0"/>
        <w:jc w:val="both"/>
        <w:rPr>
          <w:rFonts w:ascii="Times New Roman" w:hAnsi="Times New Roman"/>
          <w:color w:val="000000"/>
        </w:rPr>
      </w:pPr>
      <w:r w:rsidRPr="00FB4BEE">
        <w:rPr>
          <w:rFonts w:ascii="Times New Roman" w:hAnsi="Times New Roman"/>
        </w:rPr>
        <w:tab/>
        <w:t xml:space="preserve">За рахунок місцевого бюджету здійснений ремонт даху центру надання </w:t>
      </w:r>
      <w:r w:rsidR="002A15F2" w:rsidRPr="00FB4BEE">
        <w:rPr>
          <w:rFonts w:ascii="Times New Roman" w:hAnsi="Times New Roman"/>
        </w:rPr>
        <w:t>соціальних</w:t>
      </w:r>
      <w:r w:rsidRPr="00FB4BEE">
        <w:rPr>
          <w:rFonts w:ascii="Times New Roman" w:hAnsi="Times New Roman"/>
        </w:rPr>
        <w:t xml:space="preserve"> послуг на загальну суму 387,5 тис. грн., придбані будівельні матеріали для внутрішніх ремонтних робіт кабінетів на суму 80,6 тис. грн.  </w:t>
      </w:r>
    </w:p>
    <w:p w:rsidR="003E04F6" w:rsidRDefault="003E04F6" w:rsidP="003E04F6">
      <w:pPr>
        <w:spacing w:after="0" w:line="240" w:lineRule="auto"/>
        <w:ind w:firstLine="708"/>
        <w:jc w:val="both"/>
        <w:rPr>
          <w:rFonts w:ascii="Times New Roman" w:hAnsi="Times New Roman"/>
          <w:color w:val="FF0000"/>
        </w:rPr>
      </w:pPr>
    </w:p>
    <w:p w:rsidR="00FB4BEE" w:rsidRDefault="00FB4BEE" w:rsidP="003E04F6">
      <w:pPr>
        <w:spacing w:after="0" w:line="240" w:lineRule="auto"/>
        <w:ind w:firstLine="708"/>
        <w:jc w:val="both"/>
        <w:rPr>
          <w:rFonts w:ascii="Times New Roman" w:hAnsi="Times New Roman"/>
          <w:color w:val="FF0000"/>
        </w:rPr>
      </w:pPr>
    </w:p>
    <w:p w:rsidR="00FB4BEE" w:rsidRDefault="00FB4BEE" w:rsidP="003E04F6">
      <w:pPr>
        <w:spacing w:after="0" w:line="240" w:lineRule="auto"/>
        <w:ind w:firstLine="708"/>
        <w:jc w:val="both"/>
        <w:rPr>
          <w:rFonts w:ascii="Times New Roman" w:hAnsi="Times New Roman"/>
          <w:color w:val="FF0000"/>
        </w:rPr>
      </w:pPr>
    </w:p>
    <w:p w:rsidR="00FB4BEE" w:rsidRPr="00FB4BEE" w:rsidRDefault="00FB4BEE" w:rsidP="003E04F6">
      <w:pPr>
        <w:spacing w:after="0" w:line="240" w:lineRule="auto"/>
        <w:ind w:firstLine="708"/>
        <w:jc w:val="both"/>
        <w:rPr>
          <w:rFonts w:ascii="Times New Roman" w:hAnsi="Times New Roman"/>
          <w:color w:val="FF0000"/>
        </w:rPr>
      </w:pPr>
    </w:p>
    <w:tbl>
      <w:tblPr>
        <w:tblW w:w="9654" w:type="dxa"/>
        <w:tblInd w:w="93" w:type="dxa"/>
        <w:tblLayout w:type="fixed"/>
        <w:tblLook w:val="04A0" w:firstRow="1" w:lastRow="0" w:firstColumn="1" w:lastColumn="0" w:noHBand="0" w:noVBand="1"/>
      </w:tblPr>
      <w:tblGrid>
        <w:gridCol w:w="5544"/>
        <w:gridCol w:w="1275"/>
        <w:gridCol w:w="1276"/>
        <w:gridCol w:w="1559"/>
      </w:tblGrid>
      <w:tr w:rsidR="003E04F6" w:rsidRPr="00FB4BEE" w:rsidTr="00E007C5">
        <w:trPr>
          <w:trHeight w:val="570"/>
        </w:trPr>
        <w:tc>
          <w:tcPr>
            <w:tcW w:w="5544" w:type="dxa"/>
            <w:tcBorders>
              <w:top w:val="single" w:sz="4" w:space="0" w:color="auto"/>
              <w:left w:val="single" w:sz="4" w:space="0" w:color="auto"/>
              <w:bottom w:val="single" w:sz="4" w:space="0" w:color="auto"/>
              <w:right w:val="single" w:sz="4" w:space="0" w:color="auto"/>
            </w:tcBorders>
            <w:vAlign w:val="bottom"/>
          </w:tcPr>
          <w:p w:rsidR="003E04F6" w:rsidRPr="00FB4BEE" w:rsidRDefault="003E04F6" w:rsidP="00E007C5">
            <w:pPr>
              <w:tabs>
                <w:tab w:val="left" w:pos="708"/>
              </w:tabs>
              <w:spacing w:after="0" w:line="240" w:lineRule="auto"/>
              <w:jc w:val="center"/>
              <w:rPr>
                <w:rFonts w:ascii="Times New Roman" w:hAnsi="Times New Roman"/>
                <w:b/>
                <w:color w:val="000000"/>
                <w:lang w:val="ru-RU" w:eastAsia="ru-RU"/>
              </w:rPr>
            </w:pPr>
            <w:proofErr w:type="spellStart"/>
            <w:r w:rsidRPr="00FB4BEE">
              <w:rPr>
                <w:rFonts w:ascii="Times New Roman" w:hAnsi="Times New Roman"/>
                <w:b/>
                <w:color w:val="000000"/>
                <w:lang w:val="ru-RU" w:eastAsia="ru-RU"/>
              </w:rPr>
              <w:lastRenderedPageBreak/>
              <w:t>Види</w:t>
            </w:r>
            <w:proofErr w:type="spellEnd"/>
            <w:r w:rsidRPr="00FB4BEE">
              <w:rPr>
                <w:rFonts w:ascii="Times New Roman" w:hAnsi="Times New Roman"/>
                <w:b/>
                <w:color w:val="000000"/>
                <w:lang w:val="ru-RU" w:eastAsia="ru-RU"/>
              </w:rPr>
              <w:t xml:space="preserve"> </w:t>
            </w:r>
            <w:proofErr w:type="gramStart"/>
            <w:r w:rsidRPr="00FB4BEE">
              <w:rPr>
                <w:rFonts w:ascii="Times New Roman" w:hAnsi="Times New Roman"/>
                <w:b/>
                <w:color w:val="000000"/>
                <w:lang w:eastAsia="ru-RU"/>
              </w:rPr>
              <w:t>соц</w:t>
            </w:r>
            <w:proofErr w:type="gramEnd"/>
            <w:r w:rsidRPr="00FB4BEE">
              <w:rPr>
                <w:rFonts w:ascii="Times New Roman" w:hAnsi="Times New Roman"/>
                <w:b/>
                <w:color w:val="000000"/>
                <w:lang w:eastAsia="ru-RU"/>
              </w:rPr>
              <w:t xml:space="preserve">іальних </w:t>
            </w:r>
            <w:proofErr w:type="spellStart"/>
            <w:r w:rsidRPr="00FB4BEE">
              <w:rPr>
                <w:rFonts w:ascii="Times New Roman" w:hAnsi="Times New Roman"/>
                <w:b/>
                <w:color w:val="000000"/>
                <w:lang w:val="ru-RU" w:eastAsia="ru-RU"/>
              </w:rPr>
              <w:t>допомог</w:t>
            </w:r>
            <w:proofErr w:type="spellEnd"/>
            <w:r w:rsidRPr="00FB4BEE">
              <w:rPr>
                <w:rFonts w:ascii="Times New Roman" w:hAnsi="Times New Roman"/>
                <w:b/>
                <w:color w:val="000000"/>
                <w:lang w:val="ru-RU" w:eastAsia="ru-RU"/>
              </w:rPr>
              <w:t xml:space="preserve"> з </w:t>
            </w:r>
            <w:proofErr w:type="spellStart"/>
            <w:r w:rsidRPr="00FB4BEE">
              <w:rPr>
                <w:rFonts w:ascii="Times New Roman" w:hAnsi="Times New Roman"/>
                <w:b/>
                <w:color w:val="000000"/>
                <w:lang w:val="ru-RU" w:eastAsia="ru-RU"/>
              </w:rPr>
              <w:t>міського</w:t>
            </w:r>
            <w:proofErr w:type="spellEnd"/>
            <w:r w:rsidRPr="00FB4BEE">
              <w:rPr>
                <w:rFonts w:ascii="Times New Roman" w:hAnsi="Times New Roman"/>
                <w:b/>
                <w:color w:val="000000"/>
                <w:lang w:val="ru-RU" w:eastAsia="ru-RU"/>
              </w:rPr>
              <w:t xml:space="preserve"> бюджету</w:t>
            </w:r>
          </w:p>
          <w:p w:rsidR="003E04F6" w:rsidRPr="00FB4BEE" w:rsidRDefault="003E04F6" w:rsidP="00E007C5">
            <w:pPr>
              <w:tabs>
                <w:tab w:val="left" w:pos="708"/>
              </w:tabs>
              <w:spacing w:after="0" w:line="240" w:lineRule="auto"/>
              <w:jc w:val="center"/>
              <w:rPr>
                <w:rFonts w:ascii="Times New Roman" w:hAnsi="Times New Roman"/>
                <w:b/>
                <w:color w:val="000000"/>
                <w:lang w:val="ru-RU" w:eastAsia="ru-RU"/>
              </w:rPr>
            </w:pPr>
          </w:p>
          <w:p w:rsidR="003E04F6" w:rsidRPr="00FB4BEE" w:rsidRDefault="003E04F6" w:rsidP="00E007C5">
            <w:pPr>
              <w:tabs>
                <w:tab w:val="left" w:pos="708"/>
              </w:tabs>
              <w:spacing w:after="0" w:line="240" w:lineRule="auto"/>
              <w:jc w:val="center"/>
              <w:rPr>
                <w:rFonts w:ascii="Times New Roman" w:hAnsi="Times New Roman"/>
                <w:b/>
                <w:color w:val="000000"/>
                <w:lang w:val="ru-RU" w:eastAsia="ru-RU"/>
              </w:rPr>
            </w:pPr>
          </w:p>
        </w:tc>
        <w:tc>
          <w:tcPr>
            <w:tcW w:w="1275" w:type="dxa"/>
            <w:tcBorders>
              <w:top w:val="single" w:sz="4" w:space="0" w:color="auto"/>
              <w:left w:val="nil"/>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center"/>
              <w:rPr>
                <w:rFonts w:ascii="Times New Roman" w:hAnsi="Times New Roman"/>
                <w:b/>
                <w:color w:val="000000"/>
                <w:lang w:val="ru-RU" w:eastAsia="ru-RU"/>
              </w:rPr>
            </w:pPr>
            <w:r w:rsidRPr="00FB4BEE">
              <w:rPr>
                <w:rFonts w:ascii="Times New Roman" w:hAnsi="Times New Roman"/>
                <w:b/>
                <w:color w:val="000000"/>
                <w:lang w:val="ru-RU" w:eastAsia="ru-RU"/>
              </w:rPr>
              <w:t xml:space="preserve">2020 </w:t>
            </w:r>
            <w:proofErr w:type="spellStart"/>
            <w:proofErr w:type="gramStart"/>
            <w:r w:rsidRPr="00FB4BEE">
              <w:rPr>
                <w:rFonts w:ascii="Times New Roman" w:hAnsi="Times New Roman"/>
                <w:b/>
                <w:color w:val="000000"/>
                <w:lang w:val="ru-RU" w:eastAsia="ru-RU"/>
              </w:rPr>
              <w:t>р</w:t>
            </w:r>
            <w:proofErr w:type="gramEnd"/>
            <w:r w:rsidRPr="00FB4BEE">
              <w:rPr>
                <w:rFonts w:ascii="Times New Roman" w:hAnsi="Times New Roman"/>
                <w:b/>
                <w:color w:val="000000"/>
                <w:lang w:val="ru-RU" w:eastAsia="ru-RU"/>
              </w:rPr>
              <w:t>ік</w:t>
            </w:r>
            <w:proofErr w:type="spellEnd"/>
            <w:r w:rsidRPr="00FB4BEE">
              <w:rPr>
                <w:rFonts w:ascii="Times New Roman" w:hAnsi="Times New Roman"/>
                <w:b/>
                <w:color w:val="000000"/>
                <w:lang w:val="ru-RU" w:eastAsia="ru-RU"/>
              </w:rPr>
              <w:t xml:space="preserve"> тис. грн.</w:t>
            </w:r>
          </w:p>
          <w:p w:rsidR="003E04F6" w:rsidRPr="00FB4BEE" w:rsidRDefault="003E04F6" w:rsidP="00E007C5">
            <w:pPr>
              <w:tabs>
                <w:tab w:val="left" w:pos="708"/>
              </w:tabs>
              <w:spacing w:after="0" w:line="240" w:lineRule="auto"/>
              <w:jc w:val="center"/>
              <w:rPr>
                <w:rFonts w:ascii="Times New Roman" w:hAnsi="Times New Roman"/>
                <w:b/>
                <w:color w:val="000000"/>
                <w:lang w:val="ru-RU" w:eastAsia="ru-RU"/>
              </w:rPr>
            </w:pPr>
            <w:proofErr w:type="spellStart"/>
            <w:r w:rsidRPr="00FB4BEE">
              <w:rPr>
                <w:rFonts w:ascii="Times New Roman" w:hAnsi="Times New Roman"/>
                <w:b/>
                <w:color w:val="000000"/>
                <w:lang w:val="ru-RU" w:eastAsia="ru-RU"/>
              </w:rPr>
              <w:t>фактичні</w:t>
            </w:r>
            <w:proofErr w:type="spellEnd"/>
            <w:r w:rsidRPr="00FB4BEE">
              <w:rPr>
                <w:rFonts w:ascii="Times New Roman" w:hAnsi="Times New Roman"/>
                <w:b/>
                <w:color w:val="000000"/>
                <w:lang w:val="ru-RU" w:eastAsia="ru-RU"/>
              </w:rPr>
              <w:t xml:space="preserve"> </w:t>
            </w:r>
            <w:proofErr w:type="spellStart"/>
            <w:r w:rsidRPr="00FB4BEE">
              <w:rPr>
                <w:rFonts w:ascii="Times New Roman" w:hAnsi="Times New Roman"/>
                <w:b/>
                <w:color w:val="000000"/>
                <w:lang w:val="ru-RU" w:eastAsia="ru-RU"/>
              </w:rPr>
              <w:t>видатки</w:t>
            </w:r>
            <w:proofErr w:type="spellEnd"/>
          </w:p>
        </w:tc>
        <w:tc>
          <w:tcPr>
            <w:tcW w:w="1276" w:type="dxa"/>
            <w:tcBorders>
              <w:top w:val="single" w:sz="4" w:space="0" w:color="auto"/>
              <w:left w:val="nil"/>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center"/>
              <w:rPr>
                <w:rFonts w:ascii="Times New Roman" w:hAnsi="Times New Roman"/>
                <w:b/>
                <w:color w:val="000000"/>
                <w:lang w:val="ru-RU" w:eastAsia="ru-RU"/>
              </w:rPr>
            </w:pPr>
            <w:r w:rsidRPr="00FB4BEE">
              <w:rPr>
                <w:rFonts w:ascii="Times New Roman" w:hAnsi="Times New Roman"/>
                <w:b/>
                <w:color w:val="000000"/>
                <w:lang w:val="ru-RU" w:eastAsia="ru-RU"/>
              </w:rPr>
              <w:t xml:space="preserve">2021 </w:t>
            </w:r>
            <w:proofErr w:type="spellStart"/>
            <w:proofErr w:type="gramStart"/>
            <w:r w:rsidRPr="00FB4BEE">
              <w:rPr>
                <w:rFonts w:ascii="Times New Roman" w:hAnsi="Times New Roman"/>
                <w:b/>
                <w:color w:val="000000"/>
                <w:lang w:val="ru-RU" w:eastAsia="ru-RU"/>
              </w:rPr>
              <w:t>р</w:t>
            </w:r>
            <w:proofErr w:type="gramEnd"/>
            <w:r w:rsidRPr="00FB4BEE">
              <w:rPr>
                <w:rFonts w:ascii="Times New Roman" w:hAnsi="Times New Roman"/>
                <w:b/>
                <w:color w:val="000000"/>
                <w:lang w:val="ru-RU" w:eastAsia="ru-RU"/>
              </w:rPr>
              <w:t>ік</w:t>
            </w:r>
            <w:proofErr w:type="spellEnd"/>
            <w:r w:rsidRPr="00FB4BEE">
              <w:rPr>
                <w:rFonts w:ascii="Times New Roman" w:hAnsi="Times New Roman"/>
                <w:b/>
                <w:color w:val="000000"/>
                <w:lang w:val="ru-RU" w:eastAsia="ru-RU"/>
              </w:rPr>
              <w:t xml:space="preserve"> тис. грн.</w:t>
            </w:r>
          </w:p>
          <w:p w:rsidR="003E04F6" w:rsidRPr="00FB4BEE" w:rsidRDefault="003E04F6" w:rsidP="00E007C5">
            <w:pPr>
              <w:tabs>
                <w:tab w:val="left" w:pos="708"/>
              </w:tabs>
              <w:spacing w:after="0" w:line="240" w:lineRule="auto"/>
              <w:jc w:val="center"/>
              <w:rPr>
                <w:rFonts w:ascii="Times New Roman" w:hAnsi="Times New Roman"/>
                <w:b/>
                <w:color w:val="000000"/>
                <w:lang w:val="ru-RU" w:eastAsia="ru-RU"/>
              </w:rPr>
            </w:pPr>
            <w:proofErr w:type="spellStart"/>
            <w:r w:rsidRPr="00FB4BEE">
              <w:rPr>
                <w:rFonts w:ascii="Times New Roman" w:hAnsi="Times New Roman"/>
                <w:b/>
                <w:color w:val="000000"/>
                <w:lang w:val="ru-RU" w:eastAsia="ru-RU"/>
              </w:rPr>
              <w:t>фактичні</w:t>
            </w:r>
            <w:proofErr w:type="spellEnd"/>
            <w:r w:rsidRPr="00FB4BEE">
              <w:rPr>
                <w:rFonts w:ascii="Times New Roman" w:hAnsi="Times New Roman"/>
                <w:b/>
                <w:color w:val="000000"/>
                <w:lang w:val="ru-RU" w:eastAsia="ru-RU"/>
              </w:rPr>
              <w:t xml:space="preserve"> </w:t>
            </w:r>
            <w:proofErr w:type="spellStart"/>
            <w:r w:rsidRPr="00FB4BEE">
              <w:rPr>
                <w:rFonts w:ascii="Times New Roman" w:hAnsi="Times New Roman"/>
                <w:b/>
                <w:color w:val="000000"/>
                <w:lang w:val="ru-RU" w:eastAsia="ru-RU"/>
              </w:rPr>
              <w:t>видатки</w:t>
            </w:r>
            <w:proofErr w:type="spellEnd"/>
          </w:p>
        </w:tc>
        <w:tc>
          <w:tcPr>
            <w:tcW w:w="1559" w:type="dxa"/>
            <w:tcBorders>
              <w:top w:val="single" w:sz="4" w:space="0" w:color="auto"/>
              <w:left w:val="nil"/>
              <w:bottom w:val="single" w:sz="4" w:space="0" w:color="auto"/>
              <w:right w:val="single" w:sz="4" w:space="0" w:color="auto"/>
            </w:tcBorders>
            <w:vAlign w:val="bottom"/>
          </w:tcPr>
          <w:p w:rsidR="003E04F6" w:rsidRPr="00FB4BEE" w:rsidRDefault="003E04F6" w:rsidP="00E007C5">
            <w:pPr>
              <w:tabs>
                <w:tab w:val="left" w:pos="708"/>
              </w:tabs>
              <w:spacing w:after="0" w:line="240" w:lineRule="auto"/>
              <w:jc w:val="center"/>
              <w:rPr>
                <w:rFonts w:ascii="Times New Roman" w:hAnsi="Times New Roman"/>
                <w:b/>
                <w:color w:val="000000"/>
                <w:lang w:val="ru-RU" w:eastAsia="ru-RU"/>
              </w:rPr>
            </w:pPr>
            <w:r w:rsidRPr="00FB4BEE">
              <w:rPr>
                <w:rFonts w:ascii="Times New Roman" w:hAnsi="Times New Roman"/>
                <w:b/>
                <w:color w:val="000000"/>
                <w:lang w:val="ru-RU" w:eastAsia="ru-RU"/>
              </w:rPr>
              <w:t xml:space="preserve">2022 </w:t>
            </w:r>
            <w:proofErr w:type="spellStart"/>
            <w:proofErr w:type="gramStart"/>
            <w:r w:rsidRPr="00FB4BEE">
              <w:rPr>
                <w:rFonts w:ascii="Times New Roman" w:hAnsi="Times New Roman"/>
                <w:b/>
                <w:color w:val="000000"/>
                <w:lang w:val="ru-RU" w:eastAsia="ru-RU"/>
              </w:rPr>
              <w:t>р</w:t>
            </w:r>
            <w:proofErr w:type="gramEnd"/>
            <w:r w:rsidRPr="00FB4BEE">
              <w:rPr>
                <w:rFonts w:ascii="Times New Roman" w:hAnsi="Times New Roman"/>
                <w:b/>
                <w:color w:val="000000"/>
                <w:lang w:val="ru-RU" w:eastAsia="ru-RU"/>
              </w:rPr>
              <w:t>ік</w:t>
            </w:r>
            <w:proofErr w:type="spellEnd"/>
            <w:r w:rsidRPr="00FB4BEE">
              <w:rPr>
                <w:rFonts w:ascii="Times New Roman" w:hAnsi="Times New Roman"/>
                <w:b/>
                <w:color w:val="000000"/>
                <w:lang w:val="ru-RU" w:eastAsia="ru-RU"/>
              </w:rPr>
              <w:t xml:space="preserve"> тис. грн.</w:t>
            </w:r>
          </w:p>
          <w:p w:rsidR="003E04F6" w:rsidRPr="00FB4BEE" w:rsidRDefault="003E04F6" w:rsidP="00E007C5">
            <w:pPr>
              <w:tabs>
                <w:tab w:val="left" w:pos="708"/>
              </w:tabs>
              <w:spacing w:after="0" w:line="240" w:lineRule="auto"/>
              <w:jc w:val="center"/>
              <w:rPr>
                <w:rFonts w:ascii="Times New Roman" w:hAnsi="Times New Roman"/>
                <w:b/>
                <w:color w:val="000000"/>
                <w:lang w:val="ru-RU" w:eastAsia="ru-RU"/>
              </w:rPr>
            </w:pPr>
            <w:proofErr w:type="spellStart"/>
            <w:r w:rsidRPr="00FB4BEE">
              <w:rPr>
                <w:rFonts w:ascii="Times New Roman" w:hAnsi="Times New Roman"/>
                <w:b/>
                <w:color w:val="000000"/>
                <w:lang w:val="ru-RU" w:eastAsia="ru-RU"/>
              </w:rPr>
              <w:t>фактичні</w:t>
            </w:r>
            <w:proofErr w:type="spellEnd"/>
            <w:r w:rsidRPr="00FB4BEE">
              <w:rPr>
                <w:rFonts w:ascii="Times New Roman" w:hAnsi="Times New Roman"/>
                <w:b/>
                <w:color w:val="000000"/>
                <w:lang w:val="ru-RU" w:eastAsia="ru-RU"/>
              </w:rPr>
              <w:t xml:space="preserve"> </w:t>
            </w:r>
            <w:proofErr w:type="spellStart"/>
            <w:r w:rsidRPr="00FB4BEE">
              <w:rPr>
                <w:rFonts w:ascii="Times New Roman" w:hAnsi="Times New Roman"/>
                <w:b/>
                <w:color w:val="000000"/>
                <w:lang w:val="ru-RU" w:eastAsia="ru-RU"/>
              </w:rPr>
              <w:t>видатки</w:t>
            </w:r>
            <w:proofErr w:type="spellEnd"/>
          </w:p>
          <w:p w:rsidR="003E04F6" w:rsidRPr="00FB4BEE" w:rsidRDefault="003E04F6" w:rsidP="00E007C5">
            <w:pPr>
              <w:tabs>
                <w:tab w:val="left" w:pos="708"/>
              </w:tabs>
              <w:spacing w:after="0" w:line="240" w:lineRule="auto"/>
              <w:jc w:val="center"/>
              <w:rPr>
                <w:rFonts w:ascii="Times New Roman" w:hAnsi="Times New Roman"/>
                <w:b/>
                <w:color w:val="000000"/>
                <w:lang w:val="ru-RU" w:eastAsia="ru-RU"/>
              </w:rPr>
            </w:pPr>
            <w:r w:rsidRPr="00FB4BEE">
              <w:rPr>
                <w:rFonts w:ascii="Times New Roman" w:hAnsi="Times New Roman"/>
                <w:b/>
                <w:color w:val="000000"/>
                <w:lang w:val="ru-RU" w:eastAsia="ru-RU"/>
              </w:rPr>
              <w:t xml:space="preserve"> (9 </w:t>
            </w:r>
            <w:proofErr w:type="spellStart"/>
            <w:r w:rsidRPr="00FB4BEE">
              <w:rPr>
                <w:rFonts w:ascii="Times New Roman" w:hAnsi="Times New Roman"/>
                <w:b/>
                <w:color w:val="000000"/>
                <w:lang w:val="ru-RU" w:eastAsia="ru-RU"/>
              </w:rPr>
              <w:t>місяців</w:t>
            </w:r>
            <w:proofErr w:type="spellEnd"/>
            <w:r w:rsidRPr="00FB4BEE">
              <w:rPr>
                <w:rFonts w:ascii="Times New Roman" w:hAnsi="Times New Roman"/>
                <w:b/>
                <w:color w:val="000000"/>
                <w:lang w:val="ru-RU" w:eastAsia="ru-RU"/>
              </w:rPr>
              <w:t>)</w:t>
            </w:r>
          </w:p>
        </w:tc>
      </w:tr>
      <w:tr w:rsidR="003E04F6" w:rsidRPr="00FB4BEE" w:rsidTr="00E007C5">
        <w:trPr>
          <w:trHeight w:val="565"/>
        </w:trPr>
        <w:tc>
          <w:tcPr>
            <w:tcW w:w="5544" w:type="dxa"/>
            <w:tcBorders>
              <w:top w:val="nil"/>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rPr>
                <w:rFonts w:ascii="Times New Roman" w:hAnsi="Times New Roman"/>
                <w:color w:val="000000"/>
                <w:lang w:val="ru-RU" w:eastAsia="ru-RU"/>
              </w:rPr>
            </w:pPr>
            <w:proofErr w:type="spellStart"/>
            <w:r w:rsidRPr="00FB4BEE">
              <w:rPr>
                <w:rFonts w:ascii="Times New Roman" w:hAnsi="Times New Roman"/>
                <w:color w:val="000000"/>
                <w:lang w:val="ru-RU" w:eastAsia="ru-RU"/>
              </w:rPr>
              <w:t>Надання</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допомоги</w:t>
            </w:r>
            <w:proofErr w:type="spellEnd"/>
            <w:r w:rsidRPr="00FB4BEE">
              <w:rPr>
                <w:rFonts w:ascii="Times New Roman" w:hAnsi="Times New Roman"/>
                <w:color w:val="000000"/>
                <w:lang w:val="ru-RU" w:eastAsia="ru-RU"/>
              </w:rPr>
              <w:t xml:space="preserve"> на </w:t>
            </w:r>
            <w:proofErr w:type="spellStart"/>
            <w:r w:rsidRPr="00FB4BEE">
              <w:rPr>
                <w:rFonts w:ascii="Times New Roman" w:hAnsi="Times New Roman"/>
                <w:color w:val="000000"/>
                <w:lang w:val="ru-RU" w:eastAsia="ru-RU"/>
              </w:rPr>
              <w:t>поліпшення</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матеріального</w:t>
            </w:r>
            <w:proofErr w:type="spellEnd"/>
            <w:r w:rsidRPr="00FB4BEE">
              <w:rPr>
                <w:rFonts w:ascii="Times New Roman" w:hAnsi="Times New Roman"/>
                <w:color w:val="000000"/>
                <w:lang w:val="ru-RU" w:eastAsia="ru-RU"/>
              </w:rPr>
              <w:t xml:space="preserve"> стану </w:t>
            </w:r>
            <w:proofErr w:type="spellStart"/>
            <w:r w:rsidRPr="00FB4BEE">
              <w:rPr>
                <w:rFonts w:ascii="Times New Roman" w:hAnsi="Times New Roman"/>
                <w:color w:val="000000"/>
                <w:lang w:val="ru-RU" w:eastAsia="ru-RU"/>
              </w:rPr>
              <w:t>дітей-сиріт</w:t>
            </w:r>
            <w:proofErr w:type="spellEnd"/>
            <w:r w:rsidRPr="00FB4BEE">
              <w:rPr>
                <w:rFonts w:ascii="Times New Roman" w:hAnsi="Times New Roman"/>
                <w:color w:val="000000"/>
                <w:lang w:val="ru-RU" w:eastAsia="ru-RU"/>
              </w:rPr>
              <w:t xml:space="preserve"> та </w:t>
            </w:r>
            <w:proofErr w:type="spellStart"/>
            <w:r w:rsidRPr="00FB4BEE">
              <w:rPr>
                <w:rFonts w:ascii="Times New Roman" w:hAnsi="Times New Roman"/>
                <w:color w:val="000000"/>
                <w:lang w:val="ru-RU" w:eastAsia="ru-RU"/>
              </w:rPr>
              <w:t>дітей</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які</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залишились</w:t>
            </w:r>
            <w:proofErr w:type="spellEnd"/>
            <w:r w:rsidRPr="00FB4BEE">
              <w:rPr>
                <w:rFonts w:ascii="Times New Roman" w:hAnsi="Times New Roman"/>
                <w:color w:val="000000"/>
                <w:lang w:val="ru-RU" w:eastAsia="ru-RU"/>
              </w:rPr>
              <w:t xml:space="preserve"> без </w:t>
            </w:r>
            <w:proofErr w:type="spellStart"/>
            <w:proofErr w:type="gramStart"/>
            <w:r w:rsidRPr="00FB4BEE">
              <w:rPr>
                <w:rFonts w:ascii="Times New Roman" w:hAnsi="Times New Roman"/>
                <w:color w:val="000000"/>
                <w:lang w:val="ru-RU" w:eastAsia="ru-RU"/>
              </w:rPr>
              <w:t>п</w:t>
            </w:r>
            <w:proofErr w:type="gramEnd"/>
            <w:r w:rsidRPr="00FB4BEE">
              <w:rPr>
                <w:rFonts w:ascii="Times New Roman" w:hAnsi="Times New Roman"/>
                <w:color w:val="000000"/>
                <w:lang w:val="ru-RU" w:eastAsia="ru-RU"/>
              </w:rPr>
              <w:t>іклування</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батьків</w:t>
            </w:r>
            <w:proofErr w:type="spellEnd"/>
          </w:p>
        </w:tc>
        <w:tc>
          <w:tcPr>
            <w:tcW w:w="1275" w:type="dxa"/>
            <w:tcBorders>
              <w:top w:val="nil"/>
              <w:left w:val="nil"/>
              <w:bottom w:val="single" w:sz="4" w:space="0" w:color="auto"/>
              <w:right w:val="single" w:sz="4" w:space="0" w:color="auto"/>
            </w:tcBorders>
            <w:noWrap/>
            <w:vAlign w:val="bottom"/>
          </w:tcPr>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p>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41,0</w:t>
            </w:r>
          </w:p>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p>
        </w:tc>
        <w:tc>
          <w:tcPr>
            <w:tcW w:w="1276" w:type="dxa"/>
            <w:tcBorders>
              <w:top w:val="nil"/>
              <w:left w:val="nil"/>
              <w:bottom w:val="single" w:sz="4" w:space="0" w:color="auto"/>
              <w:right w:val="single" w:sz="4" w:space="0" w:color="auto"/>
            </w:tcBorders>
            <w:noWrap/>
            <w:vAlign w:val="bottom"/>
          </w:tcPr>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p>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80,0</w:t>
            </w:r>
          </w:p>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p>
        </w:tc>
        <w:tc>
          <w:tcPr>
            <w:tcW w:w="1559" w:type="dxa"/>
            <w:tcBorders>
              <w:top w:val="nil"/>
              <w:left w:val="nil"/>
              <w:bottom w:val="single" w:sz="4" w:space="0" w:color="auto"/>
              <w:right w:val="single" w:sz="4" w:space="0" w:color="auto"/>
            </w:tcBorders>
            <w:noWrap/>
            <w:vAlign w:val="bottom"/>
          </w:tcPr>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p>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90,0</w:t>
            </w:r>
          </w:p>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p>
        </w:tc>
      </w:tr>
      <w:tr w:rsidR="003E04F6" w:rsidRPr="00FB4BEE" w:rsidTr="00E007C5">
        <w:trPr>
          <w:trHeight w:val="451"/>
        </w:trPr>
        <w:tc>
          <w:tcPr>
            <w:tcW w:w="5544" w:type="dxa"/>
            <w:tcBorders>
              <w:top w:val="nil"/>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rPr>
                <w:rFonts w:ascii="Times New Roman" w:hAnsi="Times New Roman"/>
                <w:color w:val="000000"/>
                <w:lang w:val="ru-RU" w:eastAsia="ru-RU"/>
              </w:rPr>
            </w:pPr>
            <w:proofErr w:type="spellStart"/>
            <w:r w:rsidRPr="00FB4BEE">
              <w:rPr>
                <w:rFonts w:ascii="Times New Roman" w:hAnsi="Times New Roman"/>
                <w:color w:val="000000"/>
                <w:lang w:val="ru-RU" w:eastAsia="ru-RU"/>
              </w:rPr>
              <w:t>Виплата</w:t>
            </w:r>
            <w:proofErr w:type="spellEnd"/>
            <w:r w:rsidRPr="00FB4BEE">
              <w:rPr>
                <w:rFonts w:ascii="Times New Roman" w:hAnsi="Times New Roman"/>
                <w:color w:val="000000"/>
                <w:lang w:val="ru-RU" w:eastAsia="ru-RU"/>
              </w:rPr>
              <w:t xml:space="preserve"> </w:t>
            </w:r>
            <w:proofErr w:type="spellStart"/>
            <w:proofErr w:type="gramStart"/>
            <w:r w:rsidRPr="00FB4BEE">
              <w:rPr>
                <w:rFonts w:ascii="Times New Roman" w:hAnsi="Times New Roman"/>
                <w:color w:val="000000"/>
                <w:lang w:val="ru-RU" w:eastAsia="ru-RU"/>
              </w:rPr>
              <w:t>матер</w:t>
            </w:r>
            <w:proofErr w:type="gramEnd"/>
            <w:r w:rsidRPr="00FB4BEE">
              <w:rPr>
                <w:rFonts w:ascii="Times New Roman" w:hAnsi="Times New Roman"/>
                <w:color w:val="000000"/>
                <w:lang w:val="ru-RU" w:eastAsia="ru-RU"/>
              </w:rPr>
              <w:t>іальної</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допомоги</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інвалідам</w:t>
            </w:r>
            <w:proofErr w:type="spellEnd"/>
            <w:r w:rsidRPr="00FB4BEE">
              <w:rPr>
                <w:rFonts w:ascii="Times New Roman" w:hAnsi="Times New Roman"/>
                <w:color w:val="000000"/>
                <w:lang w:val="ru-RU" w:eastAsia="ru-RU"/>
              </w:rPr>
              <w:t xml:space="preserve"> I </w:t>
            </w:r>
            <w:proofErr w:type="spellStart"/>
            <w:r w:rsidRPr="00FB4BEE">
              <w:rPr>
                <w:rFonts w:ascii="Times New Roman" w:hAnsi="Times New Roman"/>
                <w:color w:val="000000"/>
                <w:lang w:val="ru-RU" w:eastAsia="ru-RU"/>
              </w:rPr>
              <w:t>групи</w:t>
            </w:r>
            <w:proofErr w:type="spellEnd"/>
            <w:r w:rsidRPr="00FB4BEE">
              <w:rPr>
                <w:rFonts w:ascii="Times New Roman" w:hAnsi="Times New Roman"/>
                <w:color w:val="000000"/>
                <w:lang w:val="ru-RU" w:eastAsia="ru-RU"/>
              </w:rPr>
              <w:t xml:space="preserve"> для </w:t>
            </w:r>
            <w:proofErr w:type="spellStart"/>
            <w:r w:rsidRPr="00FB4BEE">
              <w:rPr>
                <w:rFonts w:ascii="Times New Roman" w:hAnsi="Times New Roman"/>
                <w:color w:val="000000"/>
                <w:lang w:val="ru-RU" w:eastAsia="ru-RU"/>
              </w:rPr>
              <w:t>проходження</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гемодіалізу</w:t>
            </w:r>
            <w:proofErr w:type="spellEnd"/>
          </w:p>
        </w:tc>
        <w:tc>
          <w:tcPr>
            <w:tcW w:w="1275" w:type="dxa"/>
            <w:tcBorders>
              <w:top w:val="nil"/>
              <w:left w:val="nil"/>
              <w:bottom w:val="single" w:sz="4" w:space="0" w:color="auto"/>
              <w:right w:val="single" w:sz="4" w:space="0" w:color="auto"/>
            </w:tcBorders>
            <w:noWrap/>
            <w:vAlign w:val="bottom"/>
          </w:tcPr>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139,0</w:t>
            </w:r>
          </w:p>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p>
        </w:tc>
        <w:tc>
          <w:tcPr>
            <w:tcW w:w="1276" w:type="dxa"/>
            <w:tcBorders>
              <w:top w:val="nil"/>
              <w:left w:val="nil"/>
              <w:bottom w:val="single" w:sz="4" w:space="0" w:color="auto"/>
              <w:right w:val="single" w:sz="4" w:space="0" w:color="auto"/>
            </w:tcBorders>
            <w:noWrap/>
            <w:vAlign w:val="bottom"/>
          </w:tcPr>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166,0</w:t>
            </w:r>
          </w:p>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p>
        </w:tc>
        <w:tc>
          <w:tcPr>
            <w:tcW w:w="1559" w:type="dxa"/>
            <w:tcBorders>
              <w:top w:val="nil"/>
              <w:left w:val="nil"/>
              <w:bottom w:val="single" w:sz="4" w:space="0" w:color="auto"/>
              <w:right w:val="single" w:sz="4" w:space="0" w:color="auto"/>
            </w:tcBorders>
            <w:noWrap/>
            <w:vAlign w:val="bottom"/>
          </w:tcPr>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96,0</w:t>
            </w:r>
          </w:p>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p>
        </w:tc>
      </w:tr>
      <w:tr w:rsidR="003E04F6" w:rsidRPr="00FB4BEE" w:rsidTr="00E007C5">
        <w:trPr>
          <w:trHeight w:val="480"/>
        </w:trPr>
        <w:tc>
          <w:tcPr>
            <w:tcW w:w="5544" w:type="dxa"/>
            <w:tcBorders>
              <w:top w:val="nil"/>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rPr>
                <w:rFonts w:ascii="Times New Roman" w:hAnsi="Times New Roman"/>
                <w:color w:val="000000"/>
                <w:lang w:val="ru-RU" w:eastAsia="ru-RU"/>
              </w:rPr>
            </w:pPr>
            <w:proofErr w:type="spellStart"/>
            <w:r w:rsidRPr="00FB4BEE">
              <w:rPr>
                <w:rFonts w:ascii="Times New Roman" w:hAnsi="Times New Roman"/>
                <w:color w:val="000000"/>
                <w:lang w:val="ru-RU" w:eastAsia="ru-RU"/>
              </w:rPr>
              <w:t>Матеріальна</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допомога</w:t>
            </w:r>
            <w:proofErr w:type="spellEnd"/>
            <w:r w:rsidRPr="00FB4BEE">
              <w:rPr>
                <w:rFonts w:ascii="Times New Roman" w:hAnsi="Times New Roman"/>
                <w:color w:val="000000"/>
                <w:lang w:val="ru-RU" w:eastAsia="ru-RU"/>
              </w:rPr>
              <w:t xml:space="preserve"> особам, </w:t>
            </w:r>
            <w:proofErr w:type="spellStart"/>
            <w:r w:rsidRPr="00FB4BEE">
              <w:rPr>
                <w:rFonts w:ascii="Times New Roman" w:hAnsi="Times New Roman"/>
                <w:color w:val="000000"/>
                <w:lang w:val="ru-RU" w:eastAsia="ru-RU"/>
              </w:rPr>
              <w:t>яким</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виповнилось</w:t>
            </w:r>
            <w:proofErr w:type="spellEnd"/>
            <w:r w:rsidRPr="00FB4BEE">
              <w:rPr>
                <w:rFonts w:ascii="Times New Roman" w:hAnsi="Times New Roman"/>
                <w:color w:val="000000"/>
                <w:lang w:val="ru-RU" w:eastAsia="ru-RU"/>
              </w:rPr>
              <w:t xml:space="preserve"> 100 і </w:t>
            </w:r>
            <w:proofErr w:type="spellStart"/>
            <w:r w:rsidRPr="00FB4BEE">
              <w:rPr>
                <w:rFonts w:ascii="Times New Roman" w:hAnsi="Times New Roman"/>
                <w:color w:val="000000"/>
                <w:lang w:val="ru-RU" w:eastAsia="ru-RU"/>
              </w:rPr>
              <w:t>більше</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рокі</w:t>
            </w:r>
            <w:proofErr w:type="gramStart"/>
            <w:r w:rsidRPr="00FB4BEE">
              <w:rPr>
                <w:rFonts w:ascii="Times New Roman" w:hAnsi="Times New Roman"/>
                <w:color w:val="000000"/>
                <w:lang w:val="ru-RU" w:eastAsia="ru-RU"/>
              </w:rPr>
              <w:t>в</w:t>
            </w:r>
            <w:proofErr w:type="spellEnd"/>
            <w:proofErr w:type="gramEnd"/>
          </w:p>
        </w:tc>
        <w:tc>
          <w:tcPr>
            <w:tcW w:w="1275" w:type="dxa"/>
            <w:tcBorders>
              <w:top w:val="nil"/>
              <w:left w:val="nil"/>
              <w:bottom w:val="single" w:sz="4" w:space="0" w:color="auto"/>
              <w:right w:val="single" w:sz="4" w:space="0" w:color="auto"/>
            </w:tcBorders>
            <w:noWrap/>
            <w:vAlign w:val="bottom"/>
          </w:tcPr>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1,6</w:t>
            </w:r>
          </w:p>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p>
        </w:tc>
        <w:tc>
          <w:tcPr>
            <w:tcW w:w="1276" w:type="dxa"/>
            <w:tcBorders>
              <w:top w:val="nil"/>
              <w:left w:val="nil"/>
              <w:bottom w:val="single" w:sz="4" w:space="0" w:color="auto"/>
              <w:right w:val="single" w:sz="4" w:space="0" w:color="auto"/>
            </w:tcBorders>
            <w:noWrap/>
            <w:vAlign w:val="bottom"/>
          </w:tcPr>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5,5</w:t>
            </w:r>
          </w:p>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p>
        </w:tc>
        <w:tc>
          <w:tcPr>
            <w:tcW w:w="1559" w:type="dxa"/>
            <w:tcBorders>
              <w:top w:val="nil"/>
              <w:left w:val="nil"/>
              <w:bottom w:val="single" w:sz="4" w:space="0" w:color="auto"/>
              <w:right w:val="single" w:sz="4" w:space="0" w:color="auto"/>
            </w:tcBorders>
            <w:noWrap/>
            <w:vAlign w:val="bottom"/>
          </w:tcPr>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8,0</w:t>
            </w:r>
          </w:p>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p>
        </w:tc>
      </w:tr>
      <w:tr w:rsidR="003E04F6" w:rsidRPr="00FB4BEE" w:rsidTr="00E007C5">
        <w:trPr>
          <w:trHeight w:val="431"/>
        </w:trPr>
        <w:tc>
          <w:tcPr>
            <w:tcW w:w="5544" w:type="dxa"/>
            <w:tcBorders>
              <w:top w:val="nil"/>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rPr>
                <w:rFonts w:ascii="Times New Roman" w:hAnsi="Times New Roman"/>
                <w:color w:val="000000"/>
                <w:lang w:val="ru-RU" w:eastAsia="ru-RU"/>
              </w:rPr>
            </w:pPr>
            <w:proofErr w:type="spellStart"/>
            <w:r w:rsidRPr="00FB4BEE">
              <w:rPr>
                <w:rFonts w:ascii="Times New Roman" w:hAnsi="Times New Roman"/>
                <w:color w:val="000000"/>
                <w:lang w:val="ru-RU" w:eastAsia="ru-RU"/>
              </w:rPr>
              <w:t>Надання</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одноразової</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грошової</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допомоги</w:t>
            </w:r>
            <w:proofErr w:type="spellEnd"/>
            <w:r w:rsidRPr="00FB4BEE">
              <w:rPr>
                <w:rFonts w:ascii="Times New Roman" w:hAnsi="Times New Roman"/>
                <w:color w:val="000000"/>
                <w:lang w:val="ru-RU" w:eastAsia="ru-RU"/>
              </w:rPr>
              <w:t xml:space="preserve"> у </w:t>
            </w:r>
            <w:proofErr w:type="spellStart"/>
            <w:r w:rsidRPr="00FB4BEE">
              <w:rPr>
                <w:rFonts w:ascii="Times New Roman" w:hAnsi="Times New Roman"/>
                <w:color w:val="000000"/>
                <w:lang w:val="ru-RU" w:eastAsia="ru-RU"/>
              </w:rPr>
              <w:t>зв’язку</w:t>
            </w:r>
            <w:proofErr w:type="spellEnd"/>
            <w:r w:rsidRPr="00FB4BEE">
              <w:rPr>
                <w:rFonts w:ascii="Times New Roman" w:hAnsi="Times New Roman"/>
                <w:color w:val="000000"/>
                <w:lang w:val="ru-RU" w:eastAsia="ru-RU"/>
              </w:rPr>
              <w:t xml:space="preserve"> з </w:t>
            </w:r>
            <w:proofErr w:type="spellStart"/>
            <w:r w:rsidRPr="00FB4BEE">
              <w:rPr>
                <w:rFonts w:ascii="Times New Roman" w:hAnsi="Times New Roman"/>
                <w:color w:val="000000"/>
                <w:lang w:val="ru-RU" w:eastAsia="ru-RU"/>
              </w:rPr>
              <w:t>скрутним</w:t>
            </w:r>
            <w:proofErr w:type="spellEnd"/>
            <w:r w:rsidRPr="00FB4BEE">
              <w:rPr>
                <w:rFonts w:ascii="Times New Roman" w:hAnsi="Times New Roman"/>
                <w:color w:val="000000"/>
                <w:lang w:val="ru-RU" w:eastAsia="ru-RU"/>
              </w:rPr>
              <w:t xml:space="preserve"> </w:t>
            </w:r>
            <w:proofErr w:type="spellStart"/>
            <w:proofErr w:type="gramStart"/>
            <w:r w:rsidRPr="00FB4BEE">
              <w:rPr>
                <w:rFonts w:ascii="Times New Roman" w:hAnsi="Times New Roman"/>
                <w:color w:val="000000"/>
                <w:lang w:val="ru-RU" w:eastAsia="ru-RU"/>
              </w:rPr>
              <w:t>матер</w:t>
            </w:r>
            <w:proofErr w:type="gramEnd"/>
            <w:r w:rsidRPr="00FB4BEE">
              <w:rPr>
                <w:rFonts w:ascii="Times New Roman" w:hAnsi="Times New Roman"/>
                <w:color w:val="000000"/>
                <w:lang w:val="ru-RU" w:eastAsia="ru-RU"/>
              </w:rPr>
              <w:t>іальним</w:t>
            </w:r>
            <w:proofErr w:type="spellEnd"/>
            <w:r w:rsidRPr="00FB4BEE">
              <w:rPr>
                <w:rFonts w:ascii="Times New Roman" w:hAnsi="Times New Roman"/>
                <w:color w:val="000000"/>
                <w:lang w:val="ru-RU" w:eastAsia="ru-RU"/>
              </w:rPr>
              <w:t xml:space="preserve"> становищем</w:t>
            </w:r>
          </w:p>
        </w:tc>
        <w:tc>
          <w:tcPr>
            <w:tcW w:w="1275" w:type="dxa"/>
            <w:tcBorders>
              <w:top w:val="nil"/>
              <w:left w:val="nil"/>
              <w:bottom w:val="single" w:sz="4" w:space="0" w:color="auto"/>
              <w:right w:val="single" w:sz="4" w:space="0" w:color="auto"/>
            </w:tcBorders>
            <w:noWrap/>
            <w:vAlign w:val="bottom"/>
          </w:tcPr>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30,5</w:t>
            </w:r>
          </w:p>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p>
        </w:tc>
        <w:tc>
          <w:tcPr>
            <w:tcW w:w="1276" w:type="dxa"/>
            <w:tcBorders>
              <w:top w:val="nil"/>
              <w:left w:val="nil"/>
              <w:bottom w:val="single" w:sz="4" w:space="0" w:color="auto"/>
              <w:right w:val="single" w:sz="4" w:space="0" w:color="auto"/>
            </w:tcBorders>
            <w:noWrap/>
            <w:vAlign w:val="bottom"/>
          </w:tcPr>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12,5</w:t>
            </w:r>
          </w:p>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p>
        </w:tc>
        <w:tc>
          <w:tcPr>
            <w:tcW w:w="1559" w:type="dxa"/>
            <w:tcBorders>
              <w:top w:val="nil"/>
              <w:left w:val="nil"/>
              <w:bottom w:val="single" w:sz="4" w:space="0" w:color="auto"/>
              <w:right w:val="single" w:sz="4" w:space="0" w:color="auto"/>
            </w:tcBorders>
            <w:noWrap/>
            <w:vAlign w:val="bottom"/>
          </w:tcPr>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10,5</w:t>
            </w:r>
          </w:p>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p>
        </w:tc>
      </w:tr>
      <w:tr w:rsidR="003E04F6" w:rsidRPr="00FB4BEE" w:rsidTr="00E007C5">
        <w:trPr>
          <w:trHeight w:val="496"/>
        </w:trPr>
        <w:tc>
          <w:tcPr>
            <w:tcW w:w="5544" w:type="dxa"/>
            <w:tcBorders>
              <w:top w:val="nil"/>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rPr>
                <w:rFonts w:ascii="Times New Roman" w:hAnsi="Times New Roman"/>
                <w:color w:val="000000"/>
                <w:lang w:val="ru-RU" w:eastAsia="ru-RU"/>
              </w:rPr>
            </w:pPr>
            <w:proofErr w:type="spellStart"/>
            <w:r w:rsidRPr="00FB4BEE">
              <w:rPr>
                <w:rFonts w:ascii="Times New Roman" w:hAnsi="Times New Roman"/>
                <w:color w:val="000000"/>
                <w:lang w:val="ru-RU" w:eastAsia="ru-RU"/>
              </w:rPr>
              <w:t>Виплата</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допомоги</w:t>
            </w:r>
            <w:proofErr w:type="spellEnd"/>
            <w:r w:rsidRPr="00FB4BEE">
              <w:rPr>
                <w:rFonts w:ascii="Times New Roman" w:hAnsi="Times New Roman"/>
                <w:color w:val="000000"/>
                <w:lang w:val="ru-RU" w:eastAsia="ru-RU"/>
              </w:rPr>
              <w:t xml:space="preserve"> на </w:t>
            </w:r>
            <w:proofErr w:type="spellStart"/>
            <w:r w:rsidRPr="00FB4BEE">
              <w:rPr>
                <w:rFonts w:ascii="Times New Roman" w:hAnsi="Times New Roman"/>
                <w:color w:val="000000"/>
                <w:lang w:val="ru-RU" w:eastAsia="ru-RU"/>
              </w:rPr>
              <w:t>поховання</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осіб</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незастрахованих</w:t>
            </w:r>
            <w:proofErr w:type="spellEnd"/>
            <w:r w:rsidRPr="00FB4BEE">
              <w:rPr>
                <w:rFonts w:ascii="Times New Roman" w:hAnsi="Times New Roman"/>
                <w:color w:val="000000"/>
                <w:lang w:val="ru-RU" w:eastAsia="ru-RU"/>
              </w:rPr>
              <w:t xml:space="preserve"> в </w:t>
            </w:r>
            <w:proofErr w:type="spellStart"/>
            <w:r w:rsidRPr="00FB4BEE">
              <w:rPr>
                <w:rFonts w:ascii="Times New Roman" w:hAnsi="Times New Roman"/>
                <w:color w:val="000000"/>
                <w:lang w:val="ru-RU" w:eastAsia="ru-RU"/>
              </w:rPr>
              <w:t>системі</w:t>
            </w:r>
            <w:proofErr w:type="spellEnd"/>
            <w:r w:rsidRPr="00FB4BEE">
              <w:rPr>
                <w:rFonts w:ascii="Times New Roman" w:hAnsi="Times New Roman"/>
                <w:color w:val="000000"/>
                <w:lang w:val="ru-RU" w:eastAsia="ru-RU"/>
              </w:rPr>
              <w:t xml:space="preserve"> </w:t>
            </w:r>
            <w:proofErr w:type="spellStart"/>
            <w:proofErr w:type="gramStart"/>
            <w:r w:rsidRPr="00FB4BEE">
              <w:rPr>
                <w:rFonts w:ascii="Times New Roman" w:hAnsi="Times New Roman"/>
                <w:color w:val="000000"/>
                <w:lang w:val="ru-RU" w:eastAsia="ru-RU"/>
              </w:rPr>
              <w:t>соц</w:t>
            </w:r>
            <w:proofErr w:type="gramEnd"/>
            <w:r w:rsidRPr="00FB4BEE">
              <w:rPr>
                <w:rFonts w:ascii="Times New Roman" w:hAnsi="Times New Roman"/>
                <w:color w:val="000000"/>
                <w:lang w:val="ru-RU" w:eastAsia="ru-RU"/>
              </w:rPr>
              <w:t>іального</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страхування</w:t>
            </w:r>
            <w:proofErr w:type="spellEnd"/>
          </w:p>
        </w:tc>
        <w:tc>
          <w:tcPr>
            <w:tcW w:w="1275" w:type="dxa"/>
            <w:tcBorders>
              <w:top w:val="nil"/>
              <w:left w:val="nil"/>
              <w:bottom w:val="single" w:sz="4" w:space="0" w:color="auto"/>
              <w:right w:val="single" w:sz="4" w:space="0" w:color="auto"/>
            </w:tcBorders>
            <w:noWrap/>
            <w:vAlign w:val="bottom"/>
          </w:tcPr>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25,0</w:t>
            </w:r>
          </w:p>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p>
        </w:tc>
        <w:tc>
          <w:tcPr>
            <w:tcW w:w="1276" w:type="dxa"/>
            <w:tcBorders>
              <w:top w:val="nil"/>
              <w:left w:val="nil"/>
              <w:bottom w:val="single" w:sz="4" w:space="0" w:color="auto"/>
              <w:right w:val="single" w:sz="4" w:space="0" w:color="auto"/>
            </w:tcBorders>
            <w:noWrap/>
            <w:vAlign w:val="bottom"/>
          </w:tcPr>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35,0</w:t>
            </w:r>
          </w:p>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p>
        </w:tc>
        <w:tc>
          <w:tcPr>
            <w:tcW w:w="1559" w:type="dxa"/>
            <w:tcBorders>
              <w:top w:val="nil"/>
              <w:left w:val="nil"/>
              <w:bottom w:val="single" w:sz="4" w:space="0" w:color="auto"/>
              <w:right w:val="single" w:sz="4" w:space="0" w:color="auto"/>
            </w:tcBorders>
            <w:noWrap/>
            <w:vAlign w:val="bottom"/>
          </w:tcPr>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21,0</w:t>
            </w:r>
          </w:p>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p>
        </w:tc>
      </w:tr>
      <w:tr w:rsidR="003E04F6" w:rsidRPr="00FB4BEE" w:rsidTr="00E007C5">
        <w:trPr>
          <w:trHeight w:val="647"/>
        </w:trPr>
        <w:tc>
          <w:tcPr>
            <w:tcW w:w="5544" w:type="dxa"/>
            <w:tcBorders>
              <w:top w:val="nil"/>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rPr>
                <w:rFonts w:ascii="Times New Roman" w:hAnsi="Times New Roman"/>
                <w:color w:val="000000"/>
                <w:lang w:val="ru-RU" w:eastAsia="ru-RU"/>
              </w:rPr>
            </w:pPr>
            <w:proofErr w:type="spellStart"/>
            <w:r w:rsidRPr="00FB4BEE">
              <w:rPr>
                <w:rFonts w:ascii="Times New Roman" w:hAnsi="Times New Roman"/>
                <w:color w:val="000000"/>
                <w:lang w:val="ru-RU" w:eastAsia="ru-RU"/>
              </w:rPr>
              <w:t>Надання</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допомоги</w:t>
            </w:r>
            <w:proofErr w:type="spellEnd"/>
            <w:r w:rsidRPr="00FB4BEE">
              <w:rPr>
                <w:rFonts w:ascii="Times New Roman" w:hAnsi="Times New Roman"/>
                <w:color w:val="000000"/>
                <w:lang w:val="ru-RU" w:eastAsia="ru-RU"/>
              </w:rPr>
              <w:t xml:space="preserve"> у </w:t>
            </w:r>
            <w:proofErr w:type="spellStart"/>
            <w:r w:rsidRPr="00FB4BEE">
              <w:rPr>
                <w:rFonts w:ascii="Times New Roman" w:hAnsi="Times New Roman"/>
                <w:color w:val="000000"/>
                <w:lang w:val="ru-RU" w:eastAsia="ru-RU"/>
              </w:rPr>
              <w:t>разі</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стихійного</w:t>
            </w:r>
            <w:proofErr w:type="spellEnd"/>
            <w:r w:rsidRPr="00FB4BEE">
              <w:rPr>
                <w:rFonts w:ascii="Times New Roman" w:hAnsi="Times New Roman"/>
                <w:color w:val="000000"/>
                <w:lang w:val="ru-RU" w:eastAsia="ru-RU"/>
              </w:rPr>
              <w:t xml:space="preserve"> лиха </w:t>
            </w:r>
            <w:proofErr w:type="spellStart"/>
            <w:r w:rsidRPr="00FB4BEE">
              <w:rPr>
                <w:rFonts w:ascii="Times New Roman" w:hAnsi="Times New Roman"/>
                <w:color w:val="000000"/>
                <w:lang w:val="ru-RU" w:eastAsia="ru-RU"/>
              </w:rPr>
              <w:t>або</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дії</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непереробної</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сили</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що</w:t>
            </w:r>
            <w:proofErr w:type="spellEnd"/>
            <w:r w:rsidRPr="00FB4BEE">
              <w:rPr>
                <w:rFonts w:ascii="Times New Roman" w:hAnsi="Times New Roman"/>
                <w:color w:val="000000"/>
                <w:lang w:val="ru-RU" w:eastAsia="ru-RU"/>
              </w:rPr>
              <w:t xml:space="preserve"> привели </w:t>
            </w:r>
            <w:proofErr w:type="gramStart"/>
            <w:r w:rsidRPr="00FB4BEE">
              <w:rPr>
                <w:rFonts w:ascii="Times New Roman" w:hAnsi="Times New Roman"/>
                <w:color w:val="000000"/>
                <w:lang w:val="ru-RU" w:eastAsia="ru-RU"/>
              </w:rPr>
              <w:t>до</w:t>
            </w:r>
            <w:proofErr w:type="gram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матеріальних</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збитків</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заподіяли</w:t>
            </w:r>
            <w:proofErr w:type="spellEnd"/>
            <w:r w:rsidRPr="00FB4BEE">
              <w:rPr>
                <w:rFonts w:ascii="Times New Roman" w:hAnsi="Times New Roman"/>
                <w:color w:val="000000"/>
                <w:lang w:val="ru-RU" w:eastAsia="ru-RU"/>
              </w:rPr>
              <w:t xml:space="preserve">  шкоду </w:t>
            </w:r>
            <w:proofErr w:type="spellStart"/>
            <w:r w:rsidRPr="00FB4BEE">
              <w:rPr>
                <w:rFonts w:ascii="Times New Roman" w:hAnsi="Times New Roman"/>
                <w:color w:val="000000"/>
                <w:lang w:val="ru-RU" w:eastAsia="ru-RU"/>
              </w:rPr>
              <w:t>здоров’ю</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постраждалих</w:t>
            </w:r>
            <w:proofErr w:type="spellEnd"/>
          </w:p>
        </w:tc>
        <w:tc>
          <w:tcPr>
            <w:tcW w:w="1275" w:type="dxa"/>
            <w:tcBorders>
              <w:top w:val="nil"/>
              <w:left w:val="nil"/>
              <w:bottom w:val="single" w:sz="4" w:space="0" w:color="auto"/>
              <w:right w:val="single" w:sz="4" w:space="0" w:color="auto"/>
            </w:tcBorders>
            <w:noWrap/>
            <w:vAlign w:val="bottom"/>
          </w:tcPr>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211,0</w:t>
            </w:r>
          </w:p>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p>
        </w:tc>
        <w:tc>
          <w:tcPr>
            <w:tcW w:w="1276" w:type="dxa"/>
            <w:tcBorders>
              <w:top w:val="nil"/>
              <w:left w:val="nil"/>
              <w:bottom w:val="single" w:sz="4" w:space="0" w:color="auto"/>
              <w:right w:val="single" w:sz="4" w:space="0" w:color="auto"/>
            </w:tcBorders>
            <w:noWrap/>
            <w:vAlign w:val="bottom"/>
          </w:tcPr>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60,0</w:t>
            </w:r>
          </w:p>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p>
        </w:tc>
        <w:tc>
          <w:tcPr>
            <w:tcW w:w="1559" w:type="dxa"/>
            <w:tcBorders>
              <w:top w:val="nil"/>
              <w:left w:val="nil"/>
              <w:bottom w:val="single" w:sz="4" w:space="0" w:color="auto"/>
              <w:right w:val="single" w:sz="4" w:space="0" w:color="auto"/>
            </w:tcBorders>
            <w:noWrap/>
            <w:vAlign w:val="bottom"/>
          </w:tcPr>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370,6</w:t>
            </w:r>
          </w:p>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p>
        </w:tc>
      </w:tr>
      <w:tr w:rsidR="003E04F6" w:rsidRPr="00FB4BEE" w:rsidTr="00E007C5">
        <w:trPr>
          <w:trHeight w:val="785"/>
        </w:trPr>
        <w:tc>
          <w:tcPr>
            <w:tcW w:w="5544" w:type="dxa"/>
            <w:tcBorders>
              <w:top w:val="nil"/>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rPr>
                <w:rFonts w:ascii="Times New Roman" w:hAnsi="Times New Roman"/>
                <w:color w:val="000000"/>
                <w:lang w:eastAsia="ru-RU"/>
              </w:rPr>
            </w:pPr>
            <w:r w:rsidRPr="00FB4BEE">
              <w:rPr>
                <w:rFonts w:ascii="Times New Roman" w:eastAsia="Calibri" w:hAnsi="Times New Roman"/>
                <w:color w:val="000000"/>
              </w:rPr>
              <w:t>Матеріальна допомога на поповнення мобільного зв'язку для інвалідів війни та учасників бойових дій Великої Вітчизняної війни, яким придбані мобільні телефони</w:t>
            </w:r>
          </w:p>
        </w:tc>
        <w:tc>
          <w:tcPr>
            <w:tcW w:w="1275" w:type="dxa"/>
            <w:tcBorders>
              <w:top w:val="nil"/>
              <w:left w:val="nil"/>
              <w:bottom w:val="single" w:sz="4" w:space="0" w:color="auto"/>
              <w:right w:val="single" w:sz="4" w:space="0" w:color="auto"/>
            </w:tcBorders>
            <w:noWrap/>
            <w:vAlign w:val="bottom"/>
          </w:tcPr>
          <w:p w:rsidR="003E04F6" w:rsidRPr="00FB4BEE" w:rsidRDefault="003E04F6" w:rsidP="00E007C5">
            <w:pPr>
              <w:spacing w:after="0" w:line="240" w:lineRule="auto"/>
              <w:jc w:val="center"/>
              <w:rPr>
                <w:rFonts w:ascii="Times New Roman" w:hAnsi="Times New Roman"/>
                <w:color w:val="000000"/>
                <w:lang w:eastAsia="ru-RU"/>
              </w:rPr>
            </w:pPr>
          </w:p>
          <w:p w:rsidR="003E04F6" w:rsidRPr="00FB4BEE" w:rsidRDefault="003E04F6" w:rsidP="00E007C5">
            <w:pPr>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1,0</w:t>
            </w:r>
          </w:p>
          <w:p w:rsidR="003E04F6" w:rsidRPr="00FB4BEE" w:rsidRDefault="003E04F6" w:rsidP="00E007C5">
            <w:pPr>
              <w:spacing w:after="0" w:line="240" w:lineRule="auto"/>
              <w:jc w:val="center"/>
              <w:rPr>
                <w:rFonts w:ascii="Times New Roman" w:hAnsi="Times New Roman"/>
                <w:color w:val="000000"/>
                <w:lang w:val="ru-RU" w:eastAsia="ru-RU"/>
              </w:rPr>
            </w:pPr>
          </w:p>
        </w:tc>
        <w:tc>
          <w:tcPr>
            <w:tcW w:w="1276" w:type="dxa"/>
            <w:tcBorders>
              <w:top w:val="nil"/>
              <w:left w:val="nil"/>
              <w:bottom w:val="single" w:sz="4" w:space="0" w:color="auto"/>
              <w:right w:val="single" w:sz="4" w:space="0" w:color="auto"/>
            </w:tcBorders>
            <w:noWrap/>
            <w:vAlign w:val="bottom"/>
          </w:tcPr>
          <w:p w:rsidR="003E04F6" w:rsidRPr="00FB4BEE" w:rsidRDefault="003E04F6" w:rsidP="00E007C5">
            <w:pPr>
              <w:spacing w:after="0" w:line="240" w:lineRule="auto"/>
              <w:jc w:val="center"/>
              <w:rPr>
                <w:rFonts w:ascii="Times New Roman" w:hAnsi="Times New Roman"/>
                <w:color w:val="000000"/>
                <w:lang w:val="ru-RU" w:eastAsia="ru-RU"/>
              </w:rPr>
            </w:pPr>
          </w:p>
          <w:p w:rsidR="003E04F6" w:rsidRPr="00FB4BEE" w:rsidRDefault="003E04F6" w:rsidP="00E007C5">
            <w:pPr>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0,0</w:t>
            </w:r>
          </w:p>
          <w:p w:rsidR="003E04F6" w:rsidRPr="00FB4BEE" w:rsidRDefault="003E04F6" w:rsidP="00E007C5">
            <w:pPr>
              <w:spacing w:after="0" w:line="240" w:lineRule="auto"/>
              <w:jc w:val="center"/>
              <w:rPr>
                <w:rFonts w:ascii="Times New Roman" w:hAnsi="Times New Roman"/>
                <w:color w:val="000000"/>
                <w:lang w:val="ru-RU" w:eastAsia="ru-RU"/>
              </w:rPr>
            </w:pPr>
          </w:p>
        </w:tc>
        <w:tc>
          <w:tcPr>
            <w:tcW w:w="1559" w:type="dxa"/>
            <w:tcBorders>
              <w:top w:val="nil"/>
              <w:left w:val="nil"/>
              <w:bottom w:val="single" w:sz="4" w:space="0" w:color="auto"/>
              <w:right w:val="single" w:sz="4" w:space="0" w:color="auto"/>
            </w:tcBorders>
            <w:noWrap/>
            <w:vAlign w:val="bottom"/>
          </w:tcPr>
          <w:p w:rsidR="003E04F6" w:rsidRPr="00FB4BEE" w:rsidRDefault="003E04F6" w:rsidP="00E007C5">
            <w:pPr>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0,0</w:t>
            </w:r>
          </w:p>
          <w:p w:rsidR="003E04F6" w:rsidRPr="00FB4BEE" w:rsidRDefault="003E04F6" w:rsidP="00E007C5">
            <w:pPr>
              <w:spacing w:after="0" w:line="240" w:lineRule="auto"/>
              <w:jc w:val="center"/>
              <w:rPr>
                <w:rFonts w:ascii="Times New Roman" w:hAnsi="Times New Roman"/>
                <w:color w:val="000000"/>
                <w:lang w:val="ru-RU" w:eastAsia="ru-RU"/>
              </w:rPr>
            </w:pPr>
          </w:p>
        </w:tc>
      </w:tr>
      <w:tr w:rsidR="003E04F6" w:rsidRPr="00FB4BEE" w:rsidTr="00E007C5">
        <w:trPr>
          <w:trHeight w:val="902"/>
        </w:trPr>
        <w:tc>
          <w:tcPr>
            <w:tcW w:w="5544" w:type="dxa"/>
            <w:tcBorders>
              <w:top w:val="nil"/>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rPr>
                <w:rFonts w:ascii="Times New Roman" w:hAnsi="Times New Roman"/>
                <w:color w:val="000000"/>
                <w:lang w:eastAsia="ru-RU"/>
              </w:rPr>
            </w:pPr>
            <w:r w:rsidRPr="00FB4BEE">
              <w:rPr>
                <w:rFonts w:ascii="Times New Roman" w:eastAsia="Calibri" w:hAnsi="Times New Roman"/>
                <w:color w:val="000000"/>
              </w:rPr>
              <w:t>Надання одноразової грошової допомоги в зв'язку тривалою хворобою, необхідністю оперативного лікування в лікувальних закладах ІІІ-І</w:t>
            </w:r>
            <w:r w:rsidRPr="00FB4BEE">
              <w:rPr>
                <w:rFonts w:ascii="Times New Roman" w:eastAsia="Calibri" w:hAnsi="Times New Roman"/>
                <w:color w:val="000000"/>
                <w:lang w:val="en-US"/>
              </w:rPr>
              <w:t>V</w:t>
            </w:r>
            <w:r w:rsidRPr="00FB4BEE">
              <w:rPr>
                <w:rFonts w:ascii="Times New Roman" w:eastAsia="Calibri" w:hAnsi="Times New Roman"/>
                <w:color w:val="000000"/>
              </w:rPr>
              <w:t xml:space="preserve">  рівня акредитації та інших медичних закладів державної, комунальної та приватної форм власності</w:t>
            </w:r>
          </w:p>
        </w:tc>
        <w:tc>
          <w:tcPr>
            <w:tcW w:w="1275" w:type="dxa"/>
            <w:tcBorders>
              <w:top w:val="nil"/>
              <w:left w:val="nil"/>
              <w:bottom w:val="single" w:sz="4" w:space="0" w:color="auto"/>
              <w:right w:val="single" w:sz="4" w:space="0" w:color="auto"/>
            </w:tcBorders>
            <w:noWrap/>
            <w:vAlign w:val="bottom"/>
          </w:tcPr>
          <w:p w:rsidR="003E04F6" w:rsidRPr="00FB4BEE" w:rsidRDefault="003E04F6" w:rsidP="00E007C5">
            <w:pPr>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502,5</w:t>
            </w:r>
          </w:p>
          <w:p w:rsidR="003E04F6" w:rsidRPr="00FB4BEE" w:rsidRDefault="003E04F6" w:rsidP="00E007C5">
            <w:pPr>
              <w:spacing w:after="0" w:line="240" w:lineRule="auto"/>
              <w:jc w:val="center"/>
              <w:rPr>
                <w:rFonts w:ascii="Times New Roman" w:hAnsi="Times New Roman"/>
                <w:color w:val="000000"/>
                <w:lang w:val="ru-RU" w:eastAsia="ru-RU"/>
              </w:rPr>
            </w:pPr>
          </w:p>
          <w:p w:rsidR="003E04F6" w:rsidRPr="00FB4BEE" w:rsidRDefault="003E04F6" w:rsidP="00E007C5">
            <w:pPr>
              <w:spacing w:after="0" w:line="240" w:lineRule="auto"/>
              <w:jc w:val="center"/>
              <w:rPr>
                <w:rFonts w:ascii="Times New Roman" w:hAnsi="Times New Roman"/>
                <w:color w:val="000000"/>
                <w:lang w:val="ru-RU" w:eastAsia="ru-RU"/>
              </w:rPr>
            </w:pPr>
          </w:p>
        </w:tc>
        <w:tc>
          <w:tcPr>
            <w:tcW w:w="1276" w:type="dxa"/>
            <w:tcBorders>
              <w:top w:val="nil"/>
              <w:left w:val="nil"/>
              <w:bottom w:val="single" w:sz="4" w:space="0" w:color="auto"/>
              <w:right w:val="single" w:sz="4" w:space="0" w:color="auto"/>
            </w:tcBorders>
            <w:noWrap/>
            <w:vAlign w:val="bottom"/>
          </w:tcPr>
          <w:p w:rsidR="003E04F6" w:rsidRPr="00FB4BEE" w:rsidRDefault="003E04F6" w:rsidP="00E007C5">
            <w:pPr>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699,7</w:t>
            </w:r>
          </w:p>
          <w:p w:rsidR="003E04F6" w:rsidRPr="00FB4BEE" w:rsidRDefault="003E04F6" w:rsidP="00E007C5">
            <w:pPr>
              <w:spacing w:after="0" w:line="240" w:lineRule="auto"/>
              <w:jc w:val="center"/>
              <w:rPr>
                <w:rFonts w:ascii="Times New Roman" w:hAnsi="Times New Roman"/>
                <w:color w:val="000000"/>
                <w:lang w:val="ru-RU" w:eastAsia="ru-RU"/>
              </w:rPr>
            </w:pPr>
          </w:p>
          <w:p w:rsidR="003E04F6" w:rsidRPr="00FB4BEE" w:rsidRDefault="003E04F6" w:rsidP="00E007C5">
            <w:pPr>
              <w:spacing w:after="0" w:line="240" w:lineRule="auto"/>
              <w:jc w:val="center"/>
              <w:rPr>
                <w:rFonts w:ascii="Times New Roman" w:hAnsi="Times New Roman"/>
                <w:color w:val="000000"/>
                <w:lang w:val="ru-RU" w:eastAsia="ru-RU"/>
              </w:rPr>
            </w:pPr>
          </w:p>
        </w:tc>
        <w:tc>
          <w:tcPr>
            <w:tcW w:w="1559" w:type="dxa"/>
            <w:tcBorders>
              <w:top w:val="nil"/>
              <w:left w:val="nil"/>
              <w:bottom w:val="single" w:sz="4" w:space="0" w:color="auto"/>
              <w:right w:val="single" w:sz="4" w:space="0" w:color="auto"/>
            </w:tcBorders>
            <w:noWrap/>
            <w:vAlign w:val="bottom"/>
          </w:tcPr>
          <w:p w:rsidR="003E04F6" w:rsidRPr="00FB4BEE" w:rsidRDefault="003E04F6" w:rsidP="00E007C5">
            <w:pPr>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279,2</w:t>
            </w:r>
          </w:p>
          <w:p w:rsidR="003E04F6" w:rsidRPr="00FB4BEE" w:rsidRDefault="003E04F6" w:rsidP="00E007C5">
            <w:pPr>
              <w:spacing w:after="0" w:line="240" w:lineRule="auto"/>
              <w:jc w:val="center"/>
              <w:rPr>
                <w:rFonts w:ascii="Times New Roman" w:hAnsi="Times New Roman"/>
                <w:color w:val="000000"/>
                <w:lang w:val="ru-RU" w:eastAsia="ru-RU"/>
              </w:rPr>
            </w:pPr>
          </w:p>
          <w:p w:rsidR="003E04F6" w:rsidRPr="00FB4BEE" w:rsidRDefault="003E04F6" w:rsidP="00E007C5">
            <w:pPr>
              <w:spacing w:after="0" w:line="240" w:lineRule="auto"/>
              <w:jc w:val="center"/>
              <w:rPr>
                <w:rFonts w:ascii="Times New Roman" w:hAnsi="Times New Roman"/>
                <w:color w:val="000000"/>
                <w:lang w:val="ru-RU" w:eastAsia="ru-RU"/>
              </w:rPr>
            </w:pPr>
          </w:p>
        </w:tc>
      </w:tr>
      <w:tr w:rsidR="003E04F6" w:rsidRPr="00FB4BEE" w:rsidTr="00E007C5">
        <w:trPr>
          <w:trHeight w:val="471"/>
        </w:trPr>
        <w:tc>
          <w:tcPr>
            <w:tcW w:w="5544" w:type="dxa"/>
            <w:tcBorders>
              <w:top w:val="nil"/>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rPr>
                <w:rFonts w:ascii="Times New Roman" w:eastAsia="Calibri" w:hAnsi="Times New Roman"/>
                <w:color w:val="000000"/>
              </w:rPr>
            </w:pPr>
            <w:r w:rsidRPr="00FB4BEE">
              <w:rPr>
                <w:rFonts w:ascii="Times New Roman" w:hAnsi="Times New Roman"/>
              </w:rPr>
              <w:t>Надання  одноразової грошової допомоги в обстеженні  магнітно-резонансної томографії за наявності підтвердження онкологічного захворювання</w:t>
            </w:r>
          </w:p>
        </w:tc>
        <w:tc>
          <w:tcPr>
            <w:tcW w:w="1275" w:type="dxa"/>
            <w:tcBorders>
              <w:top w:val="nil"/>
              <w:left w:val="nil"/>
              <w:bottom w:val="single" w:sz="4" w:space="0" w:color="auto"/>
              <w:right w:val="single" w:sz="4" w:space="0" w:color="auto"/>
            </w:tcBorders>
            <w:noWrap/>
            <w:vAlign w:val="bottom"/>
          </w:tcPr>
          <w:p w:rsidR="003E04F6" w:rsidRPr="00FB4BEE" w:rsidRDefault="003E04F6" w:rsidP="00E007C5">
            <w:pPr>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11,2</w:t>
            </w:r>
          </w:p>
          <w:p w:rsidR="003E04F6" w:rsidRPr="00FB4BEE" w:rsidRDefault="003E04F6" w:rsidP="00E007C5">
            <w:pPr>
              <w:spacing w:after="0" w:line="240" w:lineRule="auto"/>
              <w:jc w:val="center"/>
              <w:rPr>
                <w:rFonts w:ascii="Times New Roman" w:hAnsi="Times New Roman"/>
                <w:color w:val="000000"/>
                <w:lang w:val="ru-RU" w:eastAsia="ru-RU"/>
              </w:rPr>
            </w:pPr>
          </w:p>
          <w:p w:rsidR="003E04F6" w:rsidRPr="00FB4BEE" w:rsidRDefault="003E04F6" w:rsidP="00E007C5">
            <w:pPr>
              <w:spacing w:after="0" w:line="240" w:lineRule="auto"/>
              <w:jc w:val="center"/>
              <w:rPr>
                <w:rFonts w:ascii="Times New Roman" w:hAnsi="Times New Roman"/>
                <w:color w:val="000000"/>
                <w:lang w:val="ru-RU" w:eastAsia="ru-RU"/>
              </w:rPr>
            </w:pPr>
          </w:p>
        </w:tc>
        <w:tc>
          <w:tcPr>
            <w:tcW w:w="1276" w:type="dxa"/>
            <w:tcBorders>
              <w:top w:val="nil"/>
              <w:left w:val="nil"/>
              <w:bottom w:val="single" w:sz="4" w:space="0" w:color="auto"/>
              <w:right w:val="single" w:sz="4" w:space="0" w:color="auto"/>
            </w:tcBorders>
            <w:noWrap/>
            <w:vAlign w:val="bottom"/>
          </w:tcPr>
          <w:p w:rsidR="003E04F6" w:rsidRPr="00FB4BEE" w:rsidRDefault="003E04F6" w:rsidP="00E007C5">
            <w:pPr>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4,0</w:t>
            </w:r>
          </w:p>
          <w:p w:rsidR="003E04F6" w:rsidRPr="00FB4BEE" w:rsidRDefault="003E04F6" w:rsidP="00E007C5">
            <w:pPr>
              <w:spacing w:after="0" w:line="240" w:lineRule="auto"/>
              <w:jc w:val="center"/>
              <w:rPr>
                <w:rFonts w:ascii="Times New Roman" w:hAnsi="Times New Roman"/>
                <w:color w:val="000000"/>
                <w:lang w:val="ru-RU" w:eastAsia="ru-RU"/>
              </w:rPr>
            </w:pPr>
          </w:p>
          <w:p w:rsidR="003E04F6" w:rsidRPr="00FB4BEE" w:rsidRDefault="003E04F6" w:rsidP="00E007C5">
            <w:pPr>
              <w:spacing w:after="0" w:line="240" w:lineRule="auto"/>
              <w:jc w:val="center"/>
              <w:rPr>
                <w:rFonts w:ascii="Times New Roman" w:hAnsi="Times New Roman"/>
                <w:color w:val="000000"/>
                <w:lang w:val="ru-RU" w:eastAsia="ru-RU"/>
              </w:rPr>
            </w:pPr>
          </w:p>
        </w:tc>
        <w:tc>
          <w:tcPr>
            <w:tcW w:w="1559" w:type="dxa"/>
            <w:tcBorders>
              <w:top w:val="nil"/>
              <w:left w:val="nil"/>
              <w:bottom w:val="single" w:sz="4" w:space="0" w:color="auto"/>
              <w:right w:val="single" w:sz="4" w:space="0" w:color="auto"/>
            </w:tcBorders>
            <w:noWrap/>
            <w:vAlign w:val="bottom"/>
          </w:tcPr>
          <w:p w:rsidR="003E04F6" w:rsidRPr="00FB4BEE" w:rsidRDefault="003E04F6" w:rsidP="00E007C5">
            <w:pPr>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2,8</w:t>
            </w:r>
          </w:p>
          <w:p w:rsidR="003E04F6" w:rsidRPr="00FB4BEE" w:rsidRDefault="003E04F6" w:rsidP="00E007C5">
            <w:pPr>
              <w:spacing w:after="0" w:line="240" w:lineRule="auto"/>
              <w:jc w:val="center"/>
              <w:rPr>
                <w:rFonts w:ascii="Times New Roman" w:hAnsi="Times New Roman"/>
                <w:color w:val="000000"/>
                <w:lang w:val="ru-RU" w:eastAsia="ru-RU"/>
              </w:rPr>
            </w:pPr>
          </w:p>
          <w:p w:rsidR="003E04F6" w:rsidRPr="00FB4BEE" w:rsidRDefault="003E04F6" w:rsidP="00E007C5">
            <w:pPr>
              <w:spacing w:after="0" w:line="240" w:lineRule="auto"/>
              <w:jc w:val="center"/>
              <w:rPr>
                <w:rFonts w:ascii="Times New Roman" w:hAnsi="Times New Roman"/>
                <w:color w:val="000000"/>
                <w:lang w:val="ru-RU" w:eastAsia="ru-RU"/>
              </w:rPr>
            </w:pPr>
          </w:p>
        </w:tc>
      </w:tr>
      <w:tr w:rsidR="003E04F6" w:rsidRPr="00FB4BEE" w:rsidTr="00E007C5">
        <w:trPr>
          <w:trHeight w:val="405"/>
        </w:trPr>
        <w:tc>
          <w:tcPr>
            <w:tcW w:w="5544" w:type="dxa"/>
            <w:tcBorders>
              <w:top w:val="nil"/>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rPr>
                <w:rFonts w:ascii="Times New Roman" w:hAnsi="Times New Roman"/>
                <w:color w:val="000000"/>
                <w:lang w:val="ru-RU" w:eastAsia="ru-RU"/>
              </w:rPr>
            </w:pPr>
            <w:r w:rsidRPr="00FB4BEE">
              <w:rPr>
                <w:rFonts w:ascii="Times New Roman" w:eastAsia="Calibri" w:hAnsi="Times New Roman"/>
                <w:color w:val="000000"/>
              </w:rPr>
              <w:t>Надання матеріальної допомоги у разі поранення військовослужбовцям, що проходять військову службу по мобілізації на особливий період</w:t>
            </w:r>
          </w:p>
        </w:tc>
        <w:tc>
          <w:tcPr>
            <w:tcW w:w="1275" w:type="dxa"/>
            <w:tcBorders>
              <w:top w:val="nil"/>
              <w:left w:val="nil"/>
              <w:bottom w:val="single" w:sz="4" w:space="0" w:color="auto"/>
              <w:right w:val="single" w:sz="4" w:space="0" w:color="auto"/>
            </w:tcBorders>
            <w:noWrap/>
            <w:vAlign w:val="bottom"/>
          </w:tcPr>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5,0</w:t>
            </w:r>
          </w:p>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p>
        </w:tc>
        <w:tc>
          <w:tcPr>
            <w:tcW w:w="1276" w:type="dxa"/>
            <w:tcBorders>
              <w:top w:val="nil"/>
              <w:left w:val="nil"/>
              <w:bottom w:val="single" w:sz="4" w:space="0" w:color="auto"/>
              <w:right w:val="single" w:sz="4" w:space="0" w:color="auto"/>
            </w:tcBorders>
            <w:noWrap/>
            <w:vAlign w:val="bottom"/>
          </w:tcPr>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7,5</w:t>
            </w:r>
          </w:p>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p>
        </w:tc>
        <w:tc>
          <w:tcPr>
            <w:tcW w:w="1559" w:type="dxa"/>
            <w:tcBorders>
              <w:top w:val="nil"/>
              <w:left w:val="nil"/>
              <w:bottom w:val="single" w:sz="4" w:space="0" w:color="auto"/>
              <w:right w:val="single" w:sz="4" w:space="0" w:color="auto"/>
            </w:tcBorders>
            <w:noWrap/>
            <w:vAlign w:val="bottom"/>
          </w:tcPr>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55,0</w:t>
            </w:r>
          </w:p>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p>
        </w:tc>
      </w:tr>
      <w:tr w:rsidR="003E04F6" w:rsidRPr="00FB4BEE" w:rsidTr="00E007C5">
        <w:trPr>
          <w:trHeight w:val="691"/>
        </w:trPr>
        <w:tc>
          <w:tcPr>
            <w:tcW w:w="5544" w:type="dxa"/>
            <w:tcBorders>
              <w:top w:val="nil"/>
              <w:left w:val="single" w:sz="4" w:space="0" w:color="auto"/>
              <w:bottom w:val="single" w:sz="4" w:space="0" w:color="auto"/>
              <w:right w:val="single" w:sz="4" w:space="0" w:color="auto"/>
            </w:tcBorders>
            <w:vAlign w:val="center"/>
          </w:tcPr>
          <w:p w:rsidR="003E04F6" w:rsidRPr="00FB4BEE" w:rsidRDefault="003E04F6" w:rsidP="00E007C5">
            <w:pPr>
              <w:spacing w:line="240" w:lineRule="auto"/>
              <w:rPr>
                <w:rFonts w:ascii="Times New Roman" w:hAnsi="Times New Roman"/>
                <w:color w:val="000000"/>
              </w:rPr>
            </w:pPr>
            <w:r w:rsidRPr="00FB4BEE">
              <w:rPr>
                <w:rFonts w:ascii="Times New Roman" w:hAnsi="Times New Roman"/>
                <w:color w:val="000000"/>
              </w:rPr>
              <w:t>Надання</w:t>
            </w:r>
            <w:r w:rsidRPr="00FB4BEE">
              <w:rPr>
                <w:rFonts w:ascii="Times New Roman" w:hAnsi="Times New Roman"/>
                <w:b/>
                <w:bCs/>
                <w:color w:val="000000"/>
              </w:rPr>
              <w:t xml:space="preserve"> </w:t>
            </w:r>
            <w:r w:rsidRPr="00FB4BEE">
              <w:rPr>
                <w:rFonts w:ascii="Times New Roman" w:hAnsi="Times New Roman"/>
                <w:bCs/>
                <w:color w:val="000000"/>
              </w:rPr>
              <w:t>матеріальної допомоги особам,</w:t>
            </w:r>
            <w:r w:rsidRPr="00FB4BEE">
              <w:rPr>
                <w:rFonts w:ascii="Times New Roman" w:hAnsi="Times New Roman"/>
                <w:b/>
                <w:bCs/>
                <w:color w:val="000000"/>
              </w:rPr>
              <w:t xml:space="preserve"> </w:t>
            </w:r>
            <w:r w:rsidRPr="00FB4BEE">
              <w:rPr>
                <w:rFonts w:ascii="Times New Roman" w:hAnsi="Times New Roman"/>
                <w:color w:val="000000"/>
              </w:rPr>
              <w:t xml:space="preserve">які призвані на строкову військову службу для вирішення соціально-побутових потреб </w:t>
            </w:r>
          </w:p>
        </w:tc>
        <w:tc>
          <w:tcPr>
            <w:tcW w:w="1275" w:type="dxa"/>
            <w:tcBorders>
              <w:top w:val="nil"/>
              <w:left w:val="nil"/>
              <w:bottom w:val="single" w:sz="4" w:space="0" w:color="auto"/>
              <w:right w:val="single" w:sz="4" w:space="0" w:color="auto"/>
            </w:tcBorders>
            <w:noWrap/>
            <w:vAlign w:val="bottom"/>
          </w:tcPr>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0,0</w:t>
            </w:r>
          </w:p>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p>
        </w:tc>
        <w:tc>
          <w:tcPr>
            <w:tcW w:w="1276" w:type="dxa"/>
            <w:tcBorders>
              <w:top w:val="nil"/>
              <w:left w:val="nil"/>
              <w:bottom w:val="single" w:sz="4" w:space="0" w:color="auto"/>
              <w:right w:val="single" w:sz="4" w:space="0" w:color="auto"/>
            </w:tcBorders>
            <w:noWrap/>
            <w:vAlign w:val="bottom"/>
          </w:tcPr>
          <w:p w:rsidR="003E04F6" w:rsidRPr="00FB4BEE" w:rsidRDefault="003E04F6" w:rsidP="00E007C5">
            <w:pPr>
              <w:tabs>
                <w:tab w:val="left" w:pos="708"/>
              </w:tabs>
              <w:spacing w:after="0" w:line="240" w:lineRule="auto"/>
              <w:rPr>
                <w:rFonts w:ascii="Times New Roman" w:hAnsi="Times New Roman"/>
                <w:color w:val="000000"/>
                <w:lang w:val="ru-RU" w:eastAsia="ru-RU"/>
              </w:rPr>
            </w:pPr>
            <w:r w:rsidRPr="00FB4BEE">
              <w:rPr>
                <w:rFonts w:ascii="Times New Roman" w:hAnsi="Times New Roman"/>
                <w:color w:val="000000"/>
                <w:lang w:val="ru-RU" w:eastAsia="ru-RU"/>
              </w:rPr>
              <w:t xml:space="preserve">     16,0</w:t>
            </w:r>
          </w:p>
          <w:p w:rsidR="003E04F6" w:rsidRPr="00FB4BEE" w:rsidRDefault="003E04F6" w:rsidP="00E007C5">
            <w:pPr>
              <w:tabs>
                <w:tab w:val="left" w:pos="708"/>
              </w:tabs>
              <w:spacing w:after="0" w:line="240" w:lineRule="auto"/>
              <w:rPr>
                <w:rFonts w:ascii="Times New Roman" w:hAnsi="Times New Roman"/>
                <w:color w:val="000000"/>
                <w:lang w:val="ru-RU" w:eastAsia="ru-RU"/>
              </w:rPr>
            </w:pPr>
          </w:p>
        </w:tc>
        <w:tc>
          <w:tcPr>
            <w:tcW w:w="1559" w:type="dxa"/>
            <w:tcBorders>
              <w:top w:val="nil"/>
              <w:left w:val="nil"/>
              <w:bottom w:val="single" w:sz="4" w:space="0" w:color="auto"/>
              <w:right w:val="single" w:sz="4" w:space="0" w:color="auto"/>
            </w:tcBorders>
            <w:noWrap/>
            <w:vAlign w:val="bottom"/>
          </w:tcPr>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6,0</w:t>
            </w:r>
          </w:p>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p>
        </w:tc>
      </w:tr>
      <w:tr w:rsidR="003E04F6" w:rsidRPr="00FB4BEE" w:rsidTr="00E007C5">
        <w:trPr>
          <w:trHeight w:val="477"/>
        </w:trPr>
        <w:tc>
          <w:tcPr>
            <w:tcW w:w="5544" w:type="dxa"/>
            <w:tcBorders>
              <w:top w:val="nil"/>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rPr>
                <w:rFonts w:ascii="Times New Roman" w:hAnsi="Times New Roman"/>
                <w:color w:val="000000"/>
                <w:lang w:val="ru-RU" w:eastAsia="ru-RU"/>
              </w:rPr>
            </w:pPr>
            <w:proofErr w:type="spellStart"/>
            <w:r w:rsidRPr="00FB4BEE">
              <w:rPr>
                <w:rFonts w:ascii="Times New Roman" w:hAnsi="Times New Roman"/>
                <w:color w:val="000000"/>
                <w:lang w:val="ru-RU" w:eastAsia="ru-RU"/>
              </w:rPr>
              <w:t>Надання</w:t>
            </w:r>
            <w:proofErr w:type="spellEnd"/>
            <w:r w:rsidRPr="00FB4BEE">
              <w:rPr>
                <w:rFonts w:ascii="Times New Roman" w:hAnsi="Times New Roman"/>
                <w:color w:val="000000"/>
                <w:lang w:val="ru-RU" w:eastAsia="ru-RU"/>
              </w:rPr>
              <w:t xml:space="preserve"> </w:t>
            </w:r>
            <w:proofErr w:type="spellStart"/>
            <w:proofErr w:type="gramStart"/>
            <w:r w:rsidRPr="00FB4BEE">
              <w:rPr>
                <w:rFonts w:ascii="Times New Roman" w:hAnsi="Times New Roman"/>
                <w:color w:val="000000"/>
                <w:lang w:val="ru-RU" w:eastAsia="ru-RU"/>
              </w:rPr>
              <w:t>матер</w:t>
            </w:r>
            <w:proofErr w:type="gramEnd"/>
            <w:r w:rsidRPr="00FB4BEE">
              <w:rPr>
                <w:rFonts w:ascii="Times New Roman" w:hAnsi="Times New Roman"/>
                <w:color w:val="000000"/>
                <w:lang w:val="ru-RU" w:eastAsia="ru-RU"/>
              </w:rPr>
              <w:t>іальної</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допомоги</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Почесним</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громадянам</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міста</w:t>
            </w:r>
            <w:proofErr w:type="spellEnd"/>
            <w:r w:rsidRPr="00FB4BEE">
              <w:rPr>
                <w:rFonts w:ascii="Times New Roman" w:hAnsi="Times New Roman"/>
                <w:color w:val="000000"/>
                <w:lang w:val="ru-RU" w:eastAsia="ru-RU"/>
              </w:rPr>
              <w:t xml:space="preserve"> Глухова</w:t>
            </w:r>
          </w:p>
        </w:tc>
        <w:tc>
          <w:tcPr>
            <w:tcW w:w="1275" w:type="dxa"/>
            <w:tcBorders>
              <w:top w:val="nil"/>
              <w:left w:val="nil"/>
              <w:bottom w:val="single" w:sz="4" w:space="0" w:color="auto"/>
              <w:right w:val="single" w:sz="4" w:space="0" w:color="auto"/>
            </w:tcBorders>
            <w:noWrap/>
            <w:vAlign w:val="bottom"/>
          </w:tcPr>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0,0</w:t>
            </w:r>
          </w:p>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p>
        </w:tc>
        <w:tc>
          <w:tcPr>
            <w:tcW w:w="1276" w:type="dxa"/>
            <w:tcBorders>
              <w:top w:val="nil"/>
              <w:left w:val="nil"/>
              <w:bottom w:val="single" w:sz="4" w:space="0" w:color="auto"/>
              <w:right w:val="single" w:sz="4" w:space="0" w:color="auto"/>
            </w:tcBorders>
            <w:noWrap/>
            <w:vAlign w:val="bottom"/>
          </w:tcPr>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6,8</w:t>
            </w:r>
          </w:p>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p>
        </w:tc>
        <w:tc>
          <w:tcPr>
            <w:tcW w:w="1559" w:type="dxa"/>
            <w:tcBorders>
              <w:top w:val="nil"/>
              <w:left w:val="nil"/>
              <w:bottom w:val="single" w:sz="4" w:space="0" w:color="auto"/>
              <w:right w:val="single" w:sz="4" w:space="0" w:color="auto"/>
            </w:tcBorders>
            <w:noWrap/>
            <w:vAlign w:val="bottom"/>
          </w:tcPr>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0,0</w:t>
            </w:r>
          </w:p>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p>
        </w:tc>
      </w:tr>
      <w:tr w:rsidR="003E04F6" w:rsidRPr="00FB4BEE" w:rsidTr="00E007C5">
        <w:trPr>
          <w:trHeight w:val="284"/>
        </w:trPr>
        <w:tc>
          <w:tcPr>
            <w:tcW w:w="5544" w:type="dxa"/>
            <w:tcBorders>
              <w:top w:val="nil"/>
              <w:left w:val="single" w:sz="4" w:space="0" w:color="auto"/>
              <w:bottom w:val="single" w:sz="4" w:space="0" w:color="auto"/>
              <w:right w:val="single" w:sz="4" w:space="0" w:color="auto"/>
            </w:tcBorders>
            <w:vAlign w:val="bottom"/>
          </w:tcPr>
          <w:p w:rsidR="003E04F6" w:rsidRPr="00FB4BEE" w:rsidRDefault="003E04F6" w:rsidP="00E007C5">
            <w:pPr>
              <w:tabs>
                <w:tab w:val="left" w:pos="708"/>
              </w:tabs>
              <w:spacing w:after="0" w:line="240" w:lineRule="auto"/>
              <w:rPr>
                <w:rFonts w:ascii="Times New Roman" w:hAnsi="Times New Roman"/>
                <w:color w:val="000000"/>
                <w:lang w:val="ru-RU" w:eastAsia="ru-RU"/>
              </w:rPr>
            </w:pPr>
            <w:proofErr w:type="spellStart"/>
            <w:r w:rsidRPr="00FB4BEE">
              <w:rPr>
                <w:rFonts w:ascii="Times New Roman" w:hAnsi="Times New Roman"/>
                <w:color w:val="000000"/>
                <w:lang w:val="ru-RU" w:eastAsia="ru-RU"/>
              </w:rPr>
              <w:t>Надання</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допомоги</w:t>
            </w:r>
            <w:proofErr w:type="spellEnd"/>
            <w:r w:rsidRPr="00FB4BEE">
              <w:rPr>
                <w:rFonts w:ascii="Times New Roman" w:hAnsi="Times New Roman"/>
                <w:color w:val="000000"/>
                <w:lang w:val="ru-RU" w:eastAsia="ru-RU"/>
              </w:rPr>
              <w:t xml:space="preserve"> </w:t>
            </w:r>
            <w:proofErr w:type="spellStart"/>
            <w:proofErr w:type="gramStart"/>
            <w:r w:rsidRPr="00FB4BEE">
              <w:rPr>
                <w:rFonts w:ascii="Times New Roman" w:hAnsi="Times New Roman"/>
                <w:color w:val="000000"/>
                <w:lang w:val="ru-RU" w:eastAsia="ru-RU"/>
              </w:rPr>
              <w:t>матер</w:t>
            </w:r>
            <w:proofErr w:type="gramEnd"/>
            <w:r w:rsidRPr="00FB4BEE">
              <w:rPr>
                <w:rFonts w:ascii="Times New Roman" w:hAnsi="Times New Roman"/>
                <w:color w:val="000000"/>
                <w:lang w:val="ru-RU" w:eastAsia="ru-RU"/>
              </w:rPr>
              <w:t>і</w:t>
            </w:r>
            <w:proofErr w:type="spellEnd"/>
            <w:r w:rsidRPr="00FB4BEE">
              <w:rPr>
                <w:rFonts w:ascii="Times New Roman" w:hAnsi="Times New Roman"/>
                <w:color w:val="000000"/>
                <w:lang w:val="ru-RU" w:eastAsia="ru-RU"/>
              </w:rPr>
              <w:t xml:space="preserve">, яка народила </w:t>
            </w:r>
            <w:proofErr w:type="spellStart"/>
            <w:r w:rsidRPr="00FB4BEE">
              <w:rPr>
                <w:rFonts w:ascii="Times New Roman" w:hAnsi="Times New Roman"/>
                <w:color w:val="000000"/>
                <w:lang w:val="ru-RU" w:eastAsia="ru-RU"/>
              </w:rPr>
              <w:t>двійню</w:t>
            </w:r>
            <w:proofErr w:type="spellEnd"/>
          </w:p>
        </w:tc>
        <w:tc>
          <w:tcPr>
            <w:tcW w:w="1275" w:type="dxa"/>
            <w:tcBorders>
              <w:top w:val="nil"/>
              <w:left w:val="nil"/>
              <w:bottom w:val="single" w:sz="4" w:space="0" w:color="auto"/>
              <w:right w:val="single" w:sz="4" w:space="0" w:color="auto"/>
            </w:tcBorders>
            <w:noWrap/>
            <w:vAlign w:val="bottom"/>
          </w:tcPr>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30,0</w:t>
            </w:r>
          </w:p>
        </w:tc>
        <w:tc>
          <w:tcPr>
            <w:tcW w:w="1276" w:type="dxa"/>
            <w:tcBorders>
              <w:top w:val="nil"/>
              <w:left w:val="nil"/>
              <w:bottom w:val="single" w:sz="4" w:space="0" w:color="auto"/>
              <w:right w:val="single" w:sz="4" w:space="0" w:color="auto"/>
            </w:tcBorders>
            <w:noWrap/>
            <w:vAlign w:val="bottom"/>
          </w:tcPr>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10,0</w:t>
            </w:r>
          </w:p>
        </w:tc>
        <w:tc>
          <w:tcPr>
            <w:tcW w:w="1559" w:type="dxa"/>
            <w:tcBorders>
              <w:top w:val="nil"/>
              <w:left w:val="nil"/>
              <w:bottom w:val="single" w:sz="4" w:space="0" w:color="auto"/>
              <w:right w:val="single" w:sz="4" w:space="0" w:color="auto"/>
            </w:tcBorders>
            <w:noWrap/>
            <w:vAlign w:val="bottom"/>
          </w:tcPr>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0,0</w:t>
            </w:r>
          </w:p>
        </w:tc>
      </w:tr>
      <w:tr w:rsidR="003E04F6" w:rsidRPr="00FB4BEE" w:rsidTr="00E007C5">
        <w:trPr>
          <w:trHeight w:val="284"/>
        </w:trPr>
        <w:tc>
          <w:tcPr>
            <w:tcW w:w="5544" w:type="dxa"/>
            <w:tcBorders>
              <w:top w:val="nil"/>
              <w:left w:val="single" w:sz="4" w:space="0" w:color="auto"/>
              <w:bottom w:val="single" w:sz="4" w:space="0" w:color="auto"/>
              <w:right w:val="single" w:sz="4" w:space="0" w:color="auto"/>
            </w:tcBorders>
            <w:vAlign w:val="bottom"/>
          </w:tcPr>
          <w:p w:rsidR="003E04F6" w:rsidRPr="00FB4BEE" w:rsidRDefault="003E04F6" w:rsidP="00E007C5">
            <w:pPr>
              <w:spacing w:after="0" w:line="240" w:lineRule="auto"/>
              <w:rPr>
                <w:rFonts w:ascii="Times New Roman" w:hAnsi="Times New Roman"/>
              </w:rPr>
            </w:pPr>
            <w:r w:rsidRPr="00FB4BEE">
              <w:rPr>
                <w:rFonts w:ascii="Times New Roman" w:hAnsi="Times New Roman"/>
              </w:rPr>
              <w:t>Надання матеріальної допомоги на проведення поховання загиблих учасників організації Об'єднаних сил та військовослужбовців, які загинули (померли) під час проходження військової служби на особливий період чи участі в ООС та військовослужбовців, які захищають незалежність, суверенітет та територіальну цілісність України</w:t>
            </w:r>
          </w:p>
        </w:tc>
        <w:tc>
          <w:tcPr>
            <w:tcW w:w="1275" w:type="dxa"/>
            <w:tcBorders>
              <w:top w:val="nil"/>
              <w:left w:val="nil"/>
              <w:bottom w:val="single" w:sz="4" w:space="0" w:color="auto"/>
              <w:right w:val="single" w:sz="4" w:space="0" w:color="auto"/>
            </w:tcBorders>
            <w:noWrap/>
            <w:vAlign w:val="bottom"/>
          </w:tcPr>
          <w:p w:rsidR="003E04F6" w:rsidRPr="00FB4BEE" w:rsidRDefault="003E04F6" w:rsidP="00E007C5">
            <w:pPr>
              <w:tabs>
                <w:tab w:val="left" w:pos="708"/>
              </w:tabs>
              <w:spacing w:after="0" w:line="240" w:lineRule="auto"/>
              <w:jc w:val="center"/>
              <w:rPr>
                <w:rFonts w:ascii="Times New Roman" w:hAnsi="Times New Roman"/>
                <w:color w:val="000000"/>
                <w:lang w:eastAsia="ru-RU"/>
              </w:rPr>
            </w:pPr>
            <w:r w:rsidRPr="00FB4BEE">
              <w:rPr>
                <w:rFonts w:ascii="Times New Roman" w:hAnsi="Times New Roman"/>
                <w:color w:val="000000"/>
                <w:lang w:eastAsia="ru-RU"/>
              </w:rPr>
              <w:t>0,0</w:t>
            </w:r>
          </w:p>
          <w:p w:rsidR="003E04F6" w:rsidRPr="00FB4BEE" w:rsidRDefault="003E04F6" w:rsidP="00E007C5">
            <w:pPr>
              <w:tabs>
                <w:tab w:val="left" w:pos="708"/>
              </w:tabs>
              <w:spacing w:after="0" w:line="240" w:lineRule="auto"/>
              <w:jc w:val="center"/>
              <w:rPr>
                <w:rFonts w:ascii="Times New Roman" w:hAnsi="Times New Roman"/>
                <w:color w:val="000000"/>
                <w:lang w:eastAsia="ru-RU"/>
              </w:rPr>
            </w:pPr>
          </w:p>
          <w:p w:rsidR="003E04F6" w:rsidRPr="00FB4BEE" w:rsidRDefault="003E04F6" w:rsidP="00E007C5">
            <w:pPr>
              <w:tabs>
                <w:tab w:val="left" w:pos="708"/>
              </w:tabs>
              <w:spacing w:after="0" w:line="240" w:lineRule="auto"/>
              <w:jc w:val="center"/>
              <w:rPr>
                <w:rFonts w:ascii="Times New Roman" w:hAnsi="Times New Roman"/>
                <w:color w:val="000000"/>
                <w:lang w:eastAsia="ru-RU"/>
              </w:rPr>
            </w:pPr>
          </w:p>
          <w:p w:rsidR="003E04F6" w:rsidRPr="00FB4BEE" w:rsidRDefault="003E04F6" w:rsidP="00E007C5">
            <w:pPr>
              <w:tabs>
                <w:tab w:val="left" w:pos="708"/>
              </w:tabs>
              <w:spacing w:after="0" w:line="240" w:lineRule="auto"/>
              <w:jc w:val="center"/>
              <w:rPr>
                <w:rFonts w:ascii="Times New Roman" w:hAnsi="Times New Roman"/>
                <w:color w:val="000000"/>
                <w:lang w:eastAsia="ru-RU"/>
              </w:rPr>
            </w:pPr>
          </w:p>
          <w:p w:rsidR="003E04F6" w:rsidRPr="00FB4BEE" w:rsidRDefault="003E04F6" w:rsidP="00E007C5">
            <w:pPr>
              <w:tabs>
                <w:tab w:val="left" w:pos="708"/>
              </w:tabs>
              <w:spacing w:after="0" w:line="240" w:lineRule="auto"/>
              <w:jc w:val="center"/>
              <w:rPr>
                <w:rFonts w:ascii="Times New Roman" w:hAnsi="Times New Roman"/>
                <w:color w:val="000000"/>
                <w:lang w:eastAsia="ru-RU"/>
              </w:rPr>
            </w:pPr>
          </w:p>
        </w:tc>
        <w:tc>
          <w:tcPr>
            <w:tcW w:w="1276" w:type="dxa"/>
            <w:tcBorders>
              <w:top w:val="nil"/>
              <w:left w:val="nil"/>
              <w:bottom w:val="single" w:sz="4" w:space="0" w:color="auto"/>
              <w:right w:val="single" w:sz="4" w:space="0" w:color="auto"/>
            </w:tcBorders>
            <w:noWrap/>
            <w:vAlign w:val="bottom"/>
          </w:tcPr>
          <w:p w:rsidR="003E04F6" w:rsidRPr="00FB4BEE" w:rsidRDefault="003E04F6" w:rsidP="00E007C5">
            <w:pPr>
              <w:tabs>
                <w:tab w:val="left" w:pos="708"/>
              </w:tabs>
              <w:spacing w:after="0" w:line="240" w:lineRule="auto"/>
              <w:jc w:val="center"/>
              <w:rPr>
                <w:rFonts w:ascii="Times New Roman" w:hAnsi="Times New Roman"/>
                <w:color w:val="000000"/>
                <w:lang w:eastAsia="ru-RU"/>
              </w:rPr>
            </w:pPr>
            <w:r w:rsidRPr="00FB4BEE">
              <w:rPr>
                <w:rFonts w:ascii="Times New Roman" w:hAnsi="Times New Roman"/>
                <w:color w:val="000000"/>
                <w:lang w:eastAsia="ru-RU"/>
              </w:rPr>
              <w:t>0,0</w:t>
            </w:r>
          </w:p>
          <w:p w:rsidR="003E04F6" w:rsidRPr="00FB4BEE" w:rsidRDefault="003E04F6" w:rsidP="00E007C5">
            <w:pPr>
              <w:tabs>
                <w:tab w:val="left" w:pos="708"/>
              </w:tabs>
              <w:spacing w:after="0" w:line="240" w:lineRule="auto"/>
              <w:jc w:val="center"/>
              <w:rPr>
                <w:rFonts w:ascii="Times New Roman" w:hAnsi="Times New Roman"/>
                <w:color w:val="000000"/>
                <w:lang w:eastAsia="ru-RU"/>
              </w:rPr>
            </w:pPr>
          </w:p>
          <w:p w:rsidR="003E04F6" w:rsidRPr="00FB4BEE" w:rsidRDefault="003E04F6" w:rsidP="00E007C5">
            <w:pPr>
              <w:tabs>
                <w:tab w:val="left" w:pos="708"/>
              </w:tabs>
              <w:spacing w:after="0" w:line="240" w:lineRule="auto"/>
              <w:jc w:val="center"/>
              <w:rPr>
                <w:rFonts w:ascii="Times New Roman" w:hAnsi="Times New Roman"/>
                <w:color w:val="000000"/>
                <w:lang w:eastAsia="ru-RU"/>
              </w:rPr>
            </w:pPr>
          </w:p>
          <w:p w:rsidR="003E04F6" w:rsidRPr="00FB4BEE" w:rsidRDefault="003E04F6" w:rsidP="00E007C5">
            <w:pPr>
              <w:tabs>
                <w:tab w:val="left" w:pos="708"/>
              </w:tabs>
              <w:spacing w:after="0" w:line="240" w:lineRule="auto"/>
              <w:jc w:val="center"/>
              <w:rPr>
                <w:rFonts w:ascii="Times New Roman" w:hAnsi="Times New Roman"/>
                <w:color w:val="000000"/>
                <w:lang w:eastAsia="ru-RU"/>
              </w:rPr>
            </w:pPr>
          </w:p>
          <w:p w:rsidR="003E04F6" w:rsidRPr="00FB4BEE" w:rsidRDefault="003E04F6" w:rsidP="00E007C5">
            <w:pPr>
              <w:tabs>
                <w:tab w:val="left" w:pos="708"/>
              </w:tabs>
              <w:spacing w:after="0" w:line="240" w:lineRule="auto"/>
              <w:jc w:val="center"/>
              <w:rPr>
                <w:rFonts w:ascii="Times New Roman" w:hAnsi="Times New Roman"/>
                <w:color w:val="000000"/>
                <w:lang w:eastAsia="ru-RU"/>
              </w:rPr>
            </w:pPr>
          </w:p>
        </w:tc>
        <w:tc>
          <w:tcPr>
            <w:tcW w:w="1559" w:type="dxa"/>
            <w:tcBorders>
              <w:top w:val="nil"/>
              <w:left w:val="nil"/>
              <w:bottom w:val="single" w:sz="4" w:space="0" w:color="auto"/>
              <w:right w:val="single" w:sz="4" w:space="0" w:color="auto"/>
            </w:tcBorders>
            <w:noWrap/>
            <w:vAlign w:val="bottom"/>
          </w:tcPr>
          <w:p w:rsidR="003E04F6" w:rsidRPr="00FB4BEE" w:rsidRDefault="003E04F6" w:rsidP="00E007C5">
            <w:pPr>
              <w:tabs>
                <w:tab w:val="left" w:pos="708"/>
              </w:tabs>
              <w:spacing w:after="0" w:line="240" w:lineRule="auto"/>
              <w:jc w:val="center"/>
              <w:rPr>
                <w:rFonts w:ascii="Times New Roman" w:hAnsi="Times New Roman"/>
                <w:color w:val="000000"/>
                <w:lang w:eastAsia="ru-RU"/>
              </w:rPr>
            </w:pPr>
            <w:r w:rsidRPr="00FB4BEE">
              <w:rPr>
                <w:rFonts w:ascii="Times New Roman" w:hAnsi="Times New Roman"/>
                <w:color w:val="000000"/>
                <w:lang w:eastAsia="ru-RU"/>
              </w:rPr>
              <w:t>397,0</w:t>
            </w:r>
          </w:p>
          <w:p w:rsidR="003E04F6" w:rsidRPr="00FB4BEE" w:rsidRDefault="003E04F6" w:rsidP="00E007C5">
            <w:pPr>
              <w:tabs>
                <w:tab w:val="left" w:pos="708"/>
              </w:tabs>
              <w:spacing w:after="0" w:line="240" w:lineRule="auto"/>
              <w:jc w:val="center"/>
              <w:rPr>
                <w:rFonts w:ascii="Times New Roman" w:hAnsi="Times New Roman"/>
                <w:color w:val="000000"/>
                <w:lang w:eastAsia="ru-RU"/>
              </w:rPr>
            </w:pPr>
          </w:p>
          <w:p w:rsidR="003E04F6" w:rsidRPr="00FB4BEE" w:rsidRDefault="003E04F6" w:rsidP="00E007C5">
            <w:pPr>
              <w:tabs>
                <w:tab w:val="left" w:pos="708"/>
              </w:tabs>
              <w:spacing w:after="0" w:line="240" w:lineRule="auto"/>
              <w:jc w:val="center"/>
              <w:rPr>
                <w:rFonts w:ascii="Times New Roman" w:hAnsi="Times New Roman"/>
                <w:color w:val="000000"/>
                <w:lang w:eastAsia="ru-RU"/>
              </w:rPr>
            </w:pPr>
          </w:p>
          <w:p w:rsidR="003E04F6" w:rsidRPr="00FB4BEE" w:rsidRDefault="003E04F6" w:rsidP="00E007C5">
            <w:pPr>
              <w:tabs>
                <w:tab w:val="left" w:pos="708"/>
              </w:tabs>
              <w:spacing w:after="0" w:line="240" w:lineRule="auto"/>
              <w:jc w:val="center"/>
              <w:rPr>
                <w:rFonts w:ascii="Times New Roman" w:hAnsi="Times New Roman"/>
                <w:color w:val="000000"/>
                <w:lang w:eastAsia="ru-RU"/>
              </w:rPr>
            </w:pPr>
          </w:p>
          <w:p w:rsidR="003E04F6" w:rsidRPr="00FB4BEE" w:rsidRDefault="003E04F6" w:rsidP="00E007C5">
            <w:pPr>
              <w:tabs>
                <w:tab w:val="left" w:pos="708"/>
              </w:tabs>
              <w:spacing w:after="0" w:line="240" w:lineRule="auto"/>
              <w:jc w:val="center"/>
              <w:rPr>
                <w:rFonts w:ascii="Times New Roman" w:hAnsi="Times New Roman"/>
                <w:color w:val="000000"/>
                <w:lang w:eastAsia="ru-RU"/>
              </w:rPr>
            </w:pPr>
          </w:p>
        </w:tc>
      </w:tr>
      <w:tr w:rsidR="003E04F6" w:rsidRPr="00FB4BEE" w:rsidTr="00E007C5">
        <w:trPr>
          <w:trHeight w:val="629"/>
        </w:trPr>
        <w:tc>
          <w:tcPr>
            <w:tcW w:w="5544" w:type="dxa"/>
            <w:tcBorders>
              <w:top w:val="nil"/>
              <w:left w:val="single" w:sz="4" w:space="0" w:color="auto"/>
              <w:bottom w:val="single" w:sz="4" w:space="0" w:color="auto"/>
              <w:right w:val="single" w:sz="4" w:space="0" w:color="auto"/>
            </w:tcBorders>
            <w:vAlign w:val="bottom"/>
          </w:tcPr>
          <w:p w:rsidR="003E04F6" w:rsidRPr="00FB4BEE" w:rsidRDefault="003E04F6" w:rsidP="00E007C5">
            <w:pPr>
              <w:tabs>
                <w:tab w:val="left" w:pos="708"/>
              </w:tabs>
              <w:spacing w:after="0" w:line="240" w:lineRule="auto"/>
              <w:rPr>
                <w:rFonts w:ascii="Times New Roman" w:hAnsi="Times New Roman"/>
                <w:color w:val="000000"/>
                <w:lang w:val="ru-RU" w:eastAsia="ru-RU"/>
              </w:rPr>
            </w:pPr>
            <w:proofErr w:type="spellStart"/>
            <w:r w:rsidRPr="00FB4BEE">
              <w:rPr>
                <w:rFonts w:ascii="Times New Roman" w:hAnsi="Times New Roman"/>
                <w:color w:val="000000"/>
                <w:lang w:val="ru-RU" w:eastAsia="ru-RU"/>
              </w:rPr>
              <w:t>Відшкодування</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витрат</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організаціям</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постачальникам</w:t>
            </w:r>
            <w:proofErr w:type="spellEnd"/>
            <w:r w:rsidRPr="00FB4BEE">
              <w:rPr>
                <w:rFonts w:ascii="Times New Roman" w:hAnsi="Times New Roman"/>
                <w:color w:val="000000"/>
                <w:lang w:val="ru-RU" w:eastAsia="ru-RU"/>
              </w:rPr>
              <w:t xml:space="preserve"> за </w:t>
            </w:r>
            <w:proofErr w:type="spellStart"/>
            <w:r w:rsidRPr="00FB4BEE">
              <w:rPr>
                <w:rFonts w:ascii="Times New Roman" w:hAnsi="Times New Roman"/>
                <w:color w:val="000000"/>
                <w:lang w:val="ru-RU" w:eastAsia="ru-RU"/>
              </w:rPr>
              <w:t>надані</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житлово-комунальні</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послуги</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виплати</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готівки</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інвалідам</w:t>
            </w:r>
            <w:proofErr w:type="spellEnd"/>
            <w:r w:rsidRPr="00FB4BEE">
              <w:rPr>
                <w:rFonts w:ascii="Times New Roman" w:hAnsi="Times New Roman"/>
                <w:color w:val="000000"/>
                <w:lang w:val="ru-RU" w:eastAsia="ru-RU"/>
              </w:rPr>
              <w:t xml:space="preserve"> </w:t>
            </w:r>
            <w:proofErr w:type="gramStart"/>
            <w:r w:rsidRPr="00FB4BEE">
              <w:rPr>
                <w:rFonts w:ascii="Times New Roman" w:hAnsi="Times New Roman"/>
                <w:color w:val="000000"/>
                <w:lang w:val="ru-RU" w:eastAsia="ru-RU"/>
              </w:rPr>
              <w:t xml:space="preserve">по </w:t>
            </w:r>
            <w:proofErr w:type="spellStart"/>
            <w:r w:rsidRPr="00FB4BEE">
              <w:rPr>
                <w:rFonts w:ascii="Times New Roman" w:hAnsi="Times New Roman"/>
                <w:color w:val="000000"/>
                <w:lang w:val="ru-RU" w:eastAsia="ru-RU"/>
              </w:rPr>
              <w:t>зору</w:t>
            </w:r>
            <w:proofErr w:type="spellEnd"/>
            <w:proofErr w:type="gramEnd"/>
            <w:r w:rsidRPr="00FB4BEE">
              <w:rPr>
                <w:rFonts w:ascii="Times New Roman" w:hAnsi="Times New Roman"/>
                <w:color w:val="000000"/>
                <w:lang w:val="ru-RU" w:eastAsia="ru-RU"/>
              </w:rPr>
              <w:t xml:space="preserve"> </w:t>
            </w:r>
            <w:r w:rsidRPr="00FB4BEE">
              <w:rPr>
                <w:rFonts w:ascii="Times New Roman" w:hAnsi="Times New Roman"/>
                <w:color w:val="000000"/>
                <w:lang w:val="en-US" w:eastAsia="ru-RU"/>
              </w:rPr>
              <w:t>I</w:t>
            </w:r>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групи</w:t>
            </w:r>
            <w:proofErr w:type="spellEnd"/>
            <w:r w:rsidRPr="00FB4BEE">
              <w:rPr>
                <w:rFonts w:ascii="Times New Roman" w:hAnsi="Times New Roman"/>
                <w:color w:val="000000"/>
                <w:lang w:val="ru-RU" w:eastAsia="ru-RU"/>
              </w:rPr>
              <w:t xml:space="preserve"> </w:t>
            </w:r>
          </w:p>
        </w:tc>
        <w:tc>
          <w:tcPr>
            <w:tcW w:w="1275" w:type="dxa"/>
            <w:tcBorders>
              <w:top w:val="nil"/>
              <w:left w:val="nil"/>
              <w:bottom w:val="single" w:sz="4" w:space="0" w:color="auto"/>
              <w:right w:val="single" w:sz="4" w:space="0" w:color="auto"/>
            </w:tcBorders>
            <w:noWrap/>
            <w:vAlign w:val="bottom"/>
          </w:tcPr>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6,4</w:t>
            </w:r>
          </w:p>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p>
        </w:tc>
        <w:tc>
          <w:tcPr>
            <w:tcW w:w="1276" w:type="dxa"/>
            <w:tcBorders>
              <w:top w:val="nil"/>
              <w:left w:val="nil"/>
              <w:bottom w:val="single" w:sz="4" w:space="0" w:color="auto"/>
              <w:right w:val="single" w:sz="4" w:space="0" w:color="auto"/>
            </w:tcBorders>
            <w:noWrap/>
            <w:vAlign w:val="bottom"/>
          </w:tcPr>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12,3</w:t>
            </w:r>
          </w:p>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p>
        </w:tc>
        <w:tc>
          <w:tcPr>
            <w:tcW w:w="1559" w:type="dxa"/>
            <w:tcBorders>
              <w:top w:val="nil"/>
              <w:left w:val="nil"/>
              <w:bottom w:val="single" w:sz="4" w:space="0" w:color="auto"/>
              <w:right w:val="single" w:sz="4" w:space="0" w:color="auto"/>
            </w:tcBorders>
            <w:noWrap/>
            <w:vAlign w:val="bottom"/>
          </w:tcPr>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11,3</w:t>
            </w:r>
          </w:p>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p>
        </w:tc>
      </w:tr>
      <w:tr w:rsidR="003E04F6" w:rsidRPr="00FB4BEE" w:rsidTr="00E007C5">
        <w:trPr>
          <w:trHeight w:val="511"/>
        </w:trPr>
        <w:tc>
          <w:tcPr>
            <w:tcW w:w="5544" w:type="dxa"/>
            <w:tcBorders>
              <w:top w:val="nil"/>
              <w:left w:val="single" w:sz="4" w:space="0" w:color="auto"/>
              <w:bottom w:val="single" w:sz="4" w:space="0" w:color="auto"/>
              <w:right w:val="single" w:sz="4" w:space="0" w:color="auto"/>
            </w:tcBorders>
            <w:vAlign w:val="bottom"/>
          </w:tcPr>
          <w:p w:rsidR="003E04F6" w:rsidRPr="00FB4BEE" w:rsidRDefault="003E04F6" w:rsidP="00E007C5">
            <w:pPr>
              <w:tabs>
                <w:tab w:val="left" w:pos="708"/>
              </w:tabs>
              <w:spacing w:after="0" w:line="240" w:lineRule="auto"/>
              <w:rPr>
                <w:rFonts w:ascii="Times New Roman" w:hAnsi="Times New Roman"/>
                <w:color w:val="000000"/>
                <w:lang w:val="ru-RU" w:eastAsia="ru-RU"/>
              </w:rPr>
            </w:pPr>
            <w:r w:rsidRPr="00FB4BEE">
              <w:rPr>
                <w:rFonts w:ascii="Times New Roman" w:hAnsi="Times New Roman"/>
              </w:rPr>
              <w:t>Компенсаційні виплати на пільговий проїзд автомобільним транспортом окремим категоріям громадян</w:t>
            </w:r>
          </w:p>
        </w:tc>
        <w:tc>
          <w:tcPr>
            <w:tcW w:w="1275" w:type="dxa"/>
            <w:tcBorders>
              <w:top w:val="nil"/>
              <w:left w:val="nil"/>
              <w:bottom w:val="single" w:sz="4" w:space="0" w:color="auto"/>
              <w:right w:val="single" w:sz="4" w:space="0" w:color="auto"/>
            </w:tcBorders>
            <w:noWrap/>
            <w:vAlign w:val="bottom"/>
          </w:tcPr>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336,3</w:t>
            </w:r>
          </w:p>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p>
        </w:tc>
        <w:tc>
          <w:tcPr>
            <w:tcW w:w="1276" w:type="dxa"/>
            <w:tcBorders>
              <w:top w:val="nil"/>
              <w:left w:val="nil"/>
              <w:bottom w:val="single" w:sz="4" w:space="0" w:color="auto"/>
              <w:right w:val="single" w:sz="4" w:space="0" w:color="auto"/>
            </w:tcBorders>
            <w:noWrap/>
            <w:vAlign w:val="bottom"/>
          </w:tcPr>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566,2</w:t>
            </w:r>
          </w:p>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p>
        </w:tc>
        <w:tc>
          <w:tcPr>
            <w:tcW w:w="1559" w:type="dxa"/>
            <w:tcBorders>
              <w:top w:val="nil"/>
              <w:left w:val="nil"/>
              <w:bottom w:val="single" w:sz="4" w:space="0" w:color="auto"/>
              <w:right w:val="single" w:sz="4" w:space="0" w:color="auto"/>
            </w:tcBorders>
            <w:noWrap/>
            <w:vAlign w:val="bottom"/>
          </w:tcPr>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162,7</w:t>
            </w:r>
          </w:p>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p>
        </w:tc>
      </w:tr>
      <w:tr w:rsidR="003E04F6" w:rsidRPr="00FB4BEE" w:rsidTr="00E007C5">
        <w:trPr>
          <w:trHeight w:val="777"/>
        </w:trPr>
        <w:tc>
          <w:tcPr>
            <w:tcW w:w="5544" w:type="dxa"/>
            <w:tcBorders>
              <w:top w:val="nil"/>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rPr>
                <w:rFonts w:ascii="Times New Roman" w:hAnsi="Times New Roman"/>
                <w:color w:val="000000"/>
                <w:lang w:val="ru-RU" w:eastAsia="ru-RU"/>
              </w:rPr>
            </w:pPr>
            <w:proofErr w:type="spellStart"/>
            <w:r w:rsidRPr="00FB4BEE">
              <w:rPr>
                <w:rFonts w:ascii="Times New Roman" w:hAnsi="Times New Roman"/>
                <w:color w:val="000000"/>
                <w:lang w:val="ru-RU" w:eastAsia="ru-RU"/>
              </w:rPr>
              <w:t>Надання</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інших</w:t>
            </w:r>
            <w:proofErr w:type="spellEnd"/>
            <w:r w:rsidRPr="00FB4BEE">
              <w:rPr>
                <w:rFonts w:ascii="Times New Roman" w:hAnsi="Times New Roman"/>
                <w:color w:val="000000"/>
                <w:lang w:val="ru-RU" w:eastAsia="ru-RU"/>
              </w:rPr>
              <w:t xml:space="preserve"> </w:t>
            </w:r>
            <w:proofErr w:type="spellStart"/>
            <w:proofErr w:type="gramStart"/>
            <w:r w:rsidRPr="00FB4BEE">
              <w:rPr>
                <w:rFonts w:ascii="Times New Roman" w:hAnsi="Times New Roman"/>
                <w:color w:val="000000"/>
                <w:lang w:val="ru-RU" w:eastAsia="ru-RU"/>
              </w:rPr>
              <w:t>п</w:t>
            </w:r>
            <w:proofErr w:type="gramEnd"/>
            <w:r w:rsidRPr="00FB4BEE">
              <w:rPr>
                <w:rFonts w:ascii="Times New Roman" w:hAnsi="Times New Roman"/>
                <w:color w:val="000000"/>
                <w:lang w:val="ru-RU" w:eastAsia="ru-RU"/>
              </w:rPr>
              <w:t>ільг</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окремим</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категоріям</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громадян</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відповідно</w:t>
            </w:r>
            <w:proofErr w:type="spellEnd"/>
            <w:r w:rsidRPr="00FB4BEE">
              <w:rPr>
                <w:rFonts w:ascii="Times New Roman" w:hAnsi="Times New Roman"/>
                <w:color w:val="000000"/>
                <w:lang w:val="ru-RU" w:eastAsia="ru-RU"/>
              </w:rPr>
              <w:t xml:space="preserve"> до </w:t>
            </w:r>
            <w:proofErr w:type="spellStart"/>
            <w:r w:rsidRPr="00FB4BEE">
              <w:rPr>
                <w:rFonts w:ascii="Times New Roman" w:hAnsi="Times New Roman"/>
                <w:color w:val="000000"/>
                <w:lang w:val="ru-RU" w:eastAsia="ru-RU"/>
              </w:rPr>
              <w:t>законодавства</w:t>
            </w:r>
            <w:proofErr w:type="spellEnd"/>
            <w:r w:rsidRPr="00FB4BEE">
              <w:rPr>
                <w:rFonts w:ascii="Times New Roman" w:hAnsi="Times New Roman"/>
                <w:color w:val="000000"/>
                <w:lang w:val="ru-RU" w:eastAsia="ru-RU"/>
              </w:rPr>
              <w:t xml:space="preserve"> (санаторно-</w:t>
            </w:r>
            <w:proofErr w:type="spellStart"/>
            <w:r w:rsidRPr="00FB4BEE">
              <w:rPr>
                <w:rFonts w:ascii="Times New Roman" w:hAnsi="Times New Roman"/>
                <w:color w:val="000000"/>
                <w:lang w:val="ru-RU" w:eastAsia="ru-RU"/>
              </w:rPr>
              <w:t>курортне</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лікування</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проїзд</w:t>
            </w:r>
            <w:proofErr w:type="spellEnd"/>
            <w:r w:rsidRPr="00FB4BEE">
              <w:rPr>
                <w:rFonts w:ascii="Times New Roman" w:hAnsi="Times New Roman"/>
                <w:color w:val="000000"/>
                <w:lang w:val="ru-RU" w:eastAsia="ru-RU"/>
              </w:rPr>
              <w:t xml:space="preserve"> та </w:t>
            </w:r>
            <w:proofErr w:type="spellStart"/>
            <w:r w:rsidRPr="00FB4BEE">
              <w:rPr>
                <w:rFonts w:ascii="Times New Roman" w:hAnsi="Times New Roman"/>
                <w:color w:val="000000"/>
                <w:lang w:val="ru-RU" w:eastAsia="ru-RU"/>
              </w:rPr>
              <w:t>матеріальна</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допомога</w:t>
            </w:r>
            <w:proofErr w:type="spellEnd"/>
            <w:r w:rsidRPr="00FB4BEE">
              <w:rPr>
                <w:rFonts w:ascii="Times New Roman" w:hAnsi="Times New Roman"/>
                <w:color w:val="000000"/>
                <w:lang w:val="ru-RU" w:eastAsia="ru-RU"/>
              </w:rPr>
              <w:t xml:space="preserve"> ЧАЕ)</w:t>
            </w:r>
          </w:p>
        </w:tc>
        <w:tc>
          <w:tcPr>
            <w:tcW w:w="1275" w:type="dxa"/>
            <w:tcBorders>
              <w:top w:val="nil"/>
              <w:left w:val="nil"/>
              <w:bottom w:val="single" w:sz="4" w:space="0" w:color="auto"/>
              <w:right w:val="single" w:sz="4" w:space="0" w:color="auto"/>
            </w:tcBorders>
            <w:noWrap/>
            <w:vAlign w:val="bottom"/>
          </w:tcPr>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73,3</w:t>
            </w:r>
          </w:p>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p>
        </w:tc>
        <w:tc>
          <w:tcPr>
            <w:tcW w:w="1276" w:type="dxa"/>
            <w:tcBorders>
              <w:top w:val="nil"/>
              <w:left w:val="nil"/>
              <w:bottom w:val="single" w:sz="4" w:space="0" w:color="auto"/>
              <w:right w:val="single" w:sz="4" w:space="0" w:color="auto"/>
            </w:tcBorders>
            <w:noWrap/>
            <w:vAlign w:val="bottom"/>
          </w:tcPr>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102,8</w:t>
            </w:r>
          </w:p>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p>
        </w:tc>
        <w:tc>
          <w:tcPr>
            <w:tcW w:w="1559" w:type="dxa"/>
            <w:tcBorders>
              <w:top w:val="nil"/>
              <w:left w:val="nil"/>
              <w:bottom w:val="single" w:sz="4" w:space="0" w:color="auto"/>
              <w:right w:val="single" w:sz="4" w:space="0" w:color="auto"/>
            </w:tcBorders>
            <w:noWrap/>
            <w:vAlign w:val="bottom"/>
          </w:tcPr>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2,1</w:t>
            </w:r>
          </w:p>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p>
        </w:tc>
      </w:tr>
      <w:tr w:rsidR="003E04F6" w:rsidRPr="00FB4BEE" w:rsidTr="00E007C5">
        <w:trPr>
          <w:trHeight w:val="345"/>
        </w:trPr>
        <w:tc>
          <w:tcPr>
            <w:tcW w:w="5544" w:type="dxa"/>
            <w:tcBorders>
              <w:top w:val="nil"/>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rPr>
                <w:rFonts w:ascii="Times New Roman" w:hAnsi="Times New Roman"/>
                <w:color w:val="000000"/>
                <w:lang w:val="ru-RU" w:eastAsia="ru-RU"/>
              </w:rPr>
            </w:pPr>
            <w:proofErr w:type="spellStart"/>
            <w:r w:rsidRPr="00FB4BEE">
              <w:rPr>
                <w:rFonts w:ascii="Times New Roman" w:hAnsi="Times New Roman"/>
                <w:color w:val="000000"/>
                <w:lang w:val="ru-RU" w:eastAsia="ru-RU"/>
              </w:rPr>
              <w:t>Надання</w:t>
            </w:r>
            <w:proofErr w:type="spellEnd"/>
            <w:r w:rsidRPr="00FB4BEE">
              <w:rPr>
                <w:rFonts w:ascii="Times New Roman" w:hAnsi="Times New Roman"/>
                <w:color w:val="000000"/>
                <w:lang w:val="ru-RU" w:eastAsia="ru-RU"/>
              </w:rPr>
              <w:t xml:space="preserve"> </w:t>
            </w:r>
            <w:proofErr w:type="spellStart"/>
            <w:proofErr w:type="gramStart"/>
            <w:r w:rsidRPr="00FB4BEE">
              <w:rPr>
                <w:rFonts w:ascii="Times New Roman" w:hAnsi="Times New Roman"/>
                <w:color w:val="000000"/>
                <w:lang w:val="ru-RU" w:eastAsia="ru-RU"/>
              </w:rPr>
              <w:t>п</w:t>
            </w:r>
            <w:proofErr w:type="gramEnd"/>
            <w:r w:rsidRPr="00FB4BEE">
              <w:rPr>
                <w:rFonts w:ascii="Times New Roman" w:hAnsi="Times New Roman"/>
                <w:color w:val="000000"/>
                <w:lang w:val="ru-RU" w:eastAsia="ru-RU"/>
              </w:rPr>
              <w:t>ільг</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окремим</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категоріям</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громадян</w:t>
            </w:r>
            <w:proofErr w:type="spellEnd"/>
            <w:r w:rsidRPr="00FB4BEE">
              <w:rPr>
                <w:rFonts w:ascii="Times New Roman" w:hAnsi="Times New Roman"/>
                <w:color w:val="000000"/>
                <w:lang w:val="ru-RU" w:eastAsia="ru-RU"/>
              </w:rPr>
              <w:t xml:space="preserve"> з </w:t>
            </w:r>
            <w:proofErr w:type="spellStart"/>
            <w:r w:rsidRPr="00FB4BEE">
              <w:rPr>
                <w:rFonts w:ascii="Times New Roman" w:hAnsi="Times New Roman"/>
                <w:color w:val="000000"/>
                <w:lang w:val="ru-RU" w:eastAsia="ru-RU"/>
              </w:rPr>
              <w:t>послуг</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зв'язку</w:t>
            </w:r>
            <w:proofErr w:type="spellEnd"/>
          </w:p>
        </w:tc>
        <w:tc>
          <w:tcPr>
            <w:tcW w:w="1275" w:type="dxa"/>
            <w:tcBorders>
              <w:top w:val="nil"/>
              <w:left w:val="nil"/>
              <w:bottom w:val="single" w:sz="4" w:space="0" w:color="auto"/>
              <w:right w:val="single" w:sz="4" w:space="0" w:color="auto"/>
            </w:tcBorders>
            <w:noWrap/>
            <w:vAlign w:val="bottom"/>
          </w:tcPr>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69,1</w:t>
            </w:r>
          </w:p>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p>
        </w:tc>
        <w:tc>
          <w:tcPr>
            <w:tcW w:w="1276" w:type="dxa"/>
            <w:tcBorders>
              <w:top w:val="nil"/>
              <w:left w:val="nil"/>
              <w:bottom w:val="single" w:sz="4" w:space="0" w:color="auto"/>
              <w:right w:val="single" w:sz="4" w:space="0" w:color="auto"/>
            </w:tcBorders>
            <w:noWrap/>
            <w:vAlign w:val="bottom"/>
          </w:tcPr>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47,8</w:t>
            </w:r>
          </w:p>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p>
        </w:tc>
        <w:tc>
          <w:tcPr>
            <w:tcW w:w="1559" w:type="dxa"/>
            <w:tcBorders>
              <w:top w:val="nil"/>
              <w:left w:val="nil"/>
              <w:bottom w:val="single" w:sz="4" w:space="0" w:color="auto"/>
              <w:right w:val="single" w:sz="4" w:space="0" w:color="auto"/>
            </w:tcBorders>
            <w:noWrap/>
            <w:vAlign w:val="bottom"/>
          </w:tcPr>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22,8</w:t>
            </w:r>
          </w:p>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p>
        </w:tc>
      </w:tr>
      <w:tr w:rsidR="003E04F6" w:rsidRPr="00FB4BEE" w:rsidTr="00E007C5">
        <w:trPr>
          <w:trHeight w:val="132"/>
        </w:trPr>
        <w:tc>
          <w:tcPr>
            <w:tcW w:w="5544" w:type="dxa"/>
            <w:tcBorders>
              <w:top w:val="nil"/>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rPr>
                <w:rFonts w:ascii="Times New Roman" w:hAnsi="Times New Roman"/>
                <w:color w:val="000000"/>
                <w:lang w:eastAsia="ru-RU"/>
              </w:rPr>
            </w:pPr>
            <w:r w:rsidRPr="00FB4BEE">
              <w:rPr>
                <w:rFonts w:ascii="Times New Roman" w:hAnsi="Times New Roman"/>
                <w:color w:val="000000"/>
                <w:lang w:eastAsia="ru-RU"/>
              </w:rPr>
              <w:t xml:space="preserve">Надання соціальних гарантій фізичним особам, які </w:t>
            </w:r>
            <w:r w:rsidRPr="00FB4BEE">
              <w:rPr>
                <w:rFonts w:ascii="Times New Roman" w:hAnsi="Times New Roman"/>
                <w:color w:val="000000"/>
                <w:lang w:eastAsia="ru-RU"/>
              </w:rPr>
              <w:lastRenderedPageBreak/>
              <w:t>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w:t>
            </w:r>
          </w:p>
        </w:tc>
        <w:tc>
          <w:tcPr>
            <w:tcW w:w="1275" w:type="dxa"/>
            <w:tcBorders>
              <w:top w:val="nil"/>
              <w:left w:val="nil"/>
              <w:bottom w:val="single" w:sz="4" w:space="0" w:color="auto"/>
              <w:right w:val="single" w:sz="4" w:space="0" w:color="auto"/>
            </w:tcBorders>
            <w:noWrap/>
            <w:vAlign w:val="bottom"/>
          </w:tcPr>
          <w:p w:rsidR="003E04F6" w:rsidRPr="00FB4BEE" w:rsidRDefault="003E04F6" w:rsidP="00E007C5">
            <w:pPr>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lastRenderedPageBreak/>
              <w:t>439,3</w:t>
            </w:r>
          </w:p>
          <w:p w:rsidR="003E04F6" w:rsidRPr="00FB4BEE" w:rsidRDefault="003E04F6" w:rsidP="00E007C5">
            <w:pPr>
              <w:spacing w:after="0" w:line="240" w:lineRule="auto"/>
              <w:jc w:val="center"/>
              <w:rPr>
                <w:rFonts w:ascii="Times New Roman" w:hAnsi="Times New Roman"/>
                <w:color w:val="000000"/>
                <w:lang w:val="ru-RU" w:eastAsia="ru-RU"/>
              </w:rPr>
            </w:pPr>
          </w:p>
          <w:p w:rsidR="003E04F6" w:rsidRPr="00FB4BEE" w:rsidRDefault="003E04F6" w:rsidP="00E007C5">
            <w:pPr>
              <w:spacing w:after="0" w:line="240" w:lineRule="auto"/>
              <w:jc w:val="center"/>
              <w:rPr>
                <w:rFonts w:ascii="Times New Roman" w:hAnsi="Times New Roman"/>
                <w:color w:val="000000"/>
                <w:lang w:val="ru-RU" w:eastAsia="ru-RU"/>
              </w:rPr>
            </w:pPr>
          </w:p>
        </w:tc>
        <w:tc>
          <w:tcPr>
            <w:tcW w:w="1276" w:type="dxa"/>
            <w:tcBorders>
              <w:top w:val="nil"/>
              <w:left w:val="nil"/>
              <w:bottom w:val="single" w:sz="4" w:space="0" w:color="auto"/>
              <w:right w:val="single" w:sz="4" w:space="0" w:color="auto"/>
            </w:tcBorders>
            <w:noWrap/>
            <w:vAlign w:val="bottom"/>
          </w:tcPr>
          <w:p w:rsidR="003E04F6" w:rsidRPr="00FB4BEE" w:rsidRDefault="003E04F6" w:rsidP="00E007C5">
            <w:pPr>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lastRenderedPageBreak/>
              <w:t>1141,5</w:t>
            </w:r>
          </w:p>
          <w:p w:rsidR="003E04F6" w:rsidRPr="00FB4BEE" w:rsidRDefault="003E04F6" w:rsidP="00E007C5">
            <w:pPr>
              <w:spacing w:after="0" w:line="240" w:lineRule="auto"/>
              <w:jc w:val="center"/>
              <w:rPr>
                <w:rFonts w:ascii="Times New Roman" w:hAnsi="Times New Roman"/>
                <w:color w:val="000000"/>
                <w:lang w:val="ru-RU" w:eastAsia="ru-RU"/>
              </w:rPr>
            </w:pPr>
          </w:p>
          <w:p w:rsidR="003E04F6" w:rsidRPr="00FB4BEE" w:rsidRDefault="003E04F6" w:rsidP="00E007C5">
            <w:pPr>
              <w:spacing w:after="0" w:line="240" w:lineRule="auto"/>
              <w:jc w:val="center"/>
              <w:rPr>
                <w:rFonts w:ascii="Times New Roman" w:hAnsi="Times New Roman"/>
                <w:color w:val="000000"/>
                <w:lang w:val="ru-RU" w:eastAsia="ru-RU"/>
              </w:rPr>
            </w:pPr>
          </w:p>
        </w:tc>
        <w:tc>
          <w:tcPr>
            <w:tcW w:w="1559" w:type="dxa"/>
            <w:tcBorders>
              <w:top w:val="nil"/>
              <w:left w:val="nil"/>
              <w:bottom w:val="single" w:sz="4" w:space="0" w:color="auto"/>
              <w:right w:val="single" w:sz="4" w:space="0" w:color="auto"/>
            </w:tcBorders>
            <w:noWrap/>
            <w:vAlign w:val="bottom"/>
          </w:tcPr>
          <w:p w:rsidR="003E04F6" w:rsidRPr="00FB4BEE" w:rsidRDefault="003E04F6" w:rsidP="00E007C5">
            <w:pPr>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lastRenderedPageBreak/>
              <w:t>561,8</w:t>
            </w:r>
          </w:p>
          <w:p w:rsidR="003E04F6" w:rsidRPr="00FB4BEE" w:rsidRDefault="003E04F6" w:rsidP="00E007C5">
            <w:pPr>
              <w:spacing w:after="0" w:line="240" w:lineRule="auto"/>
              <w:jc w:val="center"/>
              <w:rPr>
                <w:rFonts w:ascii="Times New Roman" w:hAnsi="Times New Roman"/>
                <w:color w:val="000000"/>
                <w:lang w:val="ru-RU" w:eastAsia="ru-RU"/>
              </w:rPr>
            </w:pPr>
          </w:p>
          <w:p w:rsidR="003E04F6" w:rsidRPr="00FB4BEE" w:rsidRDefault="003E04F6" w:rsidP="00E007C5">
            <w:pPr>
              <w:spacing w:after="0" w:line="240" w:lineRule="auto"/>
              <w:jc w:val="center"/>
              <w:rPr>
                <w:rFonts w:ascii="Times New Roman" w:hAnsi="Times New Roman"/>
                <w:color w:val="000000"/>
                <w:lang w:val="ru-RU" w:eastAsia="ru-RU"/>
              </w:rPr>
            </w:pPr>
          </w:p>
        </w:tc>
      </w:tr>
      <w:tr w:rsidR="003E04F6" w:rsidRPr="00FB4BEE" w:rsidTr="00E007C5">
        <w:trPr>
          <w:trHeight w:val="974"/>
        </w:trPr>
        <w:tc>
          <w:tcPr>
            <w:tcW w:w="5544" w:type="dxa"/>
            <w:tcBorders>
              <w:top w:val="nil"/>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rPr>
                <w:rFonts w:ascii="Times New Roman" w:hAnsi="Times New Roman"/>
                <w:color w:val="000000"/>
                <w:lang w:eastAsia="ru-RU"/>
              </w:rPr>
            </w:pPr>
            <w:r w:rsidRPr="00FB4BEE">
              <w:rPr>
                <w:rFonts w:ascii="Times New Roman" w:hAnsi="Times New Roman"/>
                <w:color w:val="000000"/>
                <w:lang w:eastAsia="ru-RU"/>
              </w:rPr>
              <w:lastRenderedPageBreak/>
              <w:t>Надання фінансової підтримки громадським організаціям ветеранів і осіб з інвалідністю, діяльність яких має соціальну спрямованість</w:t>
            </w:r>
          </w:p>
        </w:tc>
        <w:tc>
          <w:tcPr>
            <w:tcW w:w="1275" w:type="dxa"/>
            <w:tcBorders>
              <w:top w:val="nil"/>
              <w:left w:val="nil"/>
              <w:bottom w:val="single" w:sz="4" w:space="0" w:color="auto"/>
              <w:right w:val="single" w:sz="4" w:space="0" w:color="auto"/>
            </w:tcBorders>
            <w:noWrap/>
            <w:vAlign w:val="bottom"/>
          </w:tcPr>
          <w:p w:rsidR="003E04F6" w:rsidRPr="00FB4BEE" w:rsidRDefault="003E04F6" w:rsidP="00E007C5">
            <w:pPr>
              <w:spacing w:after="0" w:line="240" w:lineRule="auto"/>
              <w:jc w:val="center"/>
              <w:rPr>
                <w:rFonts w:ascii="Times New Roman" w:hAnsi="Times New Roman"/>
                <w:color w:val="000000"/>
                <w:lang w:eastAsia="ru-RU"/>
              </w:rPr>
            </w:pPr>
            <w:r w:rsidRPr="00FB4BEE">
              <w:rPr>
                <w:rFonts w:ascii="Times New Roman" w:hAnsi="Times New Roman"/>
                <w:color w:val="000000"/>
                <w:lang w:eastAsia="ru-RU"/>
              </w:rPr>
              <w:t>61,9</w:t>
            </w:r>
          </w:p>
          <w:p w:rsidR="003E04F6" w:rsidRPr="00FB4BEE" w:rsidRDefault="003E04F6" w:rsidP="00E007C5">
            <w:pPr>
              <w:spacing w:after="0" w:line="240" w:lineRule="auto"/>
              <w:jc w:val="center"/>
              <w:rPr>
                <w:rFonts w:ascii="Times New Roman" w:hAnsi="Times New Roman"/>
                <w:color w:val="000000"/>
                <w:lang w:eastAsia="ru-RU"/>
              </w:rPr>
            </w:pPr>
          </w:p>
        </w:tc>
        <w:tc>
          <w:tcPr>
            <w:tcW w:w="1276" w:type="dxa"/>
            <w:tcBorders>
              <w:top w:val="nil"/>
              <w:left w:val="nil"/>
              <w:bottom w:val="single" w:sz="4" w:space="0" w:color="auto"/>
              <w:right w:val="single" w:sz="4" w:space="0" w:color="auto"/>
            </w:tcBorders>
            <w:noWrap/>
            <w:vAlign w:val="bottom"/>
          </w:tcPr>
          <w:p w:rsidR="003E04F6" w:rsidRPr="00FB4BEE" w:rsidRDefault="003E04F6" w:rsidP="00E007C5">
            <w:pPr>
              <w:spacing w:after="0" w:line="240" w:lineRule="auto"/>
              <w:jc w:val="center"/>
              <w:rPr>
                <w:rFonts w:ascii="Times New Roman" w:hAnsi="Times New Roman"/>
                <w:color w:val="000000"/>
                <w:lang w:eastAsia="ru-RU"/>
              </w:rPr>
            </w:pPr>
            <w:r w:rsidRPr="00FB4BEE">
              <w:rPr>
                <w:rFonts w:ascii="Times New Roman" w:hAnsi="Times New Roman"/>
                <w:color w:val="000000"/>
                <w:lang w:eastAsia="ru-RU"/>
              </w:rPr>
              <w:t>68,3</w:t>
            </w:r>
          </w:p>
          <w:p w:rsidR="003E04F6" w:rsidRPr="00FB4BEE" w:rsidRDefault="003E04F6" w:rsidP="00E007C5">
            <w:pPr>
              <w:spacing w:after="0" w:line="240" w:lineRule="auto"/>
              <w:jc w:val="center"/>
              <w:rPr>
                <w:rFonts w:ascii="Times New Roman" w:hAnsi="Times New Roman"/>
                <w:color w:val="000000"/>
                <w:lang w:eastAsia="ru-RU"/>
              </w:rPr>
            </w:pPr>
          </w:p>
        </w:tc>
        <w:tc>
          <w:tcPr>
            <w:tcW w:w="1559" w:type="dxa"/>
            <w:tcBorders>
              <w:top w:val="nil"/>
              <w:left w:val="nil"/>
              <w:bottom w:val="single" w:sz="4" w:space="0" w:color="auto"/>
              <w:right w:val="single" w:sz="4" w:space="0" w:color="auto"/>
            </w:tcBorders>
            <w:noWrap/>
            <w:vAlign w:val="bottom"/>
          </w:tcPr>
          <w:p w:rsidR="003E04F6" w:rsidRPr="00FB4BEE" w:rsidRDefault="003E04F6" w:rsidP="00E007C5">
            <w:pPr>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23,2</w:t>
            </w:r>
          </w:p>
          <w:p w:rsidR="003E04F6" w:rsidRPr="00FB4BEE" w:rsidRDefault="003E04F6" w:rsidP="00E007C5">
            <w:pPr>
              <w:spacing w:after="0" w:line="240" w:lineRule="auto"/>
              <w:jc w:val="center"/>
              <w:rPr>
                <w:rFonts w:ascii="Times New Roman" w:hAnsi="Times New Roman"/>
                <w:color w:val="000000"/>
                <w:lang w:val="ru-RU" w:eastAsia="ru-RU"/>
              </w:rPr>
            </w:pPr>
          </w:p>
        </w:tc>
      </w:tr>
      <w:tr w:rsidR="003E04F6" w:rsidRPr="00FB4BEE" w:rsidTr="00E007C5">
        <w:trPr>
          <w:trHeight w:val="511"/>
        </w:trPr>
        <w:tc>
          <w:tcPr>
            <w:tcW w:w="5544" w:type="dxa"/>
            <w:tcBorders>
              <w:top w:val="nil"/>
              <w:left w:val="single" w:sz="4" w:space="0" w:color="auto"/>
              <w:bottom w:val="single" w:sz="4" w:space="0" w:color="auto"/>
              <w:right w:val="single" w:sz="4" w:space="0" w:color="auto"/>
            </w:tcBorders>
            <w:vAlign w:val="center"/>
          </w:tcPr>
          <w:p w:rsidR="003E04F6" w:rsidRPr="00FB4BEE" w:rsidRDefault="003E04F6" w:rsidP="00E007C5">
            <w:pPr>
              <w:rPr>
                <w:rFonts w:ascii="Times New Roman" w:hAnsi="Times New Roman"/>
                <w:color w:val="000000"/>
              </w:rPr>
            </w:pPr>
            <w:r w:rsidRPr="00FB4BEE">
              <w:rPr>
                <w:rFonts w:ascii="Times New Roman" w:hAnsi="Times New Roman"/>
                <w:color w:val="000000"/>
              </w:rPr>
              <w:t>Інші видатки на соціальний захист ветеранів війни та праці</w:t>
            </w:r>
          </w:p>
        </w:tc>
        <w:tc>
          <w:tcPr>
            <w:tcW w:w="1275" w:type="dxa"/>
            <w:tcBorders>
              <w:top w:val="nil"/>
              <w:left w:val="nil"/>
              <w:bottom w:val="single" w:sz="4" w:space="0" w:color="auto"/>
              <w:right w:val="single" w:sz="4" w:space="0" w:color="auto"/>
            </w:tcBorders>
            <w:noWrap/>
            <w:vAlign w:val="bottom"/>
          </w:tcPr>
          <w:p w:rsidR="003E04F6" w:rsidRPr="00FB4BEE" w:rsidRDefault="003E04F6" w:rsidP="00E007C5">
            <w:pPr>
              <w:spacing w:after="0" w:line="240" w:lineRule="auto"/>
              <w:jc w:val="center"/>
              <w:rPr>
                <w:rFonts w:ascii="Times New Roman" w:hAnsi="Times New Roman"/>
                <w:color w:val="000000"/>
                <w:lang w:eastAsia="ru-RU"/>
              </w:rPr>
            </w:pPr>
            <w:r w:rsidRPr="00FB4BEE">
              <w:rPr>
                <w:rFonts w:ascii="Times New Roman" w:hAnsi="Times New Roman"/>
                <w:color w:val="000000"/>
                <w:lang w:eastAsia="ru-RU"/>
              </w:rPr>
              <w:t>0,0</w:t>
            </w:r>
          </w:p>
          <w:p w:rsidR="003E04F6" w:rsidRPr="00FB4BEE" w:rsidRDefault="003E04F6" w:rsidP="00E007C5">
            <w:pPr>
              <w:spacing w:after="0" w:line="240" w:lineRule="auto"/>
              <w:jc w:val="center"/>
              <w:rPr>
                <w:rFonts w:ascii="Times New Roman" w:hAnsi="Times New Roman"/>
                <w:color w:val="000000"/>
                <w:lang w:eastAsia="ru-RU"/>
              </w:rPr>
            </w:pPr>
          </w:p>
        </w:tc>
        <w:tc>
          <w:tcPr>
            <w:tcW w:w="1276" w:type="dxa"/>
            <w:tcBorders>
              <w:top w:val="nil"/>
              <w:left w:val="nil"/>
              <w:bottom w:val="single" w:sz="4" w:space="0" w:color="auto"/>
              <w:right w:val="single" w:sz="4" w:space="0" w:color="auto"/>
            </w:tcBorders>
            <w:noWrap/>
            <w:vAlign w:val="bottom"/>
          </w:tcPr>
          <w:p w:rsidR="003E04F6" w:rsidRPr="00FB4BEE" w:rsidRDefault="003E04F6" w:rsidP="00E007C5">
            <w:pPr>
              <w:spacing w:after="0" w:line="240" w:lineRule="auto"/>
              <w:jc w:val="center"/>
              <w:rPr>
                <w:rFonts w:ascii="Times New Roman" w:hAnsi="Times New Roman"/>
                <w:color w:val="000000"/>
                <w:lang w:eastAsia="ru-RU"/>
              </w:rPr>
            </w:pPr>
            <w:r w:rsidRPr="00FB4BEE">
              <w:rPr>
                <w:rFonts w:ascii="Times New Roman" w:hAnsi="Times New Roman"/>
                <w:color w:val="000000"/>
                <w:lang w:eastAsia="ru-RU"/>
              </w:rPr>
              <w:t>1,0</w:t>
            </w:r>
          </w:p>
          <w:p w:rsidR="003E04F6" w:rsidRPr="00FB4BEE" w:rsidRDefault="003E04F6" w:rsidP="00E007C5">
            <w:pPr>
              <w:spacing w:after="0" w:line="240" w:lineRule="auto"/>
              <w:jc w:val="center"/>
              <w:rPr>
                <w:rFonts w:ascii="Times New Roman" w:hAnsi="Times New Roman"/>
                <w:color w:val="000000"/>
                <w:lang w:eastAsia="ru-RU"/>
              </w:rPr>
            </w:pPr>
          </w:p>
        </w:tc>
        <w:tc>
          <w:tcPr>
            <w:tcW w:w="1559" w:type="dxa"/>
            <w:tcBorders>
              <w:top w:val="nil"/>
              <w:left w:val="nil"/>
              <w:bottom w:val="single" w:sz="4" w:space="0" w:color="auto"/>
              <w:right w:val="single" w:sz="4" w:space="0" w:color="auto"/>
            </w:tcBorders>
            <w:noWrap/>
            <w:vAlign w:val="bottom"/>
          </w:tcPr>
          <w:p w:rsidR="003E04F6" w:rsidRPr="00FB4BEE" w:rsidRDefault="003E04F6" w:rsidP="00E007C5">
            <w:pPr>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0,3</w:t>
            </w:r>
          </w:p>
          <w:p w:rsidR="003E04F6" w:rsidRPr="00FB4BEE" w:rsidRDefault="003E04F6" w:rsidP="00E007C5">
            <w:pPr>
              <w:spacing w:after="0" w:line="240" w:lineRule="auto"/>
              <w:jc w:val="center"/>
              <w:rPr>
                <w:rFonts w:ascii="Times New Roman" w:hAnsi="Times New Roman"/>
                <w:color w:val="000000"/>
                <w:lang w:val="ru-RU" w:eastAsia="ru-RU"/>
              </w:rPr>
            </w:pPr>
          </w:p>
        </w:tc>
      </w:tr>
      <w:tr w:rsidR="003E04F6" w:rsidRPr="00FB4BEE" w:rsidTr="00E007C5">
        <w:trPr>
          <w:trHeight w:val="325"/>
        </w:trPr>
        <w:tc>
          <w:tcPr>
            <w:tcW w:w="5544" w:type="dxa"/>
            <w:tcBorders>
              <w:top w:val="nil"/>
              <w:left w:val="single" w:sz="4" w:space="0" w:color="auto"/>
              <w:bottom w:val="single" w:sz="4" w:space="0" w:color="auto"/>
              <w:right w:val="single" w:sz="4" w:space="0" w:color="auto"/>
            </w:tcBorders>
            <w:noWrap/>
            <w:vAlign w:val="bottom"/>
          </w:tcPr>
          <w:p w:rsidR="003E04F6" w:rsidRPr="00FB4BEE" w:rsidRDefault="003E04F6" w:rsidP="00E007C5">
            <w:pPr>
              <w:tabs>
                <w:tab w:val="left" w:pos="708"/>
              </w:tabs>
              <w:spacing w:after="0" w:line="240" w:lineRule="auto"/>
              <w:rPr>
                <w:rFonts w:ascii="Times New Roman" w:hAnsi="Times New Roman"/>
                <w:b/>
                <w:bCs/>
                <w:color w:val="000000"/>
                <w:lang w:val="ru-RU" w:eastAsia="ru-RU"/>
              </w:rPr>
            </w:pPr>
            <w:proofErr w:type="spellStart"/>
            <w:r w:rsidRPr="00FB4BEE">
              <w:rPr>
                <w:rFonts w:ascii="Times New Roman" w:hAnsi="Times New Roman"/>
                <w:b/>
                <w:bCs/>
                <w:color w:val="000000"/>
                <w:lang w:val="ru-RU" w:eastAsia="ru-RU"/>
              </w:rPr>
              <w:t>Всього</w:t>
            </w:r>
            <w:proofErr w:type="spellEnd"/>
          </w:p>
          <w:p w:rsidR="003E04F6" w:rsidRPr="00FB4BEE" w:rsidRDefault="003E04F6" w:rsidP="00E007C5">
            <w:pPr>
              <w:tabs>
                <w:tab w:val="left" w:pos="708"/>
              </w:tabs>
              <w:spacing w:after="0" w:line="240" w:lineRule="auto"/>
              <w:rPr>
                <w:rFonts w:ascii="Times New Roman" w:hAnsi="Times New Roman"/>
                <w:b/>
                <w:bCs/>
                <w:color w:val="000000"/>
                <w:lang w:val="ru-RU" w:eastAsia="ru-RU"/>
              </w:rPr>
            </w:pPr>
          </w:p>
        </w:tc>
        <w:tc>
          <w:tcPr>
            <w:tcW w:w="1275" w:type="dxa"/>
            <w:tcBorders>
              <w:top w:val="nil"/>
              <w:left w:val="nil"/>
              <w:bottom w:val="single" w:sz="4" w:space="0" w:color="auto"/>
              <w:right w:val="single" w:sz="4" w:space="0" w:color="auto"/>
            </w:tcBorders>
            <w:noWrap/>
            <w:vAlign w:val="bottom"/>
          </w:tcPr>
          <w:p w:rsidR="003E04F6" w:rsidRPr="00FB4BEE" w:rsidRDefault="003E04F6" w:rsidP="00E007C5">
            <w:pPr>
              <w:jc w:val="center"/>
              <w:rPr>
                <w:rFonts w:ascii="Times New Roman" w:hAnsi="Times New Roman"/>
                <w:b/>
              </w:rPr>
            </w:pPr>
            <w:r w:rsidRPr="00FB4BEE">
              <w:rPr>
                <w:rFonts w:ascii="Times New Roman" w:hAnsi="Times New Roman"/>
                <w:b/>
              </w:rPr>
              <w:t>1930,9</w:t>
            </w:r>
          </w:p>
        </w:tc>
        <w:tc>
          <w:tcPr>
            <w:tcW w:w="1276" w:type="dxa"/>
            <w:tcBorders>
              <w:top w:val="nil"/>
              <w:left w:val="nil"/>
              <w:bottom w:val="single" w:sz="4" w:space="0" w:color="auto"/>
              <w:right w:val="single" w:sz="4" w:space="0" w:color="auto"/>
            </w:tcBorders>
            <w:noWrap/>
            <w:vAlign w:val="bottom"/>
          </w:tcPr>
          <w:p w:rsidR="003E04F6" w:rsidRPr="00FB4BEE" w:rsidRDefault="003E04F6" w:rsidP="00E007C5">
            <w:pPr>
              <w:jc w:val="center"/>
              <w:rPr>
                <w:rFonts w:ascii="Times New Roman" w:hAnsi="Times New Roman"/>
                <w:b/>
              </w:rPr>
            </w:pPr>
            <w:r w:rsidRPr="00FB4BEE">
              <w:rPr>
                <w:rFonts w:ascii="Times New Roman" w:hAnsi="Times New Roman"/>
                <w:b/>
              </w:rPr>
              <w:t>3042,9</w:t>
            </w:r>
          </w:p>
        </w:tc>
        <w:tc>
          <w:tcPr>
            <w:tcW w:w="1559" w:type="dxa"/>
            <w:tcBorders>
              <w:top w:val="nil"/>
              <w:left w:val="nil"/>
              <w:bottom w:val="single" w:sz="4" w:space="0" w:color="auto"/>
              <w:right w:val="single" w:sz="4" w:space="0" w:color="auto"/>
            </w:tcBorders>
            <w:noWrap/>
            <w:vAlign w:val="bottom"/>
          </w:tcPr>
          <w:p w:rsidR="003E04F6" w:rsidRPr="00FB4BEE" w:rsidRDefault="003E04F6" w:rsidP="00E007C5">
            <w:pPr>
              <w:jc w:val="center"/>
              <w:rPr>
                <w:rFonts w:ascii="Times New Roman" w:hAnsi="Times New Roman"/>
                <w:b/>
              </w:rPr>
            </w:pPr>
            <w:r w:rsidRPr="00FB4BEE">
              <w:rPr>
                <w:rFonts w:ascii="Times New Roman" w:hAnsi="Times New Roman"/>
                <w:b/>
              </w:rPr>
              <w:t>2120,3</w:t>
            </w:r>
          </w:p>
        </w:tc>
      </w:tr>
    </w:tbl>
    <w:p w:rsidR="003E04F6" w:rsidRPr="00FB4BEE" w:rsidRDefault="003E04F6" w:rsidP="003E04F6">
      <w:pPr>
        <w:spacing w:after="0" w:line="240" w:lineRule="auto"/>
        <w:ind w:firstLine="720"/>
        <w:jc w:val="both"/>
        <w:rPr>
          <w:rFonts w:ascii="Times New Roman" w:hAnsi="Times New Roman"/>
          <w:b/>
          <w:color w:val="FF0000"/>
        </w:rPr>
      </w:pPr>
    </w:p>
    <w:p w:rsidR="003E04F6" w:rsidRPr="00FB4BEE" w:rsidRDefault="003E04F6" w:rsidP="003E04F6">
      <w:pPr>
        <w:spacing w:after="0" w:line="240" w:lineRule="auto"/>
        <w:ind w:firstLine="720"/>
        <w:jc w:val="center"/>
        <w:rPr>
          <w:rFonts w:ascii="Times New Roman" w:hAnsi="Times New Roman"/>
          <w:b/>
        </w:rPr>
      </w:pPr>
      <w:r w:rsidRPr="00FB4BEE">
        <w:rPr>
          <w:rFonts w:ascii="Times New Roman" w:hAnsi="Times New Roman"/>
          <w:b/>
        </w:rPr>
        <w:t>Охорона здоров’я.</w:t>
      </w:r>
    </w:p>
    <w:p w:rsidR="003E04F6" w:rsidRPr="00FB4BEE" w:rsidRDefault="003E04F6" w:rsidP="003E04F6">
      <w:pPr>
        <w:spacing w:after="0" w:line="240" w:lineRule="auto"/>
        <w:ind w:firstLine="720"/>
        <w:jc w:val="both"/>
        <w:rPr>
          <w:rFonts w:ascii="Times New Roman" w:hAnsi="Times New Roman"/>
        </w:rPr>
      </w:pPr>
      <w:r w:rsidRPr="00FB4BEE">
        <w:rPr>
          <w:rFonts w:ascii="Times New Roman" w:hAnsi="Times New Roman"/>
        </w:rPr>
        <w:t xml:space="preserve">Медичну допомогу в місті надає КНП «Глухівська міська лікарня» Глухівської міської ради на 260 ліжок та 647 відвідувань, комунальне некомерційне підприємство "Центр первинної медико-санітарної допомоги" Глухівської міської ради на 559 відвідувань та 50 ліжок денного стаціонару. Працюють </w:t>
      </w:r>
      <w:r w:rsidR="002A15F2" w:rsidRPr="00FB4BEE">
        <w:rPr>
          <w:rFonts w:ascii="Times New Roman" w:hAnsi="Times New Roman"/>
        </w:rPr>
        <w:t>8</w:t>
      </w:r>
      <w:r w:rsidRPr="00FB4BEE">
        <w:rPr>
          <w:rFonts w:ascii="Times New Roman" w:hAnsi="Times New Roman"/>
        </w:rPr>
        <w:t xml:space="preserve"> фельдшерських пунктів, 4 фельдшерсько-акушерських пункти.</w:t>
      </w:r>
    </w:p>
    <w:p w:rsidR="003E04F6" w:rsidRPr="00FB4BEE" w:rsidRDefault="003E04F6" w:rsidP="003E04F6">
      <w:pPr>
        <w:spacing w:after="0" w:line="240" w:lineRule="auto"/>
        <w:ind w:firstLine="720"/>
        <w:jc w:val="both"/>
        <w:rPr>
          <w:rFonts w:ascii="Times New Roman" w:hAnsi="Times New Roman"/>
        </w:rPr>
      </w:pPr>
      <w:r w:rsidRPr="00FB4BEE">
        <w:rPr>
          <w:rFonts w:ascii="Times New Roman" w:hAnsi="Times New Roman"/>
        </w:rPr>
        <w:t>З метою забезпечення населення якісною та доступною медичною допомогою за  кошти НСЗУ для Глухівської міської лікарні було придбано 40 ліжок функціональних, два крісла гінекологічні, апарат наркозно-дихальний, аудіометр для дослідження слуху EROSCAN, аналізатор біохімічний автономний АIS, інвалідні коляски, крісло для збору крові MR 5160 на суму 5154,9 тис. грн.</w:t>
      </w:r>
    </w:p>
    <w:p w:rsidR="003E04F6" w:rsidRPr="00FB4BEE" w:rsidRDefault="003E04F6" w:rsidP="003E04F6">
      <w:pPr>
        <w:spacing w:after="0" w:line="240" w:lineRule="auto"/>
        <w:ind w:firstLine="720"/>
        <w:jc w:val="both"/>
        <w:rPr>
          <w:rFonts w:ascii="Times New Roman" w:hAnsi="Times New Roman"/>
        </w:rPr>
      </w:pPr>
      <w:r w:rsidRPr="00FB4BEE">
        <w:rPr>
          <w:rFonts w:ascii="Times New Roman" w:hAnsi="Times New Roman"/>
        </w:rPr>
        <w:t xml:space="preserve">З метою покращення матеріально-технічної бази КНП «ЦПМСД» Глухівської міської ради  в 2022 році придбано </w:t>
      </w:r>
      <w:proofErr w:type="spellStart"/>
      <w:r w:rsidRPr="00FB4BEE">
        <w:rPr>
          <w:rFonts w:ascii="Times New Roman" w:hAnsi="Times New Roman"/>
        </w:rPr>
        <w:t>пульсоксиметри</w:t>
      </w:r>
      <w:proofErr w:type="spellEnd"/>
      <w:r w:rsidRPr="00FB4BEE">
        <w:rPr>
          <w:rFonts w:ascii="Times New Roman" w:hAnsi="Times New Roman"/>
        </w:rPr>
        <w:t xml:space="preserve"> на суму 27,2 </w:t>
      </w:r>
      <w:proofErr w:type="spellStart"/>
      <w:r w:rsidRPr="00FB4BEE">
        <w:rPr>
          <w:rFonts w:ascii="Times New Roman" w:hAnsi="Times New Roman"/>
        </w:rPr>
        <w:t>тис.грн</w:t>
      </w:r>
      <w:proofErr w:type="spellEnd"/>
      <w:r w:rsidRPr="00FB4BEE">
        <w:rPr>
          <w:rFonts w:ascii="Times New Roman" w:hAnsi="Times New Roman"/>
        </w:rPr>
        <w:t>. та комп’ютерну техніку на 40,0 тис. грн.</w:t>
      </w:r>
    </w:p>
    <w:p w:rsidR="003E04F6" w:rsidRPr="00FB4BEE" w:rsidRDefault="003E04F6" w:rsidP="003E04F6">
      <w:pPr>
        <w:spacing w:after="0" w:line="240" w:lineRule="auto"/>
        <w:ind w:firstLine="720"/>
        <w:jc w:val="center"/>
        <w:rPr>
          <w:rFonts w:ascii="Times New Roman" w:hAnsi="Times New Roman"/>
          <w:b/>
        </w:rPr>
      </w:pPr>
      <w:r w:rsidRPr="00FB4BEE">
        <w:rPr>
          <w:rFonts w:ascii="Times New Roman" w:hAnsi="Times New Roman"/>
          <w:b/>
        </w:rPr>
        <w:t>Освіта.</w:t>
      </w:r>
    </w:p>
    <w:p w:rsidR="003E04F6" w:rsidRPr="00FB4BEE" w:rsidRDefault="003E04F6" w:rsidP="003E04F6">
      <w:pPr>
        <w:spacing w:after="0" w:line="240" w:lineRule="auto"/>
        <w:ind w:firstLine="720"/>
        <w:contextualSpacing/>
        <w:jc w:val="both"/>
        <w:rPr>
          <w:rFonts w:ascii="Times New Roman" w:hAnsi="Times New Roman"/>
        </w:rPr>
      </w:pPr>
      <w:r w:rsidRPr="00FB4BEE">
        <w:rPr>
          <w:rFonts w:ascii="Times New Roman" w:hAnsi="Times New Roman"/>
        </w:rPr>
        <w:t>На території  Глухівської міської ради функціонують 9 закладів загальної середньої освіти І-ІІІ ступенів, в  них навчається  2883 учнів,  1 загальноосвітня школа І-ІІ ступенів (123 учні).</w:t>
      </w:r>
    </w:p>
    <w:p w:rsidR="003E04F6" w:rsidRPr="00FB4BEE" w:rsidRDefault="003E04F6" w:rsidP="003E04F6">
      <w:pPr>
        <w:spacing w:after="0" w:line="240" w:lineRule="auto"/>
        <w:ind w:firstLine="720"/>
        <w:contextualSpacing/>
        <w:jc w:val="both"/>
        <w:rPr>
          <w:rFonts w:ascii="Times New Roman" w:hAnsi="Times New Roman"/>
        </w:rPr>
      </w:pPr>
      <w:r w:rsidRPr="00FB4BEE">
        <w:rPr>
          <w:rFonts w:ascii="Times New Roman" w:hAnsi="Times New Roman"/>
        </w:rPr>
        <w:t>13 закладів дошкільної освіти, із них 7 у складі навчально-виховних комплексів, в них виховується 908 дітей. Діти 5-річного віку 100% охоплені підготовкою до навчання в школі. Суспільним дошкільним вихованням охоплено 81% дошкільнят.</w:t>
      </w:r>
    </w:p>
    <w:p w:rsidR="003E04F6" w:rsidRPr="00FB4BEE" w:rsidRDefault="003E04F6" w:rsidP="003E04F6">
      <w:pPr>
        <w:spacing w:after="0" w:line="240" w:lineRule="auto"/>
        <w:ind w:firstLine="720"/>
        <w:jc w:val="both"/>
        <w:rPr>
          <w:rFonts w:ascii="Times New Roman" w:hAnsi="Times New Roman"/>
        </w:rPr>
      </w:pPr>
      <w:r w:rsidRPr="00FB4BEE">
        <w:rPr>
          <w:rFonts w:ascii="Times New Roman" w:hAnsi="Times New Roman"/>
        </w:rPr>
        <w:t>Протягом 9 місяців 2022 року 14 учнів закладів освіти на території Глухівської міської ради отримували стипендію міського голови на що з бюджету міської територіальної громади використані кошти в сумі 43,4 тис. гривень.</w:t>
      </w:r>
    </w:p>
    <w:p w:rsidR="003E04F6" w:rsidRPr="00FB4BEE" w:rsidRDefault="003E04F6" w:rsidP="003E04F6">
      <w:pPr>
        <w:spacing w:after="0" w:line="240" w:lineRule="auto"/>
        <w:ind w:firstLine="708"/>
        <w:jc w:val="both"/>
        <w:rPr>
          <w:rFonts w:ascii="Times New Roman" w:hAnsi="Times New Roman"/>
          <w:b/>
          <w:color w:val="FF0000"/>
          <w:highlight w:val="yellow"/>
        </w:rPr>
      </w:pPr>
      <w:r w:rsidRPr="00FB4BEE">
        <w:rPr>
          <w:rFonts w:ascii="Times New Roman" w:hAnsi="Times New Roman"/>
        </w:rPr>
        <w:t>Станом на 01.10.2022 року з бюджету міської територіальної громади використані кошти в сумі 540,0 тис. грн. В</w:t>
      </w:r>
      <w:r w:rsidRPr="00FB4BEE">
        <w:rPr>
          <w:rFonts w:ascii="Times New Roman" w:hAnsi="Times New Roman"/>
          <w:color w:val="000000"/>
        </w:rPr>
        <w:t xml:space="preserve"> к</w:t>
      </w:r>
      <w:r w:rsidRPr="00FB4BEE">
        <w:rPr>
          <w:rFonts w:ascii="Times New Roman" w:hAnsi="Times New Roman"/>
        </w:rPr>
        <w:t xml:space="preserve">омунальній установі «Інклюзивно-ресурсний центр» </w:t>
      </w:r>
      <w:r w:rsidRPr="00FB4BEE">
        <w:rPr>
          <w:rFonts w:ascii="Times New Roman" w:hAnsi="Times New Roman"/>
          <w:color w:val="000000"/>
        </w:rPr>
        <w:t>зроблений безперешкодний доступ до будівлі центру, викладено тротуарну доріжку, зроблено демонтаж цоколю</w:t>
      </w:r>
      <w:r w:rsidRPr="00FB4BEE">
        <w:rPr>
          <w:rFonts w:ascii="Times New Roman" w:hAnsi="Times New Roman"/>
        </w:rPr>
        <w:t xml:space="preserve">. Загальна сума використаних коштів становить 60,00 тис. гривень. Придбаний  шкільний автобус для </w:t>
      </w:r>
      <w:proofErr w:type="spellStart"/>
      <w:r w:rsidRPr="00FB4BEE">
        <w:rPr>
          <w:rFonts w:ascii="Times New Roman" w:hAnsi="Times New Roman"/>
        </w:rPr>
        <w:t>Баницького</w:t>
      </w:r>
      <w:proofErr w:type="spellEnd"/>
      <w:r w:rsidRPr="00FB4BEE">
        <w:rPr>
          <w:rFonts w:ascii="Times New Roman" w:hAnsi="Times New Roman"/>
        </w:rPr>
        <w:t xml:space="preserve"> навчально-виховного комплексу: дошкільного навчального закладу-загальноосвітньої школи І-ІІІ ступенів на що з резервного фонду бюджету міської територіальної громади використані кошти в сумі 2,7 </w:t>
      </w:r>
      <w:proofErr w:type="spellStart"/>
      <w:r w:rsidRPr="00FB4BEE">
        <w:rPr>
          <w:rFonts w:ascii="Times New Roman" w:hAnsi="Times New Roman"/>
        </w:rPr>
        <w:t>млн.грн</w:t>
      </w:r>
      <w:proofErr w:type="spellEnd"/>
      <w:r w:rsidRPr="00FB4BEE">
        <w:rPr>
          <w:rFonts w:ascii="Times New Roman" w:hAnsi="Times New Roman"/>
        </w:rPr>
        <w:t xml:space="preserve">. В актовій залі </w:t>
      </w:r>
      <w:proofErr w:type="spellStart"/>
      <w:r w:rsidRPr="00FB4BEE">
        <w:rPr>
          <w:rFonts w:ascii="Times New Roman" w:hAnsi="Times New Roman"/>
        </w:rPr>
        <w:t>Баницького</w:t>
      </w:r>
      <w:proofErr w:type="spellEnd"/>
      <w:r w:rsidRPr="00FB4BEE">
        <w:rPr>
          <w:rFonts w:ascii="Times New Roman" w:hAnsi="Times New Roman"/>
        </w:rPr>
        <w:t xml:space="preserve"> НВК: ДНЗ-ЗОШ І-ІІІ ступенів проведено заміну вікон. Ремонтні роботи спортивної зали </w:t>
      </w:r>
      <w:proofErr w:type="spellStart"/>
      <w:r w:rsidRPr="00FB4BEE">
        <w:rPr>
          <w:rFonts w:ascii="Times New Roman" w:hAnsi="Times New Roman"/>
        </w:rPr>
        <w:t>Баницького</w:t>
      </w:r>
      <w:proofErr w:type="spellEnd"/>
      <w:r w:rsidRPr="00FB4BEE">
        <w:rPr>
          <w:rFonts w:ascii="Times New Roman" w:hAnsi="Times New Roman"/>
        </w:rPr>
        <w:t xml:space="preserve"> НВК: ДНЗ-ЗОШ І-ІІІ ступенів тривають. Протягом 9 місяців 2022 року в ЗОШ І-ІІІ ступенів   № 2 проведено заміну трьох вікон (у рамках ліквідації наслідків стихійного лиха) на що з бюджету міської територіальної громади використані кошти в сумі 119,0 </w:t>
      </w:r>
      <w:proofErr w:type="spellStart"/>
      <w:r w:rsidRPr="00FB4BEE">
        <w:rPr>
          <w:rFonts w:ascii="Times New Roman" w:hAnsi="Times New Roman"/>
        </w:rPr>
        <w:t>тис.грн</w:t>
      </w:r>
      <w:proofErr w:type="spellEnd"/>
      <w:r w:rsidRPr="00FB4BEE">
        <w:rPr>
          <w:rFonts w:ascii="Times New Roman" w:hAnsi="Times New Roman"/>
        </w:rPr>
        <w:t>.</w:t>
      </w:r>
    </w:p>
    <w:p w:rsidR="003E04F6" w:rsidRPr="00FB4BEE" w:rsidRDefault="003E04F6" w:rsidP="003E04F6">
      <w:pPr>
        <w:spacing w:after="0" w:line="240" w:lineRule="auto"/>
        <w:ind w:firstLine="720"/>
        <w:jc w:val="center"/>
        <w:rPr>
          <w:rFonts w:ascii="Times New Roman" w:hAnsi="Times New Roman"/>
          <w:b/>
          <w:color w:val="000000" w:themeColor="text1"/>
        </w:rPr>
      </w:pPr>
      <w:r w:rsidRPr="00FB4BEE">
        <w:rPr>
          <w:rFonts w:ascii="Times New Roman" w:hAnsi="Times New Roman"/>
          <w:b/>
          <w:color w:val="000000" w:themeColor="text1"/>
        </w:rPr>
        <w:t>Підтримка сім’ї, дітей та молоді.</w:t>
      </w:r>
    </w:p>
    <w:p w:rsidR="003E04F6" w:rsidRPr="00FB4BEE" w:rsidRDefault="003E04F6" w:rsidP="003E04F6">
      <w:pPr>
        <w:spacing w:after="0" w:line="240" w:lineRule="auto"/>
        <w:ind w:firstLine="360"/>
        <w:jc w:val="both"/>
        <w:rPr>
          <w:rFonts w:ascii="Times New Roman" w:hAnsi="Times New Roman"/>
          <w:color w:val="000000" w:themeColor="text1"/>
        </w:rPr>
      </w:pPr>
      <w:r w:rsidRPr="00FB4BEE">
        <w:rPr>
          <w:rFonts w:ascii="Times New Roman" w:hAnsi="Times New Roman"/>
          <w:color w:val="000000" w:themeColor="text1"/>
        </w:rPr>
        <w:t xml:space="preserve">     Робота відділення соціальної роботи для сім’ї, дітей та молоді була спрямована на надання індивідуальних і групових соціальних послуг сім’ям, дітям та молоді.</w:t>
      </w:r>
    </w:p>
    <w:p w:rsidR="003E04F6" w:rsidRPr="00FB4BEE" w:rsidRDefault="003E04F6" w:rsidP="003E04F6">
      <w:pPr>
        <w:spacing w:after="0" w:line="240" w:lineRule="auto"/>
        <w:ind w:firstLine="708"/>
        <w:jc w:val="both"/>
        <w:rPr>
          <w:rFonts w:ascii="Times New Roman" w:hAnsi="Times New Roman"/>
          <w:color w:val="000000" w:themeColor="text1"/>
        </w:rPr>
      </w:pPr>
      <w:r w:rsidRPr="00FB4BEE">
        <w:rPr>
          <w:rFonts w:ascii="Times New Roman" w:hAnsi="Times New Roman"/>
          <w:color w:val="000000" w:themeColor="text1"/>
        </w:rPr>
        <w:t xml:space="preserve">Забезпечується своєчасне виявлення, облік та соціальний супровід сімей, які опинились у складних життєвих обставинах. В звітному періоді виявлено 189 сімей (265 дітей), які перебувають у складних життєвих обставинах і потребують системної та комплексної допомоги. </w:t>
      </w:r>
    </w:p>
    <w:p w:rsidR="003E04F6" w:rsidRPr="00FB4BEE" w:rsidRDefault="003E04F6" w:rsidP="003E04F6">
      <w:pPr>
        <w:spacing w:after="0" w:line="240" w:lineRule="auto"/>
        <w:ind w:firstLine="708"/>
        <w:jc w:val="both"/>
        <w:rPr>
          <w:rFonts w:ascii="Times New Roman" w:hAnsi="Times New Roman"/>
          <w:color w:val="000000" w:themeColor="text1"/>
        </w:rPr>
      </w:pPr>
      <w:r w:rsidRPr="00FB4BEE">
        <w:rPr>
          <w:rFonts w:ascii="Times New Roman" w:hAnsi="Times New Roman"/>
          <w:color w:val="000000" w:themeColor="text1"/>
        </w:rPr>
        <w:t xml:space="preserve">В результаті проведеної роботи подолано складні життєві обставини у 123 сім’ях, мінімізовані у 59. Соціальним супроводом охоплено 59 сімей (82 дитини). Сім`ям та особам надавались соціально-педагогічні,  інформаційні, соціально-медичні, соціально-економічні,  юридичні, психологічні послуги. </w:t>
      </w:r>
    </w:p>
    <w:p w:rsidR="003E04F6" w:rsidRPr="00FB4BEE" w:rsidRDefault="003E04F6" w:rsidP="003E04F6">
      <w:pPr>
        <w:spacing w:after="0" w:line="240" w:lineRule="auto"/>
        <w:ind w:firstLine="709"/>
        <w:jc w:val="both"/>
        <w:rPr>
          <w:rFonts w:ascii="Times New Roman" w:eastAsia="Calibri" w:hAnsi="Times New Roman"/>
          <w:color w:val="000000" w:themeColor="text1"/>
        </w:rPr>
      </w:pPr>
      <w:r w:rsidRPr="00FB4BEE">
        <w:rPr>
          <w:rFonts w:ascii="Times New Roman" w:eastAsia="Calibri" w:hAnsi="Times New Roman"/>
          <w:color w:val="000000" w:themeColor="text1"/>
        </w:rPr>
        <w:t>Відділ молоді та спорту активно співпрацює з фізкультурно-спортивними та молодіжними організаціями громади.</w:t>
      </w:r>
    </w:p>
    <w:p w:rsidR="003E04F6" w:rsidRPr="00FB4BEE" w:rsidRDefault="003E04F6" w:rsidP="003E04F6">
      <w:pPr>
        <w:spacing w:after="0" w:line="240" w:lineRule="auto"/>
        <w:ind w:firstLine="709"/>
        <w:jc w:val="both"/>
        <w:rPr>
          <w:rFonts w:ascii="Times New Roman" w:hAnsi="Times New Roman"/>
          <w:color w:val="000000" w:themeColor="text1"/>
        </w:rPr>
      </w:pPr>
      <w:r w:rsidRPr="00FB4BEE">
        <w:rPr>
          <w:rFonts w:ascii="Times New Roman" w:hAnsi="Times New Roman"/>
          <w:color w:val="000000" w:themeColor="text1"/>
        </w:rPr>
        <w:t>Нажаль реалізація поставлених завдань відділу молоді та спорту не виконана в повному обсязі через введення воєнного стану на території України.</w:t>
      </w:r>
    </w:p>
    <w:p w:rsidR="003E04F6" w:rsidRPr="00FB4BEE" w:rsidRDefault="003E04F6" w:rsidP="003E04F6">
      <w:pPr>
        <w:spacing w:after="0" w:line="240" w:lineRule="auto"/>
        <w:ind w:firstLine="709"/>
        <w:jc w:val="both"/>
        <w:rPr>
          <w:rFonts w:ascii="Times New Roman" w:hAnsi="Times New Roman"/>
          <w:color w:val="000000" w:themeColor="text1"/>
        </w:rPr>
      </w:pPr>
      <w:r w:rsidRPr="00FB4BEE">
        <w:rPr>
          <w:rFonts w:ascii="Times New Roman" w:hAnsi="Times New Roman"/>
          <w:color w:val="000000" w:themeColor="text1"/>
        </w:rPr>
        <w:lastRenderedPageBreak/>
        <w:t xml:space="preserve">Проводились фізкультурно – спортивні заходи, збірні команди Глухівської міської територіальної громади брали участь у Всеукраїнських змаганнях з біатлону та </w:t>
      </w:r>
      <w:proofErr w:type="spellStart"/>
      <w:r w:rsidRPr="00FB4BEE">
        <w:rPr>
          <w:rFonts w:ascii="Times New Roman" w:hAnsi="Times New Roman"/>
          <w:color w:val="000000" w:themeColor="text1"/>
        </w:rPr>
        <w:t>пауерліфтингу</w:t>
      </w:r>
      <w:proofErr w:type="spellEnd"/>
      <w:r w:rsidRPr="00FB4BEE">
        <w:rPr>
          <w:rFonts w:ascii="Times New Roman" w:hAnsi="Times New Roman"/>
          <w:color w:val="000000" w:themeColor="text1"/>
        </w:rPr>
        <w:t xml:space="preserve">, а також вперше була представлена команда Глухівської громади на обласних змаганнях з </w:t>
      </w:r>
      <w:proofErr w:type="spellStart"/>
      <w:r w:rsidRPr="00FB4BEE">
        <w:rPr>
          <w:rFonts w:ascii="Times New Roman" w:hAnsi="Times New Roman"/>
          <w:color w:val="000000" w:themeColor="text1"/>
        </w:rPr>
        <w:t>кіберспорту</w:t>
      </w:r>
      <w:proofErr w:type="spellEnd"/>
      <w:r w:rsidRPr="00FB4BEE">
        <w:rPr>
          <w:rFonts w:ascii="Times New Roman" w:hAnsi="Times New Roman"/>
          <w:color w:val="000000" w:themeColor="text1"/>
        </w:rPr>
        <w:t>. Виконано ремонт стелі тренажерного залу в с. Перемога, на міському стадіоні «Дружба» проведені роботи з благоустрою території</w:t>
      </w:r>
    </w:p>
    <w:p w:rsidR="003E04F6" w:rsidRPr="00FB4BEE" w:rsidRDefault="003E04F6" w:rsidP="003E04F6">
      <w:pPr>
        <w:spacing w:after="0" w:line="240" w:lineRule="auto"/>
        <w:ind w:firstLine="720"/>
        <w:jc w:val="center"/>
        <w:rPr>
          <w:rFonts w:ascii="Times New Roman" w:hAnsi="Times New Roman"/>
          <w:b/>
          <w:color w:val="000000" w:themeColor="text1"/>
        </w:rPr>
      </w:pPr>
      <w:r w:rsidRPr="00FB4BEE">
        <w:rPr>
          <w:rFonts w:ascii="Times New Roman" w:hAnsi="Times New Roman"/>
          <w:b/>
          <w:color w:val="000000" w:themeColor="text1"/>
        </w:rPr>
        <w:t>Культура, туризм.</w:t>
      </w:r>
    </w:p>
    <w:p w:rsidR="003E04F6" w:rsidRPr="00FB4BEE" w:rsidRDefault="003E04F6" w:rsidP="003E04F6">
      <w:pPr>
        <w:spacing w:after="0" w:line="240" w:lineRule="auto"/>
        <w:ind w:firstLine="567"/>
        <w:jc w:val="both"/>
        <w:rPr>
          <w:rFonts w:ascii="Times New Roman" w:eastAsia="Calibri" w:hAnsi="Times New Roman"/>
          <w:color w:val="000000" w:themeColor="text1"/>
        </w:rPr>
      </w:pPr>
      <w:r w:rsidRPr="00FB4BEE">
        <w:rPr>
          <w:rFonts w:ascii="Times New Roman" w:eastAsia="Calibri" w:hAnsi="Times New Roman"/>
          <w:color w:val="000000" w:themeColor="text1"/>
        </w:rPr>
        <w:t xml:space="preserve">Упродовж звітного періоду презентовано 5 експрес-виставок, проведено 6 </w:t>
      </w:r>
      <w:proofErr w:type="spellStart"/>
      <w:r w:rsidRPr="00FB4BEE">
        <w:rPr>
          <w:rFonts w:ascii="Times New Roman" w:eastAsia="Calibri" w:hAnsi="Times New Roman"/>
          <w:color w:val="000000" w:themeColor="text1"/>
        </w:rPr>
        <w:t>офлайн-заходів</w:t>
      </w:r>
      <w:proofErr w:type="spellEnd"/>
      <w:r w:rsidRPr="00FB4BEE">
        <w:rPr>
          <w:rFonts w:ascii="Times New Roman" w:eastAsia="Calibri" w:hAnsi="Times New Roman"/>
          <w:color w:val="000000" w:themeColor="text1"/>
        </w:rPr>
        <w:t xml:space="preserve"> та висвітлено 12 </w:t>
      </w:r>
      <w:proofErr w:type="spellStart"/>
      <w:r w:rsidRPr="00FB4BEE">
        <w:rPr>
          <w:rFonts w:ascii="Times New Roman" w:eastAsia="Calibri" w:hAnsi="Times New Roman"/>
          <w:color w:val="000000" w:themeColor="text1"/>
        </w:rPr>
        <w:t>проєктів</w:t>
      </w:r>
      <w:proofErr w:type="spellEnd"/>
      <w:r w:rsidRPr="00FB4BEE">
        <w:rPr>
          <w:rFonts w:ascii="Times New Roman" w:eastAsia="Calibri" w:hAnsi="Times New Roman"/>
          <w:color w:val="000000" w:themeColor="text1"/>
        </w:rPr>
        <w:t xml:space="preserve">, підготовлено 18 статей на різноманітну тематику, серед яких статті про видатних особистостей нашого краю, збереження історико-культурної спадщини та ювілейних дат. </w:t>
      </w:r>
    </w:p>
    <w:p w:rsidR="003E04F6" w:rsidRPr="00FB4BEE" w:rsidRDefault="003E04F6" w:rsidP="003E04F6">
      <w:pPr>
        <w:spacing w:after="0" w:line="240" w:lineRule="auto"/>
        <w:ind w:firstLine="567"/>
        <w:jc w:val="both"/>
        <w:rPr>
          <w:rFonts w:ascii="Times New Roman" w:eastAsia="Calibri" w:hAnsi="Times New Roman"/>
          <w:color w:val="000000" w:themeColor="text1"/>
        </w:rPr>
      </w:pPr>
      <w:r w:rsidRPr="00FB4BEE">
        <w:rPr>
          <w:rFonts w:ascii="Times New Roman" w:eastAsia="Calibri" w:hAnsi="Times New Roman"/>
          <w:color w:val="000000" w:themeColor="text1"/>
        </w:rPr>
        <w:t xml:space="preserve">З початку року міський краєзнавчий музей відвідало 149 осіб, сторінку закладу у соціальній мережі </w:t>
      </w:r>
      <w:proofErr w:type="spellStart"/>
      <w:r w:rsidRPr="00FB4BEE">
        <w:rPr>
          <w:rFonts w:ascii="Times New Roman" w:eastAsia="Calibri" w:hAnsi="Times New Roman"/>
          <w:color w:val="000000" w:themeColor="text1"/>
        </w:rPr>
        <w:t>Facebook</w:t>
      </w:r>
      <w:proofErr w:type="spellEnd"/>
      <w:r w:rsidRPr="00FB4BEE">
        <w:rPr>
          <w:rFonts w:ascii="Times New Roman" w:eastAsia="Calibri" w:hAnsi="Times New Roman"/>
          <w:color w:val="000000" w:themeColor="text1"/>
        </w:rPr>
        <w:t xml:space="preserve"> - більш ніж 2000. </w:t>
      </w:r>
    </w:p>
    <w:p w:rsidR="003E04F6" w:rsidRPr="00FB4BEE" w:rsidRDefault="003E04F6" w:rsidP="003E04F6">
      <w:pPr>
        <w:spacing w:after="0" w:line="240" w:lineRule="auto"/>
        <w:ind w:firstLine="567"/>
        <w:jc w:val="both"/>
        <w:rPr>
          <w:rFonts w:ascii="Times New Roman" w:eastAsia="Calibri" w:hAnsi="Times New Roman"/>
          <w:color w:val="000000" w:themeColor="text1"/>
        </w:rPr>
      </w:pPr>
      <w:r w:rsidRPr="00FB4BEE">
        <w:rPr>
          <w:rFonts w:ascii="Times New Roman" w:hAnsi="Times New Roman"/>
          <w:color w:val="000000" w:themeColor="text1"/>
        </w:rPr>
        <w:t xml:space="preserve">За результатами участі учнів та викладачів КЗ «Глухівська школа мистецтв ім. Максима Березовського» Глухівської міської ради у конкурсах, фестивалях, виставках, оглядах різних рівнів, у тому числі дистанційних показники роботи наступні: міжнародного рівня ˗ 2 заходи, 4 </w:t>
      </w:r>
      <w:r w:rsidRPr="00FB4BEE">
        <w:rPr>
          <w:rFonts w:ascii="Times New Roman" w:hAnsi="Times New Roman"/>
          <w:bCs/>
          <w:color w:val="000000" w:themeColor="text1"/>
        </w:rPr>
        <w:t xml:space="preserve">учасники, з них 4 переможці; </w:t>
      </w:r>
      <w:r w:rsidRPr="00FB4BEE">
        <w:rPr>
          <w:rFonts w:ascii="Times New Roman" w:hAnsi="Times New Roman"/>
          <w:color w:val="000000" w:themeColor="text1"/>
        </w:rPr>
        <w:t>всеукраїнського рівня ˗ 2 заходи, 5</w:t>
      </w:r>
      <w:r w:rsidRPr="00FB4BEE">
        <w:rPr>
          <w:rFonts w:ascii="Times New Roman" w:hAnsi="Times New Roman"/>
          <w:bCs/>
          <w:color w:val="000000" w:themeColor="text1"/>
        </w:rPr>
        <w:t xml:space="preserve"> учасників, з них 5 переможців. </w:t>
      </w:r>
      <w:r w:rsidRPr="00FB4BEE">
        <w:rPr>
          <w:rFonts w:ascii="Times New Roman" w:eastAsia="Calibri" w:hAnsi="Times New Roman"/>
          <w:color w:val="000000" w:themeColor="text1"/>
        </w:rPr>
        <w:t>У травні викладачі та учні школи мистецтв взяли участь у спільному міжобласному культурно-просвітницькому онлайн-заході «Славу примножуємо справами» з нагоди Дня Європи в Україні та 270-ї річниці від дня народження Андрія Розумовського, м. Батурин.</w:t>
      </w:r>
    </w:p>
    <w:p w:rsidR="003E04F6" w:rsidRPr="00FB4BEE" w:rsidRDefault="003E04F6" w:rsidP="003E04F6">
      <w:pPr>
        <w:spacing w:after="0" w:line="240" w:lineRule="auto"/>
        <w:ind w:firstLine="720"/>
        <w:jc w:val="both"/>
        <w:rPr>
          <w:rFonts w:ascii="Times New Roman" w:hAnsi="Times New Roman"/>
          <w:b/>
          <w:color w:val="000000" w:themeColor="text1"/>
        </w:rPr>
      </w:pPr>
      <w:r w:rsidRPr="00FB4BEE">
        <w:rPr>
          <w:rFonts w:ascii="Times New Roman" w:hAnsi="Times New Roman"/>
          <w:b/>
          <w:color w:val="000000" w:themeColor="text1"/>
        </w:rPr>
        <w:t>Формування громадянського суспільства та інформаційний простір.</w:t>
      </w:r>
    </w:p>
    <w:p w:rsidR="003E04F6" w:rsidRPr="00FB4BEE" w:rsidRDefault="003E04F6" w:rsidP="003E04F6">
      <w:pPr>
        <w:spacing w:after="0" w:line="240" w:lineRule="auto"/>
        <w:ind w:firstLine="708"/>
        <w:jc w:val="both"/>
        <w:rPr>
          <w:rFonts w:ascii="Times New Roman" w:hAnsi="Times New Roman"/>
          <w:b/>
          <w:color w:val="000000" w:themeColor="text1"/>
        </w:rPr>
      </w:pPr>
      <w:r w:rsidRPr="00FB4BEE">
        <w:rPr>
          <w:rFonts w:ascii="Times New Roman" w:hAnsi="Times New Roman"/>
          <w:color w:val="000000" w:themeColor="text1"/>
        </w:rPr>
        <w:t xml:space="preserve">Сектором з питань інформаційної політики відділу з питань інформаційної та правоохоронної діяльності апарату міської ради та її виконавчого комітету постійно оновлюється інформація на веб-сайті Глухівської міської ради про діяльність відділів та управлінь. </w:t>
      </w:r>
    </w:p>
    <w:p w:rsidR="003E04F6" w:rsidRPr="00FB4BEE" w:rsidRDefault="003E04F6" w:rsidP="003E04F6">
      <w:pPr>
        <w:spacing w:after="0" w:line="240" w:lineRule="auto"/>
        <w:ind w:firstLine="708"/>
        <w:jc w:val="both"/>
        <w:rPr>
          <w:rFonts w:ascii="Times New Roman" w:hAnsi="Times New Roman"/>
          <w:b/>
          <w:color w:val="000000" w:themeColor="text1"/>
        </w:rPr>
      </w:pPr>
      <w:r w:rsidRPr="00FB4BEE">
        <w:rPr>
          <w:rFonts w:ascii="Times New Roman" w:hAnsi="Times New Roman"/>
          <w:color w:val="000000" w:themeColor="text1"/>
        </w:rPr>
        <w:t xml:space="preserve">На території міської ради виходять 2 друковані засоби масової інформації. </w:t>
      </w:r>
    </w:p>
    <w:p w:rsidR="003E04F6" w:rsidRPr="00FB4BEE" w:rsidRDefault="003E04F6" w:rsidP="003E04F6">
      <w:pPr>
        <w:spacing w:after="0" w:line="240" w:lineRule="auto"/>
        <w:jc w:val="both"/>
        <w:rPr>
          <w:rFonts w:ascii="Times New Roman" w:hAnsi="Times New Roman"/>
          <w:b/>
          <w:color w:val="000000" w:themeColor="text1"/>
        </w:rPr>
      </w:pPr>
      <w:r w:rsidRPr="00FB4BEE">
        <w:rPr>
          <w:rFonts w:ascii="Times New Roman" w:hAnsi="Times New Roman"/>
          <w:color w:val="000000" w:themeColor="text1"/>
        </w:rPr>
        <w:tab/>
        <w:t xml:space="preserve">Ліцензії Національної ради України з питань телебачення і радіомовлення мають 2 приватні компанії, одна приватна компанія, в зв’язку з воєнними діями, припинила свою діяльність. </w:t>
      </w:r>
    </w:p>
    <w:p w:rsidR="003E04F6" w:rsidRPr="00FB4BEE" w:rsidRDefault="003E04F6" w:rsidP="003E04F6">
      <w:pPr>
        <w:spacing w:after="0" w:line="240" w:lineRule="auto"/>
        <w:ind w:firstLine="708"/>
        <w:jc w:val="both"/>
        <w:rPr>
          <w:rFonts w:ascii="Times New Roman" w:hAnsi="Times New Roman"/>
          <w:b/>
          <w:color w:val="000000" w:themeColor="text1"/>
        </w:rPr>
      </w:pPr>
      <w:r w:rsidRPr="00FB4BEE">
        <w:rPr>
          <w:rFonts w:ascii="Times New Roman" w:hAnsi="Times New Roman"/>
          <w:color w:val="000000" w:themeColor="text1"/>
        </w:rPr>
        <w:t xml:space="preserve">Постійно проводяться консультації з громадськістю щодо найважливіших питань розвитку міста, вирішення актуальних питань життєзабезпечення населення в рамках роботи консультативно-дорадчих органів при структурних підрозділах Глухівської  міської ради. Зокрема, було проведено опитування жителів громади про перейменування вулиці Києво-Московської.  </w:t>
      </w:r>
      <w:r w:rsidRPr="00FB4BEE">
        <w:rPr>
          <w:rFonts w:ascii="Times New Roman" w:hAnsi="Times New Roman"/>
          <w:color w:val="000000" w:themeColor="text1"/>
        </w:rPr>
        <w:tab/>
        <w:t xml:space="preserve"> </w:t>
      </w:r>
    </w:p>
    <w:p w:rsidR="003E04F6" w:rsidRPr="00FB4BEE" w:rsidRDefault="003E04F6" w:rsidP="003E04F6">
      <w:pPr>
        <w:spacing w:after="0" w:line="240" w:lineRule="auto"/>
        <w:ind w:firstLine="708"/>
        <w:jc w:val="both"/>
        <w:rPr>
          <w:rFonts w:ascii="Times New Roman" w:hAnsi="Times New Roman"/>
          <w:color w:val="000000" w:themeColor="text1"/>
        </w:rPr>
      </w:pPr>
      <w:r w:rsidRPr="00FB4BEE">
        <w:rPr>
          <w:rFonts w:ascii="Times New Roman" w:hAnsi="Times New Roman"/>
          <w:color w:val="000000" w:themeColor="text1"/>
        </w:rPr>
        <w:t>Затверджено  склад громадської ради з метою ефективної співпраці між міською радою та громадськістю.</w:t>
      </w:r>
    </w:p>
    <w:p w:rsidR="003E04F6" w:rsidRPr="00FB4BEE" w:rsidRDefault="003E04F6" w:rsidP="003E04F6">
      <w:pPr>
        <w:pStyle w:val="af2"/>
        <w:widowControl w:val="0"/>
        <w:spacing w:before="0" w:beforeAutospacing="0" w:after="0" w:afterAutospacing="0"/>
        <w:ind w:firstLine="720"/>
        <w:jc w:val="center"/>
        <w:rPr>
          <w:sz w:val="22"/>
          <w:szCs w:val="22"/>
          <w:lang w:val="uk-UA"/>
        </w:rPr>
      </w:pPr>
      <w:r w:rsidRPr="00FB4BEE">
        <w:rPr>
          <w:b/>
          <w:bCs/>
          <w:sz w:val="22"/>
          <w:szCs w:val="22"/>
          <w:lang w:val="uk-UA"/>
        </w:rPr>
        <w:t>Забезпечення законності і правопорядку.</w:t>
      </w:r>
    </w:p>
    <w:p w:rsidR="003E04F6" w:rsidRPr="00FB4BEE" w:rsidRDefault="003E04F6" w:rsidP="003E04F6">
      <w:pPr>
        <w:pStyle w:val="af2"/>
        <w:spacing w:before="0" w:beforeAutospacing="0" w:after="0" w:afterAutospacing="0"/>
        <w:ind w:firstLine="720"/>
        <w:jc w:val="both"/>
        <w:rPr>
          <w:sz w:val="22"/>
          <w:szCs w:val="22"/>
          <w:lang w:val="uk-UA"/>
        </w:rPr>
      </w:pPr>
      <w:r w:rsidRPr="00FB4BEE">
        <w:rPr>
          <w:color w:val="FF0000"/>
          <w:sz w:val="22"/>
          <w:szCs w:val="22"/>
          <w:lang w:val="uk-UA"/>
        </w:rPr>
        <w:t> </w:t>
      </w:r>
      <w:r w:rsidRPr="00FB4BEE">
        <w:rPr>
          <w:sz w:val="22"/>
          <w:szCs w:val="22"/>
          <w:lang w:val="uk-UA"/>
        </w:rPr>
        <w:t>Відділом з питань інформаційної та правоохоронної роботи апарату міської ради та її виконавчого комітету здійснюється координація роботи по виконанню міської комплексної програми «Правопорядок на 2018-2022 роки».</w:t>
      </w:r>
      <w:r w:rsidRPr="00FB4BEE">
        <w:rPr>
          <w:b/>
          <w:sz w:val="22"/>
          <w:szCs w:val="22"/>
          <w:lang w:val="uk-UA"/>
        </w:rPr>
        <w:t xml:space="preserve"> </w:t>
      </w:r>
      <w:r w:rsidRPr="00FB4BEE">
        <w:rPr>
          <w:sz w:val="22"/>
          <w:szCs w:val="22"/>
          <w:lang w:val="uk-UA"/>
        </w:rPr>
        <w:t>В ході реалізації заходів міської комплексної програми «Правопорядок на 2018-2022 роки»  в частині профілактики правопорушень та боротьби зі злочинністю та підвищенню безпеки дорожнього руху постійно, під час проведення міських заходів, за сприяння міської ради забезпечується охорона громадського порядку.</w:t>
      </w:r>
    </w:p>
    <w:p w:rsidR="003E04F6" w:rsidRPr="00FB4BEE" w:rsidRDefault="003E04F6" w:rsidP="003E04F6">
      <w:pPr>
        <w:pStyle w:val="af2"/>
        <w:shd w:val="clear" w:color="auto" w:fill="FFFFFF"/>
        <w:spacing w:before="0" w:beforeAutospacing="0" w:after="0" w:afterAutospacing="0"/>
        <w:ind w:firstLine="708"/>
        <w:jc w:val="both"/>
        <w:rPr>
          <w:sz w:val="22"/>
          <w:szCs w:val="22"/>
          <w:lang w:val="uk-UA"/>
        </w:rPr>
      </w:pPr>
      <w:proofErr w:type="spellStart"/>
      <w:proofErr w:type="gramStart"/>
      <w:r w:rsidRPr="00FB4BEE">
        <w:rPr>
          <w:sz w:val="22"/>
          <w:szCs w:val="22"/>
        </w:rPr>
        <w:t>Адм</w:t>
      </w:r>
      <w:proofErr w:type="gramEnd"/>
      <w:r w:rsidRPr="00FB4BEE">
        <w:rPr>
          <w:sz w:val="22"/>
          <w:szCs w:val="22"/>
        </w:rPr>
        <w:t>іністративною</w:t>
      </w:r>
      <w:proofErr w:type="spellEnd"/>
      <w:r w:rsidRPr="00FB4BEE">
        <w:rPr>
          <w:sz w:val="22"/>
          <w:szCs w:val="22"/>
        </w:rPr>
        <w:t xml:space="preserve"> </w:t>
      </w:r>
      <w:proofErr w:type="spellStart"/>
      <w:r w:rsidRPr="00FB4BEE">
        <w:rPr>
          <w:sz w:val="22"/>
          <w:szCs w:val="22"/>
        </w:rPr>
        <w:t>комісією</w:t>
      </w:r>
      <w:proofErr w:type="spellEnd"/>
      <w:r w:rsidRPr="00FB4BEE">
        <w:rPr>
          <w:sz w:val="22"/>
          <w:szCs w:val="22"/>
        </w:rPr>
        <w:t xml:space="preserve"> </w:t>
      </w:r>
      <w:proofErr w:type="spellStart"/>
      <w:r w:rsidRPr="00FB4BEE">
        <w:rPr>
          <w:sz w:val="22"/>
          <w:szCs w:val="22"/>
        </w:rPr>
        <w:t>було</w:t>
      </w:r>
      <w:proofErr w:type="spellEnd"/>
      <w:r w:rsidRPr="00FB4BEE">
        <w:rPr>
          <w:sz w:val="22"/>
          <w:szCs w:val="22"/>
        </w:rPr>
        <w:t xml:space="preserve"> </w:t>
      </w:r>
      <w:r w:rsidRPr="00FB4BEE">
        <w:rPr>
          <w:sz w:val="22"/>
          <w:szCs w:val="22"/>
          <w:lang w:val="uk-UA"/>
        </w:rPr>
        <w:t xml:space="preserve">проведено 5 засідань. Розглянуто 5 справ за участю правопорушників. </w:t>
      </w:r>
    </w:p>
    <w:p w:rsidR="003E04F6" w:rsidRPr="00FB4BEE" w:rsidRDefault="003E04F6" w:rsidP="003E04F6">
      <w:pPr>
        <w:spacing w:after="0" w:line="240" w:lineRule="auto"/>
        <w:jc w:val="both"/>
        <w:rPr>
          <w:rFonts w:ascii="Times New Roman" w:hAnsi="Times New Roman"/>
          <w:b/>
          <w:highlight w:val="yellow"/>
        </w:rPr>
      </w:pPr>
      <w:r w:rsidRPr="00FB4BEE">
        <w:rPr>
          <w:rFonts w:ascii="Times New Roman" w:hAnsi="Times New Roman"/>
        </w:rPr>
        <w:tab/>
        <w:t>На засіданнях адміністративної комісії були розглянуті матеріали справ за порушення 2 статей Кодексу України про адміністративні правопорушення, які підвідомчі адміністративній комісії при виконавчому комітеті міської ради.</w:t>
      </w:r>
    </w:p>
    <w:p w:rsidR="003E04F6" w:rsidRPr="00FB4BEE" w:rsidRDefault="003E04F6" w:rsidP="003E04F6">
      <w:pPr>
        <w:spacing w:after="0" w:line="240" w:lineRule="auto"/>
        <w:ind w:firstLine="720"/>
        <w:jc w:val="center"/>
        <w:rPr>
          <w:rFonts w:ascii="Times New Roman" w:hAnsi="Times New Roman"/>
          <w:b/>
        </w:rPr>
      </w:pPr>
      <w:r w:rsidRPr="00FB4BEE">
        <w:rPr>
          <w:rFonts w:ascii="Times New Roman" w:hAnsi="Times New Roman"/>
          <w:b/>
        </w:rPr>
        <w:t>Поліпшення якості державного управління.</w:t>
      </w:r>
    </w:p>
    <w:p w:rsidR="003E04F6" w:rsidRPr="00FB4BEE" w:rsidRDefault="003E04F6" w:rsidP="003E04F6">
      <w:pPr>
        <w:pStyle w:val="af3"/>
        <w:autoSpaceDE w:val="0"/>
        <w:snapToGrid w:val="0"/>
        <w:ind w:firstLine="555"/>
        <w:jc w:val="both"/>
        <w:rPr>
          <w:rFonts w:cs="Times New Roman"/>
          <w:sz w:val="22"/>
          <w:szCs w:val="22"/>
        </w:rPr>
      </w:pPr>
      <w:r w:rsidRPr="00FB4BEE">
        <w:rPr>
          <w:rFonts w:cs="Times New Roman"/>
          <w:sz w:val="22"/>
          <w:szCs w:val="22"/>
        </w:rPr>
        <w:t>Відповідно до Закону України «Про адміністративні послуги» розроблені та розміщені в доступному місці інформаційні матеріали щодо адміністративних послуг та порядку їх отримання.</w:t>
      </w:r>
    </w:p>
    <w:p w:rsidR="003E04F6" w:rsidRPr="00FB4BEE" w:rsidRDefault="003E04F6" w:rsidP="003E04F6">
      <w:pPr>
        <w:widowControl w:val="0"/>
        <w:tabs>
          <w:tab w:val="left" w:pos="480"/>
          <w:tab w:val="left" w:pos="525"/>
          <w:tab w:val="left" w:pos="555"/>
          <w:tab w:val="left" w:pos="600"/>
        </w:tabs>
        <w:suppressAutoHyphens/>
        <w:autoSpaceDE w:val="0"/>
        <w:ind w:left="45" w:firstLine="510"/>
        <w:jc w:val="both"/>
        <w:rPr>
          <w:rFonts w:ascii="Times New Roman" w:eastAsia="SimSun" w:hAnsi="Times New Roman"/>
        </w:rPr>
      </w:pPr>
      <w:r w:rsidRPr="00FB4BEE">
        <w:rPr>
          <w:rFonts w:ascii="Times New Roman" w:hAnsi="Times New Roman"/>
        </w:rPr>
        <w:t xml:space="preserve">Міською радою затверджено перелік адміністративних послуг, який включає 163 послуги, він є динамічним і постійно актуалізується. </w:t>
      </w:r>
      <w:r w:rsidRPr="00FB4BEE">
        <w:rPr>
          <w:rFonts w:ascii="Times New Roman" w:eastAsia="SimSun" w:hAnsi="Times New Roman"/>
        </w:rPr>
        <w:t xml:space="preserve">За 9 місяців  поточного року через відділ ЦНАП надано 9855 адміністративних послуг. Прийнято 147 заяв на видалення аварійних дерев. </w:t>
      </w:r>
    </w:p>
    <w:p w:rsidR="003E04F6" w:rsidRPr="00FB4BEE" w:rsidRDefault="003E04F6" w:rsidP="003E04F6">
      <w:pPr>
        <w:pStyle w:val="ac"/>
        <w:ind w:left="0"/>
        <w:jc w:val="center"/>
        <w:rPr>
          <w:b/>
          <w:sz w:val="22"/>
          <w:szCs w:val="22"/>
        </w:rPr>
      </w:pPr>
      <w:r w:rsidRPr="00FB4BEE">
        <w:rPr>
          <w:b/>
          <w:sz w:val="22"/>
          <w:szCs w:val="22"/>
        </w:rPr>
        <w:t xml:space="preserve">ДОХОДИ БЮДЖЕТУ ГЛУХІВСЬКОЇ МІСЬКОЇ ТЕРИТОРІАЛЬНОЇ ГРОМАДИ </w:t>
      </w:r>
    </w:p>
    <w:p w:rsidR="003E04F6" w:rsidRPr="00FB4BEE" w:rsidRDefault="003E04F6" w:rsidP="003E04F6">
      <w:pPr>
        <w:pStyle w:val="ac"/>
        <w:ind w:left="0"/>
        <w:jc w:val="center"/>
        <w:rPr>
          <w:sz w:val="22"/>
          <w:szCs w:val="22"/>
        </w:rPr>
      </w:pPr>
      <w:r w:rsidRPr="00FB4BEE">
        <w:rPr>
          <w:b/>
          <w:sz w:val="22"/>
          <w:szCs w:val="22"/>
        </w:rPr>
        <w:t>НА 2023 РІК</w:t>
      </w:r>
    </w:p>
    <w:p w:rsidR="003E04F6" w:rsidRPr="00FB4BEE" w:rsidRDefault="003E04F6" w:rsidP="003E04F6">
      <w:pPr>
        <w:spacing w:after="60" w:line="240" w:lineRule="auto"/>
        <w:ind w:firstLine="709"/>
        <w:jc w:val="both"/>
        <w:rPr>
          <w:rFonts w:ascii="Times New Roman" w:hAnsi="Times New Roman"/>
          <w:lang w:eastAsia="ru-RU"/>
        </w:rPr>
      </w:pPr>
      <w:r w:rsidRPr="00FB4BEE">
        <w:rPr>
          <w:rFonts w:ascii="Times New Roman" w:hAnsi="Times New Roman"/>
        </w:rPr>
        <w:t xml:space="preserve">Показники доходної частини бюджету Глухівської міської територіальної громади на 2023 рік  сформовано з урахуванням фактичних надходжень податків і зборів за 9 місяців 2022 року та норм чинного Податкового та Бюджетного кодексів України, Закону України «Про Державний бюджет України на 2023 рік». </w:t>
      </w:r>
    </w:p>
    <w:p w:rsidR="003E04F6" w:rsidRPr="00FB4BEE" w:rsidRDefault="003E04F6" w:rsidP="003E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lang w:eastAsia="ru-RU"/>
        </w:rPr>
      </w:pPr>
      <w:r w:rsidRPr="00FB4BEE">
        <w:rPr>
          <w:rFonts w:ascii="Times New Roman" w:hAnsi="Times New Roman"/>
          <w:color w:val="FF0000"/>
          <w:lang w:eastAsia="ru-RU"/>
        </w:rPr>
        <w:tab/>
      </w:r>
      <w:r w:rsidRPr="00FB4BEE">
        <w:rPr>
          <w:rFonts w:ascii="Times New Roman" w:hAnsi="Times New Roman"/>
          <w:b/>
          <w:bCs/>
          <w:lang w:eastAsia="ru-RU"/>
        </w:rPr>
        <w:t>Обсяг доходів бюджету Глухівської міської територіальної громади на 2023рік</w:t>
      </w:r>
      <w:r w:rsidRPr="00FB4BEE">
        <w:rPr>
          <w:rFonts w:ascii="Times New Roman" w:hAnsi="Times New Roman"/>
          <w:lang w:eastAsia="ru-RU"/>
        </w:rPr>
        <w:t xml:space="preserve"> обраховано у сумі </w:t>
      </w:r>
      <w:r w:rsidRPr="00FB4BEE">
        <w:rPr>
          <w:rFonts w:ascii="Times New Roman" w:hAnsi="Times New Roman"/>
          <w:b/>
          <w:bCs/>
          <w:lang w:eastAsia="ru-RU"/>
        </w:rPr>
        <w:t>-</w:t>
      </w:r>
      <w:r w:rsidR="00205700" w:rsidRPr="00FB4BEE">
        <w:rPr>
          <w:rFonts w:ascii="Times New Roman" w:hAnsi="Times New Roman"/>
          <w:b/>
          <w:bCs/>
          <w:lang w:eastAsia="ru-RU"/>
        </w:rPr>
        <w:t>294081,9</w:t>
      </w:r>
      <w:r w:rsidRPr="00FB4BEE">
        <w:rPr>
          <w:rFonts w:ascii="Times New Roman" w:hAnsi="Times New Roman"/>
          <w:b/>
          <w:bCs/>
          <w:lang w:eastAsia="ru-RU"/>
        </w:rPr>
        <w:t xml:space="preserve"> </w:t>
      </w:r>
      <w:proofErr w:type="spellStart"/>
      <w:r w:rsidRPr="00FB4BEE">
        <w:rPr>
          <w:rFonts w:ascii="Times New Roman" w:hAnsi="Times New Roman"/>
          <w:b/>
          <w:bCs/>
          <w:lang w:eastAsia="ru-RU"/>
        </w:rPr>
        <w:t>тис.грн</w:t>
      </w:r>
      <w:proofErr w:type="spellEnd"/>
      <w:r w:rsidRPr="00FB4BEE">
        <w:rPr>
          <w:rFonts w:ascii="Times New Roman" w:hAnsi="Times New Roman"/>
          <w:lang w:eastAsia="ru-RU"/>
        </w:rPr>
        <w:t xml:space="preserve">., в т.ч. доходи загального фонду </w:t>
      </w:r>
      <w:r w:rsidR="00205700" w:rsidRPr="00FB4BEE">
        <w:rPr>
          <w:rFonts w:ascii="Times New Roman" w:hAnsi="Times New Roman"/>
          <w:b/>
          <w:bCs/>
          <w:lang w:eastAsia="ru-RU"/>
        </w:rPr>
        <w:t>286690,1</w:t>
      </w:r>
      <w:r w:rsidRPr="00FB4BEE">
        <w:rPr>
          <w:rFonts w:ascii="Times New Roman" w:hAnsi="Times New Roman"/>
          <w:b/>
          <w:bCs/>
          <w:lang w:eastAsia="ru-RU"/>
        </w:rPr>
        <w:t xml:space="preserve"> </w:t>
      </w:r>
      <w:proofErr w:type="spellStart"/>
      <w:r w:rsidRPr="00FB4BEE">
        <w:rPr>
          <w:rFonts w:ascii="Times New Roman" w:hAnsi="Times New Roman"/>
          <w:b/>
          <w:bCs/>
          <w:lang w:eastAsia="ru-RU"/>
        </w:rPr>
        <w:t>тис.грн</w:t>
      </w:r>
      <w:proofErr w:type="spellEnd"/>
      <w:r w:rsidRPr="00FB4BEE">
        <w:rPr>
          <w:rFonts w:ascii="Times New Roman" w:hAnsi="Times New Roman"/>
          <w:lang w:eastAsia="ru-RU"/>
        </w:rPr>
        <w:t xml:space="preserve">. (з них офіційні трансферти </w:t>
      </w:r>
      <w:r w:rsidR="002A15F2" w:rsidRPr="00FB4BEE">
        <w:rPr>
          <w:rFonts w:ascii="Times New Roman" w:hAnsi="Times New Roman"/>
          <w:lang w:eastAsia="ru-RU"/>
        </w:rPr>
        <w:t>57190,0</w:t>
      </w:r>
      <w:r w:rsidRPr="00FB4BEE">
        <w:rPr>
          <w:rFonts w:ascii="Times New Roman" w:hAnsi="Times New Roman"/>
          <w:lang w:eastAsia="ru-RU"/>
        </w:rPr>
        <w:t xml:space="preserve"> </w:t>
      </w:r>
      <w:proofErr w:type="spellStart"/>
      <w:r w:rsidRPr="00FB4BEE">
        <w:rPr>
          <w:rFonts w:ascii="Times New Roman" w:hAnsi="Times New Roman"/>
          <w:lang w:eastAsia="ru-RU"/>
        </w:rPr>
        <w:t>тис.грн</w:t>
      </w:r>
      <w:proofErr w:type="spellEnd"/>
      <w:r w:rsidRPr="00FB4BEE">
        <w:rPr>
          <w:rFonts w:ascii="Times New Roman" w:hAnsi="Times New Roman"/>
          <w:lang w:eastAsia="ru-RU"/>
        </w:rPr>
        <w:t xml:space="preserve">.), доходи спеціального фонду </w:t>
      </w:r>
      <w:r w:rsidRPr="00FB4BEE">
        <w:rPr>
          <w:rFonts w:ascii="Times New Roman" w:hAnsi="Times New Roman"/>
          <w:b/>
          <w:bCs/>
          <w:lang w:eastAsia="ru-RU"/>
        </w:rPr>
        <w:t xml:space="preserve">7391,8 </w:t>
      </w:r>
      <w:proofErr w:type="spellStart"/>
      <w:r w:rsidRPr="00FB4BEE">
        <w:rPr>
          <w:rFonts w:ascii="Times New Roman" w:hAnsi="Times New Roman"/>
          <w:b/>
          <w:bCs/>
          <w:lang w:eastAsia="ru-RU"/>
        </w:rPr>
        <w:t>тис.грн</w:t>
      </w:r>
      <w:proofErr w:type="spellEnd"/>
      <w:r w:rsidRPr="00FB4BEE">
        <w:rPr>
          <w:rFonts w:ascii="Times New Roman" w:hAnsi="Times New Roman"/>
          <w:lang w:eastAsia="ru-RU"/>
        </w:rPr>
        <w:t xml:space="preserve">. </w:t>
      </w:r>
    </w:p>
    <w:p w:rsidR="003E04F6" w:rsidRPr="00FB4BEE" w:rsidRDefault="003E04F6" w:rsidP="003E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02"/>
        <w:jc w:val="both"/>
        <w:rPr>
          <w:rFonts w:ascii="Times New Roman" w:hAnsi="Times New Roman"/>
          <w:lang w:eastAsia="ru-RU"/>
        </w:rPr>
      </w:pPr>
      <w:r w:rsidRPr="00FB4BEE">
        <w:rPr>
          <w:rFonts w:ascii="Times New Roman" w:hAnsi="Times New Roman"/>
          <w:bCs/>
          <w:lang w:eastAsia="ru-RU"/>
        </w:rPr>
        <w:lastRenderedPageBreak/>
        <w:t>Обсяг дохідної частини бюджету Глухівської міської територіальної громади  на 2023 рік</w:t>
      </w:r>
      <w:r w:rsidRPr="00FB4BEE">
        <w:rPr>
          <w:rFonts w:ascii="Times New Roman" w:hAnsi="Times New Roman"/>
          <w:lang w:eastAsia="ru-RU"/>
        </w:rPr>
        <w:t xml:space="preserve"> (без офіційних трансфертів) складає -</w:t>
      </w:r>
      <w:r w:rsidRPr="00FB4BEE">
        <w:rPr>
          <w:rFonts w:ascii="Times New Roman" w:hAnsi="Times New Roman"/>
          <w:b/>
          <w:bCs/>
          <w:lang w:eastAsia="ru-RU"/>
        </w:rPr>
        <w:t>236891,8</w:t>
      </w:r>
      <w:r w:rsidRPr="00FB4BEE">
        <w:rPr>
          <w:rFonts w:ascii="Times New Roman" w:hAnsi="Times New Roman"/>
          <w:bCs/>
          <w:lang w:eastAsia="ru-RU"/>
        </w:rPr>
        <w:t xml:space="preserve"> </w:t>
      </w:r>
      <w:proofErr w:type="spellStart"/>
      <w:r w:rsidRPr="00FB4BEE">
        <w:rPr>
          <w:rFonts w:ascii="Times New Roman" w:hAnsi="Times New Roman"/>
          <w:bCs/>
          <w:lang w:eastAsia="ru-RU"/>
        </w:rPr>
        <w:t>тис.грн</w:t>
      </w:r>
      <w:proofErr w:type="spellEnd"/>
      <w:r w:rsidRPr="00FB4BEE">
        <w:rPr>
          <w:rFonts w:ascii="Times New Roman" w:hAnsi="Times New Roman"/>
          <w:bCs/>
          <w:lang w:eastAsia="ru-RU"/>
        </w:rPr>
        <w:t>.</w:t>
      </w:r>
      <w:r w:rsidRPr="00FB4BEE">
        <w:rPr>
          <w:rFonts w:ascii="Times New Roman" w:hAnsi="Times New Roman"/>
          <w:lang w:eastAsia="ru-RU"/>
        </w:rPr>
        <w:t>, у т.ч.:</w:t>
      </w:r>
    </w:p>
    <w:p w:rsidR="003E04F6" w:rsidRPr="00FB4BEE" w:rsidRDefault="003E04F6" w:rsidP="003E04F6">
      <w:pPr>
        <w:spacing w:after="0" w:line="240" w:lineRule="auto"/>
        <w:jc w:val="both"/>
        <w:rPr>
          <w:rFonts w:ascii="Times New Roman" w:hAnsi="Times New Roman"/>
          <w:lang w:val="ru-RU" w:eastAsia="ru-RU"/>
        </w:rPr>
      </w:pPr>
      <w:r w:rsidRPr="00FB4BEE">
        <w:rPr>
          <w:rFonts w:ascii="Times New Roman" w:hAnsi="Times New Roman"/>
          <w:lang w:eastAsia="ru-RU"/>
        </w:rPr>
        <w:t xml:space="preserve">      -  доходи </w:t>
      </w:r>
      <w:r w:rsidRPr="00FB4BEE">
        <w:rPr>
          <w:rFonts w:ascii="Times New Roman" w:hAnsi="Times New Roman"/>
          <w:bCs/>
          <w:lang w:eastAsia="ru-RU"/>
        </w:rPr>
        <w:t>загального фонду -</w:t>
      </w:r>
      <w:r w:rsidRPr="00FB4BEE">
        <w:rPr>
          <w:rFonts w:ascii="Times New Roman" w:hAnsi="Times New Roman"/>
          <w:b/>
          <w:lang w:eastAsia="ru-RU"/>
        </w:rPr>
        <w:t>229500,0</w:t>
      </w:r>
      <w:r w:rsidRPr="00FB4BEE">
        <w:rPr>
          <w:rFonts w:ascii="Times New Roman" w:hAnsi="Times New Roman"/>
          <w:lang w:val="ru-RU" w:eastAsia="ru-RU"/>
        </w:rPr>
        <w:t xml:space="preserve"> </w:t>
      </w:r>
      <w:proofErr w:type="spellStart"/>
      <w:r w:rsidRPr="00FB4BEE">
        <w:rPr>
          <w:rFonts w:ascii="Times New Roman" w:hAnsi="Times New Roman"/>
          <w:bCs/>
          <w:lang w:val="ru-RU" w:eastAsia="ru-RU"/>
        </w:rPr>
        <w:t>тис.грн</w:t>
      </w:r>
      <w:proofErr w:type="spellEnd"/>
      <w:r w:rsidRPr="00FB4BEE">
        <w:rPr>
          <w:rFonts w:ascii="Times New Roman" w:hAnsi="Times New Roman"/>
          <w:bCs/>
          <w:lang w:val="ru-RU" w:eastAsia="ru-RU"/>
        </w:rPr>
        <w:t>.;</w:t>
      </w:r>
    </w:p>
    <w:p w:rsidR="003E04F6" w:rsidRPr="00FB4BEE" w:rsidRDefault="003E04F6" w:rsidP="003E04F6">
      <w:pPr>
        <w:spacing w:after="0" w:line="240" w:lineRule="auto"/>
        <w:ind w:firstLine="360"/>
        <w:jc w:val="both"/>
        <w:rPr>
          <w:rFonts w:ascii="Times New Roman" w:hAnsi="Times New Roman"/>
          <w:i/>
          <w:iCs/>
          <w:lang w:val="ru-RU" w:eastAsia="ru-RU"/>
        </w:rPr>
      </w:pPr>
      <w:r w:rsidRPr="00FB4BEE">
        <w:rPr>
          <w:rFonts w:ascii="Times New Roman" w:hAnsi="Times New Roman"/>
          <w:lang w:val="ru-RU" w:eastAsia="ru-RU"/>
        </w:rPr>
        <w:t xml:space="preserve">- доходи </w:t>
      </w:r>
      <w:proofErr w:type="spellStart"/>
      <w:r w:rsidRPr="00FB4BEE">
        <w:rPr>
          <w:rFonts w:ascii="Times New Roman" w:hAnsi="Times New Roman"/>
          <w:bCs/>
          <w:lang w:val="ru-RU" w:eastAsia="ru-RU"/>
        </w:rPr>
        <w:t>спеціального</w:t>
      </w:r>
      <w:proofErr w:type="spellEnd"/>
      <w:r w:rsidRPr="00FB4BEE">
        <w:rPr>
          <w:rFonts w:ascii="Times New Roman" w:hAnsi="Times New Roman"/>
          <w:bCs/>
          <w:lang w:val="ru-RU" w:eastAsia="ru-RU"/>
        </w:rPr>
        <w:t xml:space="preserve"> фонду- </w:t>
      </w:r>
      <w:r w:rsidRPr="00FB4BEE">
        <w:rPr>
          <w:rFonts w:ascii="Times New Roman" w:hAnsi="Times New Roman"/>
          <w:b/>
          <w:lang w:val="ru-RU" w:eastAsia="ru-RU"/>
        </w:rPr>
        <w:t>7391,8</w:t>
      </w:r>
      <w:r w:rsidRPr="00FB4BEE">
        <w:rPr>
          <w:rFonts w:ascii="Times New Roman" w:hAnsi="Times New Roman"/>
          <w:lang w:eastAsia="ru-RU"/>
        </w:rPr>
        <w:t xml:space="preserve"> </w:t>
      </w:r>
      <w:proofErr w:type="spellStart"/>
      <w:r w:rsidRPr="00FB4BEE">
        <w:rPr>
          <w:rFonts w:ascii="Times New Roman" w:hAnsi="Times New Roman"/>
          <w:bCs/>
          <w:lang w:val="ru-RU" w:eastAsia="ru-RU"/>
        </w:rPr>
        <w:t>тис</w:t>
      </w:r>
      <w:proofErr w:type="gramStart"/>
      <w:r w:rsidRPr="00FB4BEE">
        <w:rPr>
          <w:rFonts w:ascii="Times New Roman" w:hAnsi="Times New Roman"/>
          <w:bCs/>
          <w:lang w:val="ru-RU" w:eastAsia="ru-RU"/>
        </w:rPr>
        <w:t>.г</w:t>
      </w:r>
      <w:proofErr w:type="gramEnd"/>
      <w:r w:rsidRPr="00FB4BEE">
        <w:rPr>
          <w:rFonts w:ascii="Times New Roman" w:hAnsi="Times New Roman"/>
          <w:bCs/>
          <w:lang w:val="ru-RU" w:eastAsia="ru-RU"/>
        </w:rPr>
        <w:t>рн</w:t>
      </w:r>
      <w:proofErr w:type="spellEnd"/>
      <w:r w:rsidRPr="00FB4BEE">
        <w:rPr>
          <w:rFonts w:ascii="Times New Roman" w:hAnsi="Times New Roman"/>
          <w:bCs/>
          <w:lang w:val="ru-RU" w:eastAsia="ru-RU"/>
        </w:rPr>
        <w:t>.</w:t>
      </w:r>
    </w:p>
    <w:p w:rsidR="003E04F6" w:rsidRPr="00FB4BEE" w:rsidRDefault="003E04F6" w:rsidP="003E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r w:rsidRPr="00FB4BEE">
        <w:rPr>
          <w:rFonts w:ascii="Times New Roman" w:hAnsi="Times New Roman"/>
          <w:bCs/>
          <w:color w:val="FF0000"/>
          <w:lang w:val="ru-RU" w:eastAsia="ru-RU"/>
        </w:rPr>
        <w:tab/>
      </w:r>
      <w:r w:rsidRPr="00FB4BEE">
        <w:rPr>
          <w:rFonts w:ascii="Times New Roman" w:hAnsi="Times New Roman"/>
          <w:lang w:val="ru-RU" w:eastAsia="ru-RU"/>
        </w:rPr>
        <w:t xml:space="preserve">В </w:t>
      </w:r>
      <w:proofErr w:type="spellStart"/>
      <w:r w:rsidRPr="00FB4BEE">
        <w:rPr>
          <w:rFonts w:ascii="Times New Roman" w:hAnsi="Times New Roman"/>
          <w:lang w:val="ru-RU" w:eastAsia="ru-RU"/>
        </w:rPr>
        <w:t>розрахунок</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доходної</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частини</w:t>
      </w:r>
      <w:proofErr w:type="spellEnd"/>
      <w:r w:rsidRPr="00FB4BEE">
        <w:rPr>
          <w:rFonts w:ascii="Times New Roman" w:hAnsi="Times New Roman"/>
          <w:lang w:val="ru-RU" w:eastAsia="ru-RU"/>
        </w:rPr>
        <w:t xml:space="preserve"> бюджету </w:t>
      </w:r>
      <w:proofErr w:type="spellStart"/>
      <w:r w:rsidRPr="00FB4BEE">
        <w:rPr>
          <w:rFonts w:ascii="Times New Roman" w:hAnsi="Times New Roman"/>
          <w:lang w:val="ru-RU" w:eastAsia="ru-RU"/>
        </w:rPr>
        <w:t>загального</w:t>
      </w:r>
      <w:proofErr w:type="spellEnd"/>
      <w:r w:rsidRPr="00FB4BEE">
        <w:rPr>
          <w:rFonts w:ascii="Times New Roman" w:hAnsi="Times New Roman"/>
          <w:lang w:val="ru-RU" w:eastAsia="ru-RU"/>
        </w:rPr>
        <w:t xml:space="preserve"> фонду </w:t>
      </w:r>
      <w:proofErr w:type="spellStart"/>
      <w:r w:rsidRPr="00FB4BEE">
        <w:rPr>
          <w:rFonts w:ascii="Times New Roman" w:hAnsi="Times New Roman"/>
          <w:lang w:val="ru-RU" w:eastAsia="ru-RU"/>
        </w:rPr>
        <w:t>враховано</w:t>
      </w:r>
      <w:proofErr w:type="spellEnd"/>
      <w:r w:rsidRPr="00FB4BEE">
        <w:rPr>
          <w:rFonts w:ascii="Times New Roman" w:hAnsi="Times New Roman"/>
          <w:lang w:val="ru-RU" w:eastAsia="ru-RU"/>
        </w:rPr>
        <w:t xml:space="preserve"> </w:t>
      </w:r>
      <w:r w:rsidRPr="00FB4BEE">
        <w:rPr>
          <w:rFonts w:ascii="Times New Roman" w:hAnsi="Times New Roman"/>
        </w:rPr>
        <w:t xml:space="preserve">продовження на 2023 </w:t>
      </w:r>
      <w:proofErr w:type="gramStart"/>
      <w:r w:rsidRPr="00FB4BEE">
        <w:rPr>
          <w:rFonts w:ascii="Times New Roman" w:hAnsi="Times New Roman"/>
        </w:rPr>
        <w:t>р</w:t>
      </w:r>
      <w:proofErr w:type="gramEnd"/>
      <w:r w:rsidRPr="00FB4BEE">
        <w:rPr>
          <w:rFonts w:ascii="Times New Roman" w:hAnsi="Times New Roman"/>
        </w:rPr>
        <w:t>ік дії тимчасової норми щодо підвищеного (+ 4%) нормативу зарахування податку на доходи фізичних осіб до місцевих бюджетів та ставки акцизного податку на пальне, які визначені Закон</w:t>
      </w:r>
      <w:r w:rsidR="002A15F2" w:rsidRPr="00FB4BEE">
        <w:rPr>
          <w:rFonts w:ascii="Times New Roman" w:hAnsi="Times New Roman"/>
        </w:rPr>
        <w:t>ом</w:t>
      </w:r>
      <w:r w:rsidRPr="00FB4BEE">
        <w:rPr>
          <w:rFonts w:ascii="Times New Roman" w:hAnsi="Times New Roman"/>
        </w:rPr>
        <w:t xml:space="preserve"> України «Про внесення змін до розділу ХХ «Перехідні положення» Податкового кодексу України щодо ставок акцизного податку на період дії правового режиму воєнного, надзвичайного стану»  </w:t>
      </w:r>
      <w:r w:rsidR="002A15F2" w:rsidRPr="00FB4BEE">
        <w:rPr>
          <w:rFonts w:ascii="Times New Roman" w:hAnsi="Times New Roman"/>
        </w:rPr>
        <w:t>від 21.09.2022 №2618-</w:t>
      </w:r>
      <w:r w:rsidR="002A15F2" w:rsidRPr="00FB4BEE">
        <w:rPr>
          <w:rFonts w:ascii="Times New Roman" w:hAnsi="Times New Roman"/>
          <w:lang w:val="en-US"/>
        </w:rPr>
        <w:t>IX</w:t>
      </w:r>
      <w:r w:rsidRPr="00FB4BEE">
        <w:rPr>
          <w:rFonts w:ascii="Times New Roman" w:hAnsi="Times New Roman"/>
        </w:rPr>
        <w:t xml:space="preserve">. </w:t>
      </w:r>
    </w:p>
    <w:p w:rsidR="003E04F6" w:rsidRPr="00FB4BEE" w:rsidRDefault="003E04F6" w:rsidP="003E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color w:val="FF0000"/>
          <w:u w:val="single"/>
          <w:lang w:eastAsia="ru-RU"/>
        </w:rPr>
      </w:pPr>
    </w:p>
    <w:p w:rsidR="003E04F6" w:rsidRPr="00FB4BEE" w:rsidRDefault="003E04F6" w:rsidP="003E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u w:val="single"/>
          <w:lang w:val="ru-RU" w:eastAsia="ru-RU"/>
        </w:rPr>
      </w:pPr>
      <w:r w:rsidRPr="00FB4BEE">
        <w:rPr>
          <w:rFonts w:ascii="Times New Roman" w:hAnsi="Times New Roman"/>
          <w:b/>
          <w:bCs/>
          <w:u w:val="single"/>
          <w:lang w:val="ru-RU" w:eastAsia="ru-RU"/>
        </w:rPr>
        <w:t>ЗАГАЛЬНИЙ  ФОНД</w:t>
      </w:r>
    </w:p>
    <w:p w:rsidR="003E04F6" w:rsidRPr="00FB4BEE" w:rsidRDefault="003E04F6" w:rsidP="003E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02"/>
        <w:jc w:val="center"/>
        <w:rPr>
          <w:rFonts w:ascii="Times New Roman" w:hAnsi="Times New Roman"/>
          <w:noProof/>
          <w:color w:val="FF0000"/>
          <w:lang w:val="ru-RU" w:eastAsia="ru-RU"/>
        </w:rPr>
      </w:pPr>
      <w:r w:rsidRPr="00FB4BEE">
        <w:rPr>
          <w:rFonts w:ascii="Times New Roman" w:hAnsi="Times New Roman"/>
          <w:noProof/>
          <w:color w:val="FF0000"/>
          <w:lang w:val="ru-RU" w:eastAsia="ru-RU"/>
        </w:rPr>
        <w:drawing>
          <wp:inline distT="0" distB="0" distL="0" distR="0" wp14:anchorId="75BD7BFB" wp14:editId="014A5322">
            <wp:extent cx="4754880" cy="3082674"/>
            <wp:effectExtent l="0" t="0" r="0" b="3810"/>
            <wp:docPr id="3" name="Диаграмма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3E04F6" w:rsidRPr="00FB4BEE" w:rsidRDefault="003E04F6" w:rsidP="003E04F6">
      <w:pPr>
        <w:tabs>
          <w:tab w:val="left" w:pos="916"/>
          <w:tab w:val="left" w:pos="1832"/>
          <w:tab w:val="left" w:pos="2748"/>
          <w:tab w:val="left" w:pos="3664"/>
          <w:tab w:val="left" w:pos="4580"/>
          <w:tab w:val="left" w:pos="5496"/>
          <w:tab w:val="center" w:pos="5553"/>
          <w:tab w:val="left" w:pos="6412"/>
          <w:tab w:val="left" w:pos="7328"/>
          <w:tab w:val="left" w:pos="8244"/>
          <w:tab w:val="left" w:pos="9160"/>
          <w:tab w:val="left" w:pos="10076"/>
          <w:tab w:val="right" w:pos="10205"/>
          <w:tab w:val="left" w:pos="10992"/>
          <w:tab w:val="left" w:pos="11908"/>
          <w:tab w:val="left" w:pos="12824"/>
          <w:tab w:val="left" w:pos="13740"/>
          <w:tab w:val="left" w:pos="14656"/>
        </w:tabs>
        <w:spacing w:after="0" w:line="240" w:lineRule="auto"/>
        <w:ind w:firstLine="902"/>
        <w:rPr>
          <w:rFonts w:ascii="Times New Roman" w:hAnsi="Times New Roman"/>
          <w:b/>
          <w:color w:val="FF0000"/>
        </w:rPr>
      </w:pPr>
      <w:r w:rsidRPr="00FB4BEE">
        <w:rPr>
          <w:rFonts w:ascii="Times New Roman" w:hAnsi="Times New Roman"/>
          <w:b/>
          <w:color w:val="FF0000"/>
        </w:rPr>
        <w:tab/>
      </w:r>
      <w:r w:rsidRPr="00FB4BEE">
        <w:rPr>
          <w:rFonts w:ascii="Times New Roman" w:hAnsi="Times New Roman"/>
          <w:b/>
          <w:color w:val="FF0000"/>
        </w:rPr>
        <w:tab/>
      </w:r>
      <w:r w:rsidRPr="00FB4BEE">
        <w:rPr>
          <w:rFonts w:ascii="Times New Roman" w:hAnsi="Times New Roman"/>
          <w:b/>
          <w:color w:val="FF0000"/>
        </w:rPr>
        <w:tab/>
      </w:r>
    </w:p>
    <w:p w:rsidR="003E04F6" w:rsidRPr="00FB4BEE" w:rsidRDefault="003E04F6" w:rsidP="003E04F6">
      <w:pPr>
        <w:tabs>
          <w:tab w:val="left" w:pos="916"/>
          <w:tab w:val="left" w:pos="1832"/>
          <w:tab w:val="left" w:pos="2748"/>
          <w:tab w:val="left" w:pos="3664"/>
          <w:tab w:val="left" w:pos="4580"/>
          <w:tab w:val="left" w:pos="5496"/>
          <w:tab w:val="center" w:pos="5553"/>
          <w:tab w:val="left" w:pos="6412"/>
          <w:tab w:val="left" w:pos="7328"/>
          <w:tab w:val="left" w:pos="8244"/>
          <w:tab w:val="left" w:pos="9160"/>
          <w:tab w:val="left" w:pos="10076"/>
          <w:tab w:val="right" w:pos="10205"/>
          <w:tab w:val="left" w:pos="10992"/>
          <w:tab w:val="left" w:pos="11908"/>
          <w:tab w:val="left" w:pos="12824"/>
          <w:tab w:val="left" w:pos="13740"/>
          <w:tab w:val="left" w:pos="14656"/>
        </w:tabs>
        <w:spacing w:after="0" w:line="240" w:lineRule="auto"/>
        <w:ind w:firstLine="902"/>
        <w:jc w:val="center"/>
        <w:rPr>
          <w:rFonts w:ascii="Times New Roman" w:hAnsi="Times New Roman"/>
          <w:b/>
          <w:color w:val="000000" w:themeColor="text1"/>
        </w:rPr>
      </w:pPr>
      <w:r w:rsidRPr="00FB4BEE">
        <w:rPr>
          <w:rFonts w:ascii="Times New Roman" w:hAnsi="Times New Roman"/>
          <w:b/>
          <w:color w:val="000000" w:themeColor="text1"/>
        </w:rPr>
        <w:t>Динаміка надходжень власних доходів загального фонду</w:t>
      </w:r>
    </w:p>
    <w:p w:rsidR="003E04F6" w:rsidRPr="00FB4BEE" w:rsidRDefault="003E04F6" w:rsidP="003E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02"/>
        <w:jc w:val="center"/>
        <w:rPr>
          <w:rFonts w:ascii="Times New Roman" w:hAnsi="Times New Roman"/>
          <w:b/>
          <w:color w:val="000000" w:themeColor="text1"/>
        </w:rPr>
      </w:pPr>
      <w:r w:rsidRPr="00FB4BEE">
        <w:rPr>
          <w:rFonts w:ascii="Times New Roman" w:hAnsi="Times New Roman"/>
          <w:b/>
          <w:color w:val="000000" w:themeColor="text1"/>
        </w:rPr>
        <w:t>до  бюджету Глухівської міської територіальної громади</w:t>
      </w:r>
    </w:p>
    <w:p w:rsidR="003E04F6" w:rsidRPr="00FB4BEE" w:rsidRDefault="003E04F6" w:rsidP="003E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02"/>
        <w:jc w:val="right"/>
        <w:rPr>
          <w:rFonts w:ascii="Times New Roman" w:hAnsi="Times New Roman"/>
        </w:rPr>
      </w:pPr>
      <w:r w:rsidRPr="00FB4BEE">
        <w:rPr>
          <w:rFonts w:ascii="Times New Roman" w:hAnsi="Times New Roman"/>
        </w:rPr>
        <w:t>(тис. грн.)</w:t>
      </w:r>
    </w:p>
    <w:tbl>
      <w:tblPr>
        <w:tblW w:w="10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1275"/>
        <w:gridCol w:w="1418"/>
        <w:gridCol w:w="1476"/>
        <w:gridCol w:w="1341"/>
      </w:tblGrid>
      <w:tr w:rsidR="003E04F6" w:rsidRPr="00FB4BEE" w:rsidTr="00E007C5">
        <w:trPr>
          <w:trHeight w:val="613"/>
        </w:trPr>
        <w:tc>
          <w:tcPr>
            <w:tcW w:w="4503" w:type="dxa"/>
            <w:tcBorders>
              <w:top w:val="single" w:sz="4" w:space="0" w:color="auto"/>
              <w:left w:val="single" w:sz="4" w:space="0" w:color="auto"/>
              <w:bottom w:val="single" w:sz="4" w:space="0" w:color="auto"/>
              <w:right w:val="single" w:sz="4" w:space="0" w:color="auto"/>
            </w:tcBorders>
            <w:vAlign w:val="bottom"/>
          </w:tcPr>
          <w:p w:rsidR="003E04F6" w:rsidRPr="00FB4BEE" w:rsidRDefault="003E04F6" w:rsidP="00E007C5">
            <w:pPr>
              <w:tabs>
                <w:tab w:val="left" w:pos="708"/>
              </w:tabs>
              <w:spacing w:after="0" w:line="240" w:lineRule="auto"/>
              <w:jc w:val="center"/>
              <w:rPr>
                <w:rFonts w:ascii="Times New Roman" w:hAnsi="Times New Roman"/>
                <w:b/>
                <w:bCs/>
                <w:lang w:val="ru-RU" w:eastAsia="ru-RU"/>
              </w:rPr>
            </w:pPr>
            <w:proofErr w:type="spellStart"/>
            <w:r w:rsidRPr="00FB4BEE">
              <w:rPr>
                <w:rFonts w:ascii="Times New Roman" w:hAnsi="Times New Roman"/>
                <w:b/>
                <w:bCs/>
                <w:lang w:val="ru-RU" w:eastAsia="ru-RU"/>
              </w:rPr>
              <w:t>Найменування</w:t>
            </w:r>
            <w:proofErr w:type="spellEnd"/>
            <w:r w:rsidRPr="00FB4BEE">
              <w:rPr>
                <w:rFonts w:ascii="Times New Roman" w:hAnsi="Times New Roman"/>
                <w:b/>
                <w:bCs/>
                <w:lang w:val="ru-RU" w:eastAsia="ru-RU"/>
              </w:rPr>
              <w:t xml:space="preserve"> </w:t>
            </w:r>
            <w:proofErr w:type="spellStart"/>
            <w:r w:rsidRPr="00FB4BEE">
              <w:rPr>
                <w:rFonts w:ascii="Times New Roman" w:hAnsi="Times New Roman"/>
                <w:b/>
                <w:bCs/>
                <w:lang w:val="ru-RU" w:eastAsia="ru-RU"/>
              </w:rPr>
              <w:t>доході</w:t>
            </w:r>
            <w:proofErr w:type="gramStart"/>
            <w:r w:rsidRPr="00FB4BEE">
              <w:rPr>
                <w:rFonts w:ascii="Times New Roman" w:hAnsi="Times New Roman"/>
                <w:b/>
                <w:bCs/>
                <w:lang w:val="ru-RU" w:eastAsia="ru-RU"/>
              </w:rPr>
              <w:t>в</w:t>
            </w:r>
            <w:proofErr w:type="spellEnd"/>
            <w:proofErr w:type="gramEnd"/>
          </w:p>
        </w:tc>
        <w:tc>
          <w:tcPr>
            <w:tcW w:w="1275" w:type="dxa"/>
            <w:tcBorders>
              <w:top w:val="single" w:sz="4" w:space="0" w:color="auto"/>
              <w:left w:val="single" w:sz="4" w:space="0" w:color="auto"/>
              <w:bottom w:val="single" w:sz="4" w:space="0" w:color="auto"/>
              <w:right w:val="single" w:sz="4" w:space="0" w:color="auto"/>
            </w:tcBorders>
          </w:tcPr>
          <w:p w:rsidR="003E04F6" w:rsidRPr="00FB4BEE" w:rsidRDefault="003E04F6" w:rsidP="00E007C5">
            <w:pPr>
              <w:tabs>
                <w:tab w:val="left" w:pos="708"/>
              </w:tabs>
              <w:spacing w:after="0" w:line="240" w:lineRule="auto"/>
              <w:jc w:val="center"/>
              <w:rPr>
                <w:rFonts w:ascii="Times New Roman" w:hAnsi="Times New Roman"/>
                <w:b/>
              </w:rPr>
            </w:pPr>
            <w:r w:rsidRPr="00FB4BEE">
              <w:rPr>
                <w:rFonts w:ascii="Times New Roman" w:hAnsi="Times New Roman"/>
                <w:b/>
              </w:rPr>
              <w:t>Факт 2021рік</w:t>
            </w:r>
          </w:p>
          <w:p w:rsidR="003E04F6" w:rsidRPr="00FB4BEE" w:rsidRDefault="003E04F6" w:rsidP="00E007C5">
            <w:pPr>
              <w:tabs>
                <w:tab w:val="left" w:pos="708"/>
              </w:tabs>
              <w:spacing w:after="0" w:line="240" w:lineRule="auto"/>
              <w:jc w:val="center"/>
              <w:rPr>
                <w:rFonts w:ascii="Times New Roman" w:hAnsi="Times New Roman"/>
                <w:b/>
                <w:lang w:eastAsia="ru-RU"/>
              </w:rPr>
            </w:pPr>
          </w:p>
        </w:tc>
        <w:tc>
          <w:tcPr>
            <w:tcW w:w="1418" w:type="dxa"/>
            <w:tcBorders>
              <w:top w:val="single" w:sz="4" w:space="0" w:color="auto"/>
              <w:left w:val="single" w:sz="4" w:space="0" w:color="auto"/>
              <w:bottom w:val="single" w:sz="4" w:space="0" w:color="auto"/>
              <w:right w:val="single" w:sz="4" w:space="0" w:color="auto"/>
            </w:tcBorders>
          </w:tcPr>
          <w:p w:rsidR="003E04F6" w:rsidRPr="00FB4BEE" w:rsidRDefault="003E04F6" w:rsidP="00E007C5">
            <w:pPr>
              <w:tabs>
                <w:tab w:val="left" w:pos="708"/>
              </w:tabs>
              <w:spacing w:after="0" w:line="240" w:lineRule="auto"/>
              <w:jc w:val="center"/>
              <w:rPr>
                <w:rFonts w:ascii="Times New Roman" w:hAnsi="Times New Roman"/>
                <w:b/>
              </w:rPr>
            </w:pPr>
            <w:r w:rsidRPr="00FB4BEE">
              <w:rPr>
                <w:rFonts w:ascii="Times New Roman" w:hAnsi="Times New Roman"/>
                <w:b/>
              </w:rPr>
              <w:t>Очікувані</w:t>
            </w:r>
          </w:p>
          <w:p w:rsidR="003E04F6" w:rsidRPr="00FB4BEE" w:rsidRDefault="003E04F6" w:rsidP="00E007C5">
            <w:pPr>
              <w:tabs>
                <w:tab w:val="left" w:pos="708"/>
              </w:tabs>
              <w:spacing w:after="0" w:line="240" w:lineRule="auto"/>
              <w:jc w:val="center"/>
              <w:rPr>
                <w:rFonts w:ascii="Times New Roman" w:hAnsi="Times New Roman"/>
                <w:b/>
                <w:lang w:eastAsia="ru-RU"/>
              </w:rPr>
            </w:pPr>
            <w:r w:rsidRPr="00FB4BEE">
              <w:rPr>
                <w:rFonts w:ascii="Times New Roman" w:hAnsi="Times New Roman"/>
                <w:b/>
              </w:rPr>
              <w:t>2022рік</w:t>
            </w:r>
          </w:p>
        </w:tc>
        <w:tc>
          <w:tcPr>
            <w:tcW w:w="1476" w:type="dxa"/>
            <w:tcBorders>
              <w:top w:val="single" w:sz="4" w:space="0" w:color="auto"/>
              <w:left w:val="single" w:sz="4" w:space="0" w:color="auto"/>
              <w:bottom w:val="single" w:sz="4" w:space="0" w:color="auto"/>
              <w:right w:val="single" w:sz="4" w:space="0" w:color="auto"/>
            </w:tcBorders>
          </w:tcPr>
          <w:p w:rsidR="003E04F6" w:rsidRPr="00FB4BEE" w:rsidRDefault="003E04F6" w:rsidP="00E007C5">
            <w:pPr>
              <w:tabs>
                <w:tab w:val="left" w:pos="708"/>
              </w:tabs>
              <w:spacing w:after="0" w:line="240" w:lineRule="auto"/>
              <w:jc w:val="center"/>
              <w:rPr>
                <w:rFonts w:ascii="Times New Roman" w:hAnsi="Times New Roman"/>
                <w:b/>
                <w:lang w:eastAsia="ru-RU"/>
              </w:rPr>
            </w:pPr>
            <w:proofErr w:type="spellStart"/>
            <w:r w:rsidRPr="00FB4BEE">
              <w:rPr>
                <w:rFonts w:ascii="Times New Roman" w:hAnsi="Times New Roman"/>
                <w:b/>
              </w:rPr>
              <w:t>Проєкт</w:t>
            </w:r>
            <w:proofErr w:type="spellEnd"/>
            <w:r w:rsidRPr="00FB4BEE">
              <w:rPr>
                <w:rFonts w:ascii="Times New Roman" w:hAnsi="Times New Roman"/>
                <w:b/>
              </w:rPr>
              <w:t xml:space="preserve"> на 2023 рік</w:t>
            </w:r>
          </w:p>
        </w:tc>
        <w:tc>
          <w:tcPr>
            <w:tcW w:w="1341" w:type="dxa"/>
            <w:tcBorders>
              <w:top w:val="single" w:sz="4" w:space="0" w:color="auto"/>
              <w:left w:val="single" w:sz="4" w:space="0" w:color="auto"/>
              <w:bottom w:val="single" w:sz="4" w:space="0" w:color="auto"/>
              <w:right w:val="single" w:sz="4" w:space="0" w:color="auto"/>
            </w:tcBorders>
          </w:tcPr>
          <w:p w:rsidR="003E04F6" w:rsidRPr="00FB4BEE" w:rsidRDefault="003E04F6" w:rsidP="00E007C5">
            <w:pPr>
              <w:tabs>
                <w:tab w:val="left" w:pos="708"/>
              </w:tabs>
              <w:spacing w:after="0" w:line="240" w:lineRule="auto"/>
              <w:jc w:val="center"/>
              <w:rPr>
                <w:rFonts w:ascii="Times New Roman" w:hAnsi="Times New Roman"/>
                <w:b/>
                <w:lang w:eastAsia="ru-RU"/>
              </w:rPr>
            </w:pPr>
            <w:r w:rsidRPr="00FB4BEE">
              <w:rPr>
                <w:rFonts w:ascii="Times New Roman" w:hAnsi="Times New Roman"/>
                <w:b/>
                <w:lang w:eastAsia="ru-RU"/>
              </w:rPr>
              <w:t xml:space="preserve">% росту </w:t>
            </w:r>
          </w:p>
        </w:tc>
      </w:tr>
      <w:tr w:rsidR="003E04F6" w:rsidRPr="00FB4BEE" w:rsidTr="00E007C5">
        <w:trPr>
          <w:trHeight w:val="390"/>
        </w:trPr>
        <w:tc>
          <w:tcPr>
            <w:tcW w:w="4503" w:type="dxa"/>
            <w:tcBorders>
              <w:top w:val="nil"/>
              <w:left w:val="single" w:sz="4" w:space="0" w:color="auto"/>
              <w:bottom w:val="single" w:sz="4" w:space="0" w:color="auto"/>
              <w:right w:val="single" w:sz="4" w:space="0" w:color="auto"/>
            </w:tcBorders>
            <w:vAlign w:val="bottom"/>
          </w:tcPr>
          <w:p w:rsidR="003E04F6" w:rsidRPr="00FB4BEE" w:rsidRDefault="003E04F6" w:rsidP="00E007C5">
            <w:pPr>
              <w:tabs>
                <w:tab w:val="left" w:pos="708"/>
              </w:tabs>
              <w:spacing w:after="0" w:line="240" w:lineRule="auto"/>
              <w:rPr>
                <w:rFonts w:ascii="Times New Roman" w:hAnsi="Times New Roman"/>
                <w:b/>
                <w:bCs/>
                <w:iCs/>
                <w:lang w:val="ru-RU" w:eastAsia="ru-RU"/>
              </w:rPr>
            </w:pPr>
            <w:proofErr w:type="spellStart"/>
            <w:r w:rsidRPr="00FB4BEE">
              <w:rPr>
                <w:rFonts w:ascii="Times New Roman" w:hAnsi="Times New Roman"/>
                <w:lang w:val="ru-RU" w:eastAsia="ru-RU"/>
              </w:rPr>
              <w:t>Податок</w:t>
            </w:r>
            <w:proofErr w:type="spellEnd"/>
            <w:r w:rsidRPr="00FB4BEE">
              <w:rPr>
                <w:rFonts w:ascii="Times New Roman" w:hAnsi="Times New Roman"/>
                <w:lang w:val="ru-RU" w:eastAsia="ru-RU"/>
              </w:rPr>
              <w:t xml:space="preserve"> </w:t>
            </w:r>
            <w:proofErr w:type="gramStart"/>
            <w:r w:rsidRPr="00FB4BEE">
              <w:rPr>
                <w:rFonts w:ascii="Times New Roman" w:hAnsi="Times New Roman"/>
                <w:lang w:val="ru-RU" w:eastAsia="ru-RU"/>
              </w:rPr>
              <w:t>на доходи</w:t>
            </w:r>
            <w:proofErr w:type="gram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фізичних</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осіб</w:t>
            </w:r>
            <w:proofErr w:type="spellEnd"/>
          </w:p>
        </w:tc>
        <w:tc>
          <w:tcPr>
            <w:tcW w:w="1275" w:type="dxa"/>
            <w:tcBorders>
              <w:top w:val="nil"/>
              <w:left w:val="nil"/>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right"/>
              <w:rPr>
                <w:rFonts w:ascii="Times New Roman" w:hAnsi="Times New Roman"/>
              </w:rPr>
            </w:pPr>
            <w:r w:rsidRPr="00FB4BEE">
              <w:rPr>
                <w:rFonts w:ascii="Times New Roman" w:hAnsi="Times New Roman"/>
              </w:rPr>
              <w:t>118680,3</w:t>
            </w:r>
          </w:p>
        </w:tc>
        <w:tc>
          <w:tcPr>
            <w:tcW w:w="1418" w:type="dxa"/>
            <w:tcBorders>
              <w:top w:val="nil"/>
              <w:left w:val="nil"/>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right"/>
              <w:rPr>
                <w:rFonts w:ascii="Times New Roman" w:hAnsi="Times New Roman"/>
              </w:rPr>
            </w:pPr>
            <w:r w:rsidRPr="00FB4BEE">
              <w:rPr>
                <w:rFonts w:ascii="Times New Roman" w:hAnsi="Times New Roman"/>
              </w:rPr>
              <w:t>203165,0</w:t>
            </w:r>
          </w:p>
        </w:tc>
        <w:tc>
          <w:tcPr>
            <w:tcW w:w="1476" w:type="dxa"/>
            <w:tcBorders>
              <w:top w:val="nil"/>
              <w:left w:val="nil"/>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right"/>
              <w:rPr>
                <w:rFonts w:ascii="Times New Roman" w:hAnsi="Times New Roman"/>
              </w:rPr>
            </w:pPr>
            <w:r w:rsidRPr="00FB4BEE">
              <w:rPr>
                <w:rFonts w:ascii="Times New Roman" w:hAnsi="Times New Roman"/>
              </w:rPr>
              <w:t>169690,0</w:t>
            </w:r>
          </w:p>
        </w:tc>
        <w:tc>
          <w:tcPr>
            <w:tcW w:w="1341" w:type="dxa"/>
            <w:tcBorders>
              <w:top w:val="nil"/>
              <w:left w:val="nil"/>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right"/>
              <w:rPr>
                <w:rFonts w:ascii="Times New Roman" w:hAnsi="Times New Roman"/>
              </w:rPr>
            </w:pPr>
            <w:r w:rsidRPr="00FB4BEE">
              <w:rPr>
                <w:rFonts w:ascii="Times New Roman" w:hAnsi="Times New Roman"/>
              </w:rPr>
              <w:t>-16,5</w:t>
            </w:r>
          </w:p>
        </w:tc>
      </w:tr>
      <w:tr w:rsidR="003E04F6" w:rsidRPr="00FB4BEE" w:rsidTr="00E007C5">
        <w:trPr>
          <w:cantSplit/>
          <w:trHeight w:val="411"/>
        </w:trPr>
        <w:tc>
          <w:tcPr>
            <w:tcW w:w="4503" w:type="dxa"/>
            <w:tcBorders>
              <w:top w:val="nil"/>
              <w:left w:val="single" w:sz="4" w:space="0" w:color="auto"/>
              <w:bottom w:val="single" w:sz="4" w:space="0" w:color="auto"/>
              <w:right w:val="single" w:sz="4" w:space="0" w:color="auto"/>
            </w:tcBorders>
            <w:vAlign w:val="bottom"/>
          </w:tcPr>
          <w:p w:rsidR="003E04F6" w:rsidRPr="00FB4BEE" w:rsidRDefault="003E04F6" w:rsidP="00E007C5">
            <w:pPr>
              <w:tabs>
                <w:tab w:val="left" w:pos="708"/>
              </w:tabs>
              <w:spacing w:after="0" w:line="240" w:lineRule="auto"/>
              <w:rPr>
                <w:rFonts w:ascii="Times New Roman" w:hAnsi="Times New Roman"/>
                <w:b/>
                <w:bCs/>
                <w:lang w:val="ru-RU" w:eastAsia="ru-RU"/>
              </w:rPr>
            </w:pPr>
            <w:proofErr w:type="spellStart"/>
            <w:r w:rsidRPr="00FB4BEE">
              <w:rPr>
                <w:rFonts w:ascii="Times New Roman" w:hAnsi="Times New Roman"/>
                <w:lang w:val="ru-RU" w:eastAsia="ru-RU"/>
              </w:rPr>
              <w:t>Податок</w:t>
            </w:r>
            <w:proofErr w:type="spellEnd"/>
            <w:r w:rsidRPr="00FB4BEE">
              <w:rPr>
                <w:rFonts w:ascii="Times New Roman" w:hAnsi="Times New Roman"/>
                <w:lang w:val="ru-RU" w:eastAsia="ru-RU"/>
              </w:rPr>
              <w:t xml:space="preserve"> на </w:t>
            </w:r>
            <w:proofErr w:type="spellStart"/>
            <w:r w:rsidRPr="00FB4BEE">
              <w:rPr>
                <w:rFonts w:ascii="Times New Roman" w:hAnsi="Times New Roman"/>
                <w:lang w:val="ru-RU" w:eastAsia="ru-RU"/>
              </w:rPr>
              <w:t>прибуток</w:t>
            </w:r>
            <w:proofErr w:type="spellEnd"/>
            <w:r w:rsidRPr="00FB4BEE">
              <w:rPr>
                <w:rFonts w:ascii="Times New Roman" w:hAnsi="Times New Roman"/>
                <w:lang w:val="ru-RU" w:eastAsia="ru-RU"/>
              </w:rPr>
              <w:t xml:space="preserve"> </w:t>
            </w:r>
            <w:proofErr w:type="spellStart"/>
            <w:proofErr w:type="gramStart"/>
            <w:r w:rsidRPr="00FB4BEE">
              <w:rPr>
                <w:rFonts w:ascii="Times New Roman" w:hAnsi="Times New Roman"/>
                <w:lang w:val="ru-RU" w:eastAsia="ru-RU"/>
              </w:rPr>
              <w:t>п</w:t>
            </w:r>
            <w:proofErr w:type="gramEnd"/>
            <w:r w:rsidRPr="00FB4BEE">
              <w:rPr>
                <w:rFonts w:ascii="Times New Roman" w:hAnsi="Times New Roman"/>
                <w:lang w:val="ru-RU" w:eastAsia="ru-RU"/>
              </w:rPr>
              <w:t>ідприємств</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комунальної</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власності</w:t>
            </w:r>
            <w:proofErr w:type="spellEnd"/>
          </w:p>
        </w:tc>
        <w:tc>
          <w:tcPr>
            <w:tcW w:w="1275" w:type="dxa"/>
            <w:tcBorders>
              <w:top w:val="single" w:sz="4" w:space="0" w:color="auto"/>
              <w:left w:val="nil"/>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right"/>
              <w:rPr>
                <w:rFonts w:ascii="Times New Roman" w:hAnsi="Times New Roman"/>
              </w:rPr>
            </w:pPr>
            <w:r w:rsidRPr="00FB4BEE">
              <w:rPr>
                <w:rFonts w:ascii="Times New Roman" w:hAnsi="Times New Roman"/>
              </w:rPr>
              <w:t>40,1</w:t>
            </w:r>
          </w:p>
        </w:tc>
        <w:tc>
          <w:tcPr>
            <w:tcW w:w="1418" w:type="dxa"/>
            <w:tcBorders>
              <w:top w:val="single" w:sz="4" w:space="0" w:color="auto"/>
              <w:left w:val="nil"/>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right"/>
              <w:rPr>
                <w:rFonts w:ascii="Times New Roman" w:hAnsi="Times New Roman"/>
              </w:rPr>
            </w:pPr>
            <w:r w:rsidRPr="00FB4BEE">
              <w:rPr>
                <w:rFonts w:ascii="Times New Roman" w:hAnsi="Times New Roman"/>
              </w:rPr>
              <w:t>490,1</w:t>
            </w:r>
          </w:p>
        </w:tc>
        <w:tc>
          <w:tcPr>
            <w:tcW w:w="1476" w:type="dxa"/>
            <w:tcBorders>
              <w:top w:val="single" w:sz="4" w:space="0" w:color="auto"/>
              <w:left w:val="nil"/>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right"/>
              <w:rPr>
                <w:rFonts w:ascii="Times New Roman" w:hAnsi="Times New Roman"/>
              </w:rPr>
            </w:pPr>
            <w:r w:rsidRPr="00FB4BEE">
              <w:rPr>
                <w:rFonts w:ascii="Times New Roman" w:hAnsi="Times New Roman"/>
              </w:rPr>
              <w:t>395,5</w:t>
            </w:r>
          </w:p>
        </w:tc>
        <w:tc>
          <w:tcPr>
            <w:tcW w:w="1341" w:type="dxa"/>
            <w:tcBorders>
              <w:top w:val="single" w:sz="4" w:space="0" w:color="auto"/>
              <w:left w:val="nil"/>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right"/>
              <w:rPr>
                <w:rFonts w:ascii="Times New Roman" w:hAnsi="Times New Roman"/>
              </w:rPr>
            </w:pPr>
            <w:r w:rsidRPr="00FB4BEE">
              <w:rPr>
                <w:rFonts w:ascii="Times New Roman" w:hAnsi="Times New Roman"/>
              </w:rPr>
              <w:t>-19,3</w:t>
            </w:r>
          </w:p>
        </w:tc>
      </w:tr>
      <w:tr w:rsidR="003E04F6" w:rsidRPr="00FB4BEE" w:rsidTr="00E007C5">
        <w:trPr>
          <w:trHeight w:val="375"/>
        </w:trPr>
        <w:tc>
          <w:tcPr>
            <w:tcW w:w="4503" w:type="dxa"/>
            <w:tcBorders>
              <w:top w:val="nil"/>
              <w:left w:val="single" w:sz="4" w:space="0" w:color="auto"/>
              <w:bottom w:val="single" w:sz="4" w:space="0" w:color="auto"/>
              <w:right w:val="single" w:sz="4" w:space="0" w:color="auto"/>
            </w:tcBorders>
            <w:vAlign w:val="bottom"/>
          </w:tcPr>
          <w:p w:rsidR="003E04F6" w:rsidRPr="00FB4BEE" w:rsidRDefault="003E04F6" w:rsidP="00E007C5">
            <w:pPr>
              <w:tabs>
                <w:tab w:val="left" w:pos="708"/>
              </w:tabs>
              <w:spacing w:after="0" w:line="240" w:lineRule="auto"/>
              <w:rPr>
                <w:rFonts w:ascii="Times New Roman" w:hAnsi="Times New Roman"/>
                <w:highlight w:val="yellow"/>
                <w:lang w:val="ru-RU" w:eastAsia="ru-RU"/>
              </w:rPr>
            </w:pPr>
            <w:proofErr w:type="spellStart"/>
            <w:r w:rsidRPr="00FB4BEE">
              <w:rPr>
                <w:rFonts w:ascii="Times New Roman" w:hAnsi="Times New Roman"/>
                <w:lang w:val="ru-RU" w:eastAsia="ru-RU"/>
              </w:rPr>
              <w:t>Рентна</w:t>
            </w:r>
            <w:proofErr w:type="spellEnd"/>
            <w:r w:rsidRPr="00FB4BEE">
              <w:rPr>
                <w:rFonts w:ascii="Times New Roman" w:hAnsi="Times New Roman"/>
                <w:lang w:val="ru-RU" w:eastAsia="ru-RU"/>
              </w:rPr>
              <w:t xml:space="preserve"> плата та плата за </w:t>
            </w:r>
            <w:proofErr w:type="spellStart"/>
            <w:r w:rsidRPr="00FB4BEE">
              <w:rPr>
                <w:rFonts w:ascii="Times New Roman" w:hAnsi="Times New Roman"/>
                <w:lang w:val="ru-RU" w:eastAsia="ru-RU"/>
              </w:rPr>
              <w:t>використання</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інших</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природних</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ресурсі</w:t>
            </w:r>
            <w:proofErr w:type="gramStart"/>
            <w:r w:rsidRPr="00FB4BEE">
              <w:rPr>
                <w:rFonts w:ascii="Times New Roman" w:hAnsi="Times New Roman"/>
                <w:lang w:val="ru-RU" w:eastAsia="ru-RU"/>
              </w:rPr>
              <w:t>в</w:t>
            </w:r>
            <w:proofErr w:type="spellEnd"/>
            <w:proofErr w:type="gramEnd"/>
          </w:p>
        </w:tc>
        <w:tc>
          <w:tcPr>
            <w:tcW w:w="1275" w:type="dxa"/>
            <w:tcBorders>
              <w:top w:val="single" w:sz="4" w:space="0" w:color="auto"/>
              <w:left w:val="nil"/>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right"/>
              <w:rPr>
                <w:rFonts w:ascii="Times New Roman" w:hAnsi="Times New Roman"/>
              </w:rPr>
            </w:pPr>
            <w:r w:rsidRPr="00FB4BEE">
              <w:rPr>
                <w:rFonts w:ascii="Times New Roman" w:hAnsi="Times New Roman"/>
              </w:rPr>
              <w:t>2214,5</w:t>
            </w:r>
          </w:p>
        </w:tc>
        <w:tc>
          <w:tcPr>
            <w:tcW w:w="1418" w:type="dxa"/>
            <w:tcBorders>
              <w:top w:val="single" w:sz="4" w:space="0" w:color="auto"/>
              <w:left w:val="nil"/>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right"/>
              <w:rPr>
                <w:rFonts w:ascii="Times New Roman" w:hAnsi="Times New Roman"/>
              </w:rPr>
            </w:pPr>
            <w:r w:rsidRPr="00FB4BEE">
              <w:rPr>
                <w:rFonts w:ascii="Times New Roman" w:hAnsi="Times New Roman"/>
              </w:rPr>
              <w:t>1067,8</w:t>
            </w:r>
          </w:p>
        </w:tc>
        <w:tc>
          <w:tcPr>
            <w:tcW w:w="1476" w:type="dxa"/>
            <w:tcBorders>
              <w:top w:val="single" w:sz="4" w:space="0" w:color="auto"/>
              <w:left w:val="nil"/>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right"/>
              <w:rPr>
                <w:rFonts w:ascii="Times New Roman" w:hAnsi="Times New Roman"/>
              </w:rPr>
            </w:pPr>
            <w:r w:rsidRPr="00FB4BEE">
              <w:rPr>
                <w:rFonts w:ascii="Times New Roman" w:hAnsi="Times New Roman"/>
              </w:rPr>
              <w:t>840,0</w:t>
            </w:r>
          </w:p>
        </w:tc>
        <w:tc>
          <w:tcPr>
            <w:tcW w:w="1341" w:type="dxa"/>
            <w:tcBorders>
              <w:top w:val="single" w:sz="4" w:space="0" w:color="auto"/>
              <w:left w:val="nil"/>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right"/>
              <w:rPr>
                <w:rFonts w:ascii="Times New Roman" w:hAnsi="Times New Roman"/>
              </w:rPr>
            </w:pPr>
            <w:r w:rsidRPr="00FB4BEE">
              <w:rPr>
                <w:rFonts w:ascii="Times New Roman" w:hAnsi="Times New Roman"/>
              </w:rPr>
              <w:t>-21,3</w:t>
            </w:r>
          </w:p>
        </w:tc>
      </w:tr>
      <w:tr w:rsidR="003E04F6" w:rsidRPr="00FB4BEE" w:rsidTr="00E007C5">
        <w:trPr>
          <w:trHeight w:val="375"/>
        </w:trPr>
        <w:tc>
          <w:tcPr>
            <w:tcW w:w="4503" w:type="dxa"/>
            <w:tcBorders>
              <w:top w:val="nil"/>
              <w:left w:val="single" w:sz="4" w:space="0" w:color="auto"/>
              <w:bottom w:val="single" w:sz="4" w:space="0" w:color="auto"/>
              <w:right w:val="single" w:sz="4" w:space="0" w:color="auto"/>
            </w:tcBorders>
            <w:vAlign w:val="bottom"/>
          </w:tcPr>
          <w:p w:rsidR="003E04F6" w:rsidRPr="00FB4BEE" w:rsidRDefault="003E04F6" w:rsidP="00E007C5">
            <w:pPr>
              <w:tabs>
                <w:tab w:val="left" w:pos="708"/>
              </w:tabs>
              <w:spacing w:after="0" w:line="240" w:lineRule="auto"/>
              <w:rPr>
                <w:rFonts w:ascii="Times New Roman" w:hAnsi="Times New Roman"/>
                <w:lang w:eastAsia="ru-RU"/>
              </w:rPr>
            </w:pPr>
            <w:r w:rsidRPr="00FB4BEE">
              <w:rPr>
                <w:rFonts w:ascii="Times New Roman" w:hAnsi="Times New Roman"/>
                <w:lang w:eastAsia="ru-RU"/>
              </w:rPr>
              <w:t xml:space="preserve">Акцизний податок з реалізації </w:t>
            </w:r>
            <w:proofErr w:type="spellStart"/>
            <w:r w:rsidRPr="00FB4BEE">
              <w:rPr>
                <w:rFonts w:ascii="Times New Roman" w:hAnsi="Times New Roman"/>
                <w:lang w:eastAsia="ru-RU"/>
              </w:rPr>
              <w:t>суб</w:t>
            </w:r>
            <w:proofErr w:type="spellEnd"/>
            <w:r w:rsidRPr="00FB4BEE">
              <w:rPr>
                <w:rFonts w:ascii="Times New Roman" w:hAnsi="Times New Roman"/>
                <w:lang w:eastAsia="ru-RU"/>
              </w:rPr>
              <w:t>"</w:t>
            </w:r>
            <w:proofErr w:type="spellStart"/>
            <w:r w:rsidRPr="00FB4BEE">
              <w:rPr>
                <w:rFonts w:ascii="Times New Roman" w:hAnsi="Times New Roman"/>
                <w:lang w:eastAsia="ru-RU"/>
              </w:rPr>
              <w:t>єктами</w:t>
            </w:r>
            <w:proofErr w:type="spellEnd"/>
            <w:r w:rsidRPr="00FB4BEE">
              <w:rPr>
                <w:rFonts w:ascii="Times New Roman" w:hAnsi="Times New Roman"/>
                <w:lang w:eastAsia="ru-RU"/>
              </w:rPr>
              <w:t xml:space="preserve"> господарювання роздрібної торгівлі підакцизних товарів</w:t>
            </w:r>
          </w:p>
        </w:tc>
        <w:tc>
          <w:tcPr>
            <w:tcW w:w="1275" w:type="dxa"/>
            <w:tcBorders>
              <w:top w:val="single" w:sz="4" w:space="0" w:color="auto"/>
              <w:left w:val="nil"/>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right"/>
              <w:rPr>
                <w:rFonts w:ascii="Times New Roman" w:hAnsi="Times New Roman"/>
              </w:rPr>
            </w:pPr>
            <w:r w:rsidRPr="00FB4BEE">
              <w:rPr>
                <w:rFonts w:ascii="Times New Roman" w:hAnsi="Times New Roman"/>
              </w:rPr>
              <w:t>5539,3</w:t>
            </w:r>
          </w:p>
        </w:tc>
        <w:tc>
          <w:tcPr>
            <w:tcW w:w="1418" w:type="dxa"/>
            <w:tcBorders>
              <w:top w:val="single" w:sz="4" w:space="0" w:color="auto"/>
              <w:left w:val="nil"/>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right"/>
              <w:rPr>
                <w:rFonts w:ascii="Times New Roman" w:hAnsi="Times New Roman"/>
              </w:rPr>
            </w:pPr>
            <w:r w:rsidRPr="00FB4BEE">
              <w:rPr>
                <w:rFonts w:ascii="Times New Roman" w:hAnsi="Times New Roman"/>
              </w:rPr>
              <w:t>6140,0</w:t>
            </w:r>
          </w:p>
        </w:tc>
        <w:tc>
          <w:tcPr>
            <w:tcW w:w="1476" w:type="dxa"/>
            <w:tcBorders>
              <w:top w:val="single" w:sz="4" w:space="0" w:color="auto"/>
              <w:left w:val="nil"/>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right"/>
              <w:rPr>
                <w:rFonts w:ascii="Times New Roman" w:hAnsi="Times New Roman"/>
              </w:rPr>
            </w:pPr>
            <w:r w:rsidRPr="00FB4BEE">
              <w:rPr>
                <w:rFonts w:ascii="Times New Roman" w:hAnsi="Times New Roman"/>
              </w:rPr>
              <w:t>7000,0</w:t>
            </w:r>
          </w:p>
        </w:tc>
        <w:tc>
          <w:tcPr>
            <w:tcW w:w="1341" w:type="dxa"/>
            <w:tcBorders>
              <w:top w:val="single" w:sz="4" w:space="0" w:color="auto"/>
              <w:left w:val="nil"/>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right"/>
              <w:rPr>
                <w:rFonts w:ascii="Times New Roman" w:hAnsi="Times New Roman"/>
              </w:rPr>
            </w:pPr>
            <w:r w:rsidRPr="00FB4BEE">
              <w:rPr>
                <w:rFonts w:ascii="Times New Roman" w:hAnsi="Times New Roman"/>
              </w:rPr>
              <w:t>14,0</w:t>
            </w:r>
          </w:p>
        </w:tc>
      </w:tr>
      <w:tr w:rsidR="003E04F6" w:rsidRPr="00FB4BEE" w:rsidTr="00E007C5">
        <w:trPr>
          <w:trHeight w:val="375"/>
        </w:trPr>
        <w:tc>
          <w:tcPr>
            <w:tcW w:w="4503" w:type="dxa"/>
            <w:tcBorders>
              <w:top w:val="nil"/>
              <w:left w:val="single" w:sz="4" w:space="0" w:color="auto"/>
              <w:bottom w:val="single" w:sz="4" w:space="0" w:color="auto"/>
              <w:right w:val="single" w:sz="4" w:space="0" w:color="auto"/>
            </w:tcBorders>
            <w:vAlign w:val="bottom"/>
          </w:tcPr>
          <w:p w:rsidR="003E04F6" w:rsidRPr="00FB4BEE" w:rsidRDefault="003E04F6" w:rsidP="00E007C5">
            <w:pPr>
              <w:tabs>
                <w:tab w:val="left" w:pos="708"/>
              </w:tabs>
              <w:spacing w:after="0" w:line="240" w:lineRule="auto"/>
              <w:rPr>
                <w:rFonts w:ascii="Times New Roman" w:hAnsi="Times New Roman"/>
                <w:lang w:val="ru-RU" w:eastAsia="ru-RU"/>
              </w:rPr>
            </w:pPr>
            <w:proofErr w:type="spellStart"/>
            <w:r w:rsidRPr="00FB4BEE">
              <w:rPr>
                <w:rFonts w:ascii="Times New Roman" w:hAnsi="Times New Roman"/>
                <w:lang w:val="ru-RU" w:eastAsia="ru-RU"/>
              </w:rPr>
              <w:t>Акцизний</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податок</w:t>
            </w:r>
            <w:proofErr w:type="spellEnd"/>
            <w:r w:rsidRPr="00FB4BEE">
              <w:rPr>
                <w:rFonts w:ascii="Times New Roman" w:hAnsi="Times New Roman"/>
                <w:lang w:val="ru-RU" w:eastAsia="ru-RU"/>
              </w:rPr>
              <w:t xml:space="preserve"> з </w:t>
            </w:r>
            <w:proofErr w:type="spellStart"/>
            <w:r w:rsidRPr="00FB4BEE">
              <w:rPr>
                <w:rFonts w:ascii="Times New Roman" w:hAnsi="Times New Roman"/>
                <w:lang w:val="ru-RU" w:eastAsia="ru-RU"/>
              </w:rPr>
              <w:t>пального</w:t>
            </w:r>
            <w:proofErr w:type="spellEnd"/>
          </w:p>
        </w:tc>
        <w:tc>
          <w:tcPr>
            <w:tcW w:w="1275" w:type="dxa"/>
            <w:tcBorders>
              <w:top w:val="single" w:sz="4" w:space="0" w:color="auto"/>
              <w:left w:val="nil"/>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right"/>
              <w:rPr>
                <w:rFonts w:ascii="Times New Roman" w:hAnsi="Times New Roman"/>
              </w:rPr>
            </w:pPr>
            <w:r w:rsidRPr="00FB4BEE">
              <w:rPr>
                <w:rFonts w:ascii="Times New Roman" w:hAnsi="Times New Roman"/>
              </w:rPr>
              <w:t>5494,4</w:t>
            </w:r>
          </w:p>
        </w:tc>
        <w:tc>
          <w:tcPr>
            <w:tcW w:w="1418" w:type="dxa"/>
            <w:tcBorders>
              <w:top w:val="single" w:sz="4" w:space="0" w:color="auto"/>
              <w:left w:val="nil"/>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right"/>
              <w:rPr>
                <w:rFonts w:ascii="Times New Roman" w:hAnsi="Times New Roman"/>
              </w:rPr>
            </w:pPr>
            <w:r w:rsidRPr="00FB4BEE">
              <w:rPr>
                <w:rFonts w:ascii="Times New Roman" w:hAnsi="Times New Roman"/>
              </w:rPr>
              <w:t>1562,0</w:t>
            </w:r>
          </w:p>
        </w:tc>
        <w:tc>
          <w:tcPr>
            <w:tcW w:w="1476" w:type="dxa"/>
            <w:tcBorders>
              <w:top w:val="single" w:sz="4" w:space="0" w:color="auto"/>
              <w:left w:val="nil"/>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right"/>
              <w:rPr>
                <w:rFonts w:ascii="Times New Roman" w:hAnsi="Times New Roman"/>
              </w:rPr>
            </w:pPr>
            <w:r w:rsidRPr="00FB4BEE">
              <w:rPr>
                <w:rFonts w:ascii="Times New Roman" w:hAnsi="Times New Roman"/>
              </w:rPr>
              <w:t>2650,0</w:t>
            </w:r>
          </w:p>
        </w:tc>
        <w:tc>
          <w:tcPr>
            <w:tcW w:w="1341" w:type="dxa"/>
            <w:tcBorders>
              <w:top w:val="single" w:sz="4" w:space="0" w:color="auto"/>
              <w:left w:val="nil"/>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right"/>
              <w:rPr>
                <w:rFonts w:ascii="Times New Roman" w:hAnsi="Times New Roman"/>
              </w:rPr>
            </w:pPr>
            <w:r w:rsidRPr="00FB4BEE">
              <w:rPr>
                <w:rFonts w:ascii="Times New Roman" w:hAnsi="Times New Roman"/>
              </w:rPr>
              <w:t>69,6</w:t>
            </w:r>
          </w:p>
        </w:tc>
      </w:tr>
      <w:tr w:rsidR="003E04F6" w:rsidRPr="00FB4BEE" w:rsidTr="00E007C5">
        <w:trPr>
          <w:trHeight w:val="171"/>
        </w:trPr>
        <w:tc>
          <w:tcPr>
            <w:tcW w:w="4503" w:type="dxa"/>
            <w:tcBorders>
              <w:top w:val="nil"/>
              <w:left w:val="single" w:sz="4" w:space="0" w:color="auto"/>
              <w:bottom w:val="single" w:sz="4" w:space="0" w:color="auto"/>
              <w:right w:val="single" w:sz="4" w:space="0" w:color="auto"/>
            </w:tcBorders>
            <w:vAlign w:val="bottom"/>
          </w:tcPr>
          <w:p w:rsidR="003E04F6" w:rsidRPr="00FB4BEE" w:rsidRDefault="003E04F6" w:rsidP="00E007C5">
            <w:pPr>
              <w:tabs>
                <w:tab w:val="left" w:pos="708"/>
              </w:tabs>
              <w:spacing w:after="0" w:line="240" w:lineRule="auto"/>
              <w:rPr>
                <w:rFonts w:ascii="Times New Roman" w:hAnsi="Times New Roman"/>
                <w:lang w:val="ru-RU" w:eastAsia="ru-RU"/>
              </w:rPr>
            </w:pPr>
            <w:proofErr w:type="spellStart"/>
            <w:r w:rsidRPr="00FB4BEE">
              <w:rPr>
                <w:rFonts w:ascii="Times New Roman" w:hAnsi="Times New Roman"/>
                <w:lang w:val="ru-RU" w:eastAsia="ru-RU"/>
              </w:rPr>
              <w:t>Податок</w:t>
            </w:r>
            <w:proofErr w:type="spellEnd"/>
            <w:r w:rsidRPr="00FB4BEE">
              <w:rPr>
                <w:rFonts w:ascii="Times New Roman" w:hAnsi="Times New Roman"/>
                <w:lang w:val="ru-RU" w:eastAsia="ru-RU"/>
              </w:rPr>
              <w:t xml:space="preserve"> на </w:t>
            </w:r>
            <w:proofErr w:type="spellStart"/>
            <w:r w:rsidRPr="00FB4BEE">
              <w:rPr>
                <w:rFonts w:ascii="Times New Roman" w:hAnsi="Times New Roman"/>
                <w:lang w:val="ru-RU" w:eastAsia="ru-RU"/>
              </w:rPr>
              <w:t>нерухоме</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майно</w:t>
            </w:r>
            <w:proofErr w:type="spellEnd"/>
          </w:p>
        </w:tc>
        <w:tc>
          <w:tcPr>
            <w:tcW w:w="1275" w:type="dxa"/>
            <w:tcBorders>
              <w:top w:val="single" w:sz="4" w:space="0" w:color="auto"/>
              <w:left w:val="nil"/>
              <w:bottom w:val="single" w:sz="4" w:space="0" w:color="auto"/>
              <w:right w:val="single" w:sz="4" w:space="0" w:color="auto"/>
            </w:tcBorders>
          </w:tcPr>
          <w:p w:rsidR="003E04F6" w:rsidRPr="00FB4BEE" w:rsidRDefault="003E04F6" w:rsidP="00E007C5">
            <w:pPr>
              <w:tabs>
                <w:tab w:val="left" w:pos="708"/>
              </w:tabs>
              <w:spacing w:after="0" w:line="240" w:lineRule="auto"/>
              <w:jc w:val="right"/>
              <w:rPr>
                <w:rFonts w:ascii="Times New Roman" w:hAnsi="Times New Roman"/>
                <w:lang w:val="ru-RU" w:eastAsia="ru-RU"/>
              </w:rPr>
            </w:pPr>
            <w:r w:rsidRPr="00FB4BEE">
              <w:rPr>
                <w:rFonts w:ascii="Times New Roman" w:hAnsi="Times New Roman"/>
                <w:lang w:val="ru-RU" w:eastAsia="ru-RU"/>
              </w:rPr>
              <w:t>2304,4</w:t>
            </w:r>
          </w:p>
        </w:tc>
        <w:tc>
          <w:tcPr>
            <w:tcW w:w="1418" w:type="dxa"/>
            <w:tcBorders>
              <w:top w:val="single" w:sz="4" w:space="0" w:color="auto"/>
              <w:left w:val="nil"/>
              <w:bottom w:val="single" w:sz="4" w:space="0" w:color="auto"/>
              <w:right w:val="single" w:sz="4" w:space="0" w:color="auto"/>
            </w:tcBorders>
          </w:tcPr>
          <w:p w:rsidR="003E04F6" w:rsidRPr="00FB4BEE" w:rsidRDefault="003E04F6" w:rsidP="00E007C5">
            <w:pPr>
              <w:tabs>
                <w:tab w:val="left" w:pos="708"/>
              </w:tabs>
              <w:spacing w:after="0" w:line="240" w:lineRule="auto"/>
              <w:jc w:val="right"/>
              <w:rPr>
                <w:rFonts w:ascii="Times New Roman" w:hAnsi="Times New Roman"/>
                <w:lang w:val="ru-RU" w:eastAsia="ru-RU"/>
              </w:rPr>
            </w:pPr>
            <w:r w:rsidRPr="00FB4BEE">
              <w:rPr>
                <w:rFonts w:ascii="Times New Roman" w:hAnsi="Times New Roman"/>
                <w:lang w:val="ru-RU" w:eastAsia="ru-RU"/>
              </w:rPr>
              <w:t>1893,0</w:t>
            </w:r>
          </w:p>
        </w:tc>
        <w:tc>
          <w:tcPr>
            <w:tcW w:w="1476" w:type="dxa"/>
            <w:tcBorders>
              <w:top w:val="single" w:sz="4" w:space="0" w:color="auto"/>
              <w:left w:val="nil"/>
              <w:bottom w:val="single" w:sz="4" w:space="0" w:color="auto"/>
              <w:right w:val="single" w:sz="4" w:space="0" w:color="auto"/>
            </w:tcBorders>
          </w:tcPr>
          <w:p w:rsidR="003E04F6" w:rsidRPr="00FB4BEE" w:rsidRDefault="003E04F6" w:rsidP="00E007C5">
            <w:pPr>
              <w:tabs>
                <w:tab w:val="left" w:pos="708"/>
              </w:tabs>
              <w:spacing w:after="0" w:line="240" w:lineRule="auto"/>
              <w:jc w:val="right"/>
              <w:rPr>
                <w:rFonts w:ascii="Times New Roman" w:hAnsi="Times New Roman"/>
                <w:lang w:val="ru-RU" w:eastAsia="ru-RU"/>
              </w:rPr>
            </w:pPr>
            <w:r w:rsidRPr="00FB4BEE">
              <w:rPr>
                <w:rFonts w:ascii="Times New Roman" w:hAnsi="Times New Roman"/>
                <w:lang w:val="ru-RU" w:eastAsia="ru-RU"/>
              </w:rPr>
              <w:t>1920,0</w:t>
            </w:r>
          </w:p>
        </w:tc>
        <w:tc>
          <w:tcPr>
            <w:tcW w:w="1341" w:type="dxa"/>
            <w:tcBorders>
              <w:top w:val="single" w:sz="4" w:space="0" w:color="auto"/>
              <w:left w:val="nil"/>
              <w:bottom w:val="single" w:sz="4" w:space="0" w:color="auto"/>
              <w:right w:val="single" w:sz="4" w:space="0" w:color="auto"/>
            </w:tcBorders>
          </w:tcPr>
          <w:p w:rsidR="003E04F6" w:rsidRPr="00FB4BEE" w:rsidRDefault="003E04F6" w:rsidP="00E007C5">
            <w:pPr>
              <w:tabs>
                <w:tab w:val="left" w:pos="708"/>
              </w:tabs>
              <w:spacing w:after="0" w:line="240" w:lineRule="auto"/>
              <w:jc w:val="right"/>
              <w:rPr>
                <w:rFonts w:ascii="Times New Roman" w:hAnsi="Times New Roman"/>
                <w:lang w:val="ru-RU" w:eastAsia="ru-RU"/>
              </w:rPr>
            </w:pPr>
            <w:r w:rsidRPr="00FB4BEE">
              <w:rPr>
                <w:rFonts w:ascii="Times New Roman" w:hAnsi="Times New Roman"/>
                <w:lang w:val="ru-RU" w:eastAsia="ru-RU"/>
              </w:rPr>
              <w:t>1,4</w:t>
            </w:r>
          </w:p>
        </w:tc>
      </w:tr>
      <w:tr w:rsidR="003E04F6" w:rsidRPr="00FB4BEE" w:rsidTr="00E007C5">
        <w:trPr>
          <w:trHeight w:val="171"/>
        </w:trPr>
        <w:tc>
          <w:tcPr>
            <w:tcW w:w="4503" w:type="dxa"/>
            <w:tcBorders>
              <w:top w:val="nil"/>
              <w:left w:val="single" w:sz="4" w:space="0" w:color="auto"/>
              <w:bottom w:val="single" w:sz="4" w:space="0" w:color="auto"/>
              <w:right w:val="single" w:sz="4" w:space="0" w:color="auto"/>
            </w:tcBorders>
            <w:vAlign w:val="bottom"/>
          </w:tcPr>
          <w:p w:rsidR="003E04F6" w:rsidRPr="00FB4BEE" w:rsidRDefault="003E04F6" w:rsidP="00E007C5">
            <w:pPr>
              <w:tabs>
                <w:tab w:val="left" w:pos="708"/>
              </w:tabs>
              <w:spacing w:after="0" w:line="240" w:lineRule="auto"/>
              <w:rPr>
                <w:rFonts w:ascii="Times New Roman" w:hAnsi="Times New Roman"/>
                <w:lang w:val="ru-RU" w:eastAsia="ru-RU"/>
              </w:rPr>
            </w:pPr>
            <w:r w:rsidRPr="00FB4BEE">
              <w:rPr>
                <w:rFonts w:ascii="Times New Roman" w:hAnsi="Times New Roman"/>
                <w:lang w:val="ru-RU" w:eastAsia="ru-RU"/>
              </w:rPr>
              <w:t>Плата за землю</w:t>
            </w:r>
          </w:p>
        </w:tc>
        <w:tc>
          <w:tcPr>
            <w:tcW w:w="1275" w:type="dxa"/>
            <w:tcBorders>
              <w:top w:val="single" w:sz="4" w:space="0" w:color="auto"/>
              <w:left w:val="nil"/>
              <w:bottom w:val="single" w:sz="4" w:space="0" w:color="auto"/>
              <w:right w:val="single" w:sz="4" w:space="0" w:color="auto"/>
            </w:tcBorders>
          </w:tcPr>
          <w:p w:rsidR="003E04F6" w:rsidRPr="00FB4BEE" w:rsidRDefault="003E04F6" w:rsidP="00E007C5">
            <w:pPr>
              <w:tabs>
                <w:tab w:val="left" w:pos="708"/>
              </w:tabs>
              <w:spacing w:after="0" w:line="240" w:lineRule="auto"/>
              <w:jc w:val="right"/>
              <w:rPr>
                <w:rFonts w:ascii="Times New Roman" w:hAnsi="Times New Roman"/>
                <w:lang w:val="ru-RU" w:eastAsia="ru-RU"/>
              </w:rPr>
            </w:pPr>
            <w:r w:rsidRPr="00FB4BEE">
              <w:rPr>
                <w:rFonts w:ascii="Times New Roman" w:hAnsi="Times New Roman"/>
                <w:lang w:val="ru-RU" w:eastAsia="ru-RU"/>
              </w:rPr>
              <w:t>22156,7</w:t>
            </w:r>
          </w:p>
        </w:tc>
        <w:tc>
          <w:tcPr>
            <w:tcW w:w="1418" w:type="dxa"/>
            <w:tcBorders>
              <w:top w:val="single" w:sz="4" w:space="0" w:color="auto"/>
              <w:left w:val="nil"/>
              <w:bottom w:val="single" w:sz="4" w:space="0" w:color="auto"/>
              <w:right w:val="single" w:sz="4" w:space="0" w:color="auto"/>
            </w:tcBorders>
          </w:tcPr>
          <w:p w:rsidR="003E04F6" w:rsidRPr="00FB4BEE" w:rsidRDefault="003E04F6" w:rsidP="00E007C5">
            <w:pPr>
              <w:tabs>
                <w:tab w:val="left" w:pos="708"/>
              </w:tabs>
              <w:spacing w:after="0" w:line="240" w:lineRule="auto"/>
              <w:jc w:val="right"/>
              <w:rPr>
                <w:rFonts w:ascii="Times New Roman" w:hAnsi="Times New Roman"/>
                <w:lang w:val="ru-RU" w:eastAsia="ru-RU"/>
              </w:rPr>
            </w:pPr>
            <w:r w:rsidRPr="00FB4BEE">
              <w:rPr>
                <w:rFonts w:ascii="Times New Roman" w:hAnsi="Times New Roman"/>
                <w:lang w:val="ru-RU" w:eastAsia="ru-RU"/>
              </w:rPr>
              <w:t>23928,0</w:t>
            </w:r>
          </w:p>
        </w:tc>
        <w:tc>
          <w:tcPr>
            <w:tcW w:w="1476" w:type="dxa"/>
            <w:tcBorders>
              <w:top w:val="single" w:sz="4" w:space="0" w:color="auto"/>
              <w:left w:val="nil"/>
              <w:bottom w:val="single" w:sz="4" w:space="0" w:color="auto"/>
              <w:right w:val="single" w:sz="4" w:space="0" w:color="auto"/>
            </w:tcBorders>
          </w:tcPr>
          <w:p w:rsidR="003E04F6" w:rsidRPr="00FB4BEE" w:rsidRDefault="003E04F6" w:rsidP="00E007C5">
            <w:pPr>
              <w:tabs>
                <w:tab w:val="left" w:pos="708"/>
              </w:tabs>
              <w:spacing w:after="0" w:line="240" w:lineRule="auto"/>
              <w:jc w:val="right"/>
              <w:rPr>
                <w:rFonts w:ascii="Times New Roman" w:hAnsi="Times New Roman"/>
                <w:lang w:val="ru-RU" w:eastAsia="ru-RU"/>
              </w:rPr>
            </w:pPr>
            <w:r w:rsidRPr="00FB4BEE">
              <w:rPr>
                <w:rFonts w:ascii="Times New Roman" w:hAnsi="Times New Roman"/>
                <w:lang w:val="ru-RU" w:eastAsia="ru-RU"/>
              </w:rPr>
              <w:t>23600,0</w:t>
            </w:r>
          </w:p>
        </w:tc>
        <w:tc>
          <w:tcPr>
            <w:tcW w:w="1341" w:type="dxa"/>
            <w:tcBorders>
              <w:top w:val="single" w:sz="4" w:space="0" w:color="auto"/>
              <w:left w:val="nil"/>
              <w:bottom w:val="single" w:sz="4" w:space="0" w:color="auto"/>
              <w:right w:val="single" w:sz="4" w:space="0" w:color="auto"/>
            </w:tcBorders>
          </w:tcPr>
          <w:p w:rsidR="003E04F6" w:rsidRPr="00FB4BEE" w:rsidRDefault="003E04F6" w:rsidP="00E007C5">
            <w:pPr>
              <w:tabs>
                <w:tab w:val="left" w:pos="708"/>
              </w:tabs>
              <w:spacing w:after="0" w:line="240" w:lineRule="auto"/>
              <w:jc w:val="right"/>
              <w:rPr>
                <w:rFonts w:ascii="Times New Roman" w:hAnsi="Times New Roman"/>
                <w:lang w:val="ru-RU" w:eastAsia="ru-RU"/>
              </w:rPr>
            </w:pPr>
            <w:r w:rsidRPr="00FB4BEE">
              <w:rPr>
                <w:rFonts w:ascii="Times New Roman" w:hAnsi="Times New Roman"/>
                <w:lang w:val="ru-RU" w:eastAsia="ru-RU"/>
              </w:rPr>
              <w:t>-1,4</w:t>
            </w:r>
          </w:p>
        </w:tc>
      </w:tr>
      <w:tr w:rsidR="003E04F6" w:rsidRPr="00FB4BEE" w:rsidTr="00E007C5">
        <w:trPr>
          <w:trHeight w:val="238"/>
        </w:trPr>
        <w:tc>
          <w:tcPr>
            <w:tcW w:w="4503" w:type="dxa"/>
            <w:tcBorders>
              <w:top w:val="nil"/>
              <w:left w:val="single" w:sz="4" w:space="0" w:color="auto"/>
              <w:bottom w:val="single" w:sz="4" w:space="0" w:color="auto"/>
              <w:right w:val="single" w:sz="4" w:space="0" w:color="auto"/>
            </w:tcBorders>
            <w:vAlign w:val="bottom"/>
          </w:tcPr>
          <w:p w:rsidR="003E04F6" w:rsidRPr="00FB4BEE" w:rsidRDefault="003E04F6" w:rsidP="00E007C5">
            <w:pPr>
              <w:tabs>
                <w:tab w:val="left" w:pos="708"/>
              </w:tabs>
              <w:spacing w:after="0" w:line="240" w:lineRule="auto"/>
              <w:rPr>
                <w:rFonts w:ascii="Times New Roman" w:hAnsi="Times New Roman"/>
                <w:b/>
                <w:bCs/>
                <w:lang w:val="ru-RU" w:eastAsia="ru-RU"/>
              </w:rPr>
            </w:pPr>
            <w:proofErr w:type="spellStart"/>
            <w:r w:rsidRPr="00FB4BEE">
              <w:rPr>
                <w:rFonts w:ascii="Times New Roman" w:hAnsi="Times New Roman"/>
                <w:lang w:val="ru-RU" w:eastAsia="ru-RU"/>
              </w:rPr>
              <w:t>Єдиний</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податок</w:t>
            </w:r>
            <w:proofErr w:type="spellEnd"/>
          </w:p>
        </w:tc>
        <w:tc>
          <w:tcPr>
            <w:tcW w:w="1275" w:type="dxa"/>
            <w:tcBorders>
              <w:top w:val="single" w:sz="4" w:space="0" w:color="auto"/>
              <w:left w:val="nil"/>
              <w:bottom w:val="single" w:sz="4" w:space="0" w:color="auto"/>
              <w:right w:val="single" w:sz="4" w:space="0" w:color="auto"/>
            </w:tcBorders>
          </w:tcPr>
          <w:p w:rsidR="003E04F6" w:rsidRPr="00FB4BEE" w:rsidRDefault="003E04F6" w:rsidP="00E007C5">
            <w:pPr>
              <w:tabs>
                <w:tab w:val="left" w:pos="708"/>
              </w:tabs>
              <w:spacing w:after="0" w:line="240" w:lineRule="auto"/>
              <w:jc w:val="right"/>
              <w:rPr>
                <w:rFonts w:ascii="Times New Roman" w:hAnsi="Times New Roman"/>
                <w:lang w:val="ru-RU" w:eastAsia="ru-RU"/>
              </w:rPr>
            </w:pPr>
            <w:r w:rsidRPr="00FB4BEE">
              <w:rPr>
                <w:rFonts w:ascii="Times New Roman" w:hAnsi="Times New Roman"/>
                <w:lang w:val="ru-RU" w:eastAsia="ru-RU"/>
              </w:rPr>
              <w:t>23047,5</w:t>
            </w:r>
          </w:p>
        </w:tc>
        <w:tc>
          <w:tcPr>
            <w:tcW w:w="1418" w:type="dxa"/>
            <w:tcBorders>
              <w:top w:val="single" w:sz="4" w:space="0" w:color="auto"/>
              <w:left w:val="nil"/>
              <w:bottom w:val="single" w:sz="4" w:space="0" w:color="auto"/>
              <w:right w:val="single" w:sz="4" w:space="0" w:color="auto"/>
            </w:tcBorders>
          </w:tcPr>
          <w:p w:rsidR="003E04F6" w:rsidRPr="00FB4BEE" w:rsidRDefault="003E04F6" w:rsidP="00E007C5">
            <w:pPr>
              <w:tabs>
                <w:tab w:val="left" w:pos="708"/>
              </w:tabs>
              <w:spacing w:after="0" w:line="240" w:lineRule="auto"/>
              <w:jc w:val="right"/>
              <w:rPr>
                <w:rFonts w:ascii="Times New Roman" w:hAnsi="Times New Roman"/>
                <w:lang w:val="ru-RU" w:eastAsia="ru-RU"/>
              </w:rPr>
            </w:pPr>
            <w:r w:rsidRPr="00FB4BEE">
              <w:rPr>
                <w:rFonts w:ascii="Times New Roman" w:hAnsi="Times New Roman"/>
                <w:lang w:val="ru-RU" w:eastAsia="ru-RU"/>
              </w:rPr>
              <w:t>19280,0</w:t>
            </w:r>
          </w:p>
        </w:tc>
        <w:tc>
          <w:tcPr>
            <w:tcW w:w="1476" w:type="dxa"/>
            <w:tcBorders>
              <w:top w:val="single" w:sz="4" w:space="0" w:color="auto"/>
              <w:left w:val="nil"/>
              <w:bottom w:val="single" w:sz="4" w:space="0" w:color="auto"/>
              <w:right w:val="single" w:sz="4" w:space="0" w:color="auto"/>
            </w:tcBorders>
          </w:tcPr>
          <w:p w:rsidR="003E04F6" w:rsidRPr="00FB4BEE" w:rsidRDefault="003E04F6" w:rsidP="00E007C5">
            <w:pPr>
              <w:tabs>
                <w:tab w:val="left" w:pos="708"/>
              </w:tabs>
              <w:spacing w:after="0" w:line="240" w:lineRule="auto"/>
              <w:jc w:val="right"/>
              <w:rPr>
                <w:rFonts w:ascii="Times New Roman" w:hAnsi="Times New Roman"/>
                <w:lang w:val="ru-RU" w:eastAsia="ru-RU"/>
              </w:rPr>
            </w:pPr>
            <w:r w:rsidRPr="00FB4BEE">
              <w:rPr>
                <w:rFonts w:ascii="Times New Roman" w:hAnsi="Times New Roman"/>
                <w:lang w:val="ru-RU" w:eastAsia="ru-RU"/>
              </w:rPr>
              <w:t>20000,0</w:t>
            </w:r>
          </w:p>
        </w:tc>
        <w:tc>
          <w:tcPr>
            <w:tcW w:w="1341" w:type="dxa"/>
            <w:tcBorders>
              <w:top w:val="single" w:sz="4" w:space="0" w:color="auto"/>
              <w:left w:val="nil"/>
              <w:bottom w:val="single" w:sz="4" w:space="0" w:color="auto"/>
              <w:right w:val="single" w:sz="4" w:space="0" w:color="auto"/>
            </w:tcBorders>
          </w:tcPr>
          <w:p w:rsidR="003E04F6" w:rsidRPr="00FB4BEE" w:rsidRDefault="003E04F6" w:rsidP="00E007C5">
            <w:pPr>
              <w:tabs>
                <w:tab w:val="left" w:pos="708"/>
              </w:tabs>
              <w:spacing w:after="0" w:line="240" w:lineRule="auto"/>
              <w:jc w:val="right"/>
              <w:rPr>
                <w:rFonts w:ascii="Times New Roman" w:hAnsi="Times New Roman"/>
                <w:lang w:val="ru-RU" w:eastAsia="ru-RU"/>
              </w:rPr>
            </w:pPr>
            <w:r w:rsidRPr="00FB4BEE">
              <w:rPr>
                <w:rFonts w:ascii="Times New Roman" w:hAnsi="Times New Roman"/>
                <w:lang w:val="ru-RU" w:eastAsia="ru-RU"/>
              </w:rPr>
              <w:t>3,7</w:t>
            </w:r>
          </w:p>
        </w:tc>
      </w:tr>
      <w:tr w:rsidR="003E04F6" w:rsidRPr="00FB4BEE" w:rsidTr="00E007C5">
        <w:trPr>
          <w:trHeight w:val="345"/>
        </w:trPr>
        <w:tc>
          <w:tcPr>
            <w:tcW w:w="4503" w:type="dxa"/>
            <w:tcBorders>
              <w:top w:val="nil"/>
              <w:left w:val="single" w:sz="4" w:space="0" w:color="auto"/>
              <w:bottom w:val="single" w:sz="4" w:space="0" w:color="auto"/>
              <w:right w:val="single" w:sz="4" w:space="0" w:color="auto"/>
            </w:tcBorders>
            <w:vAlign w:val="bottom"/>
          </w:tcPr>
          <w:p w:rsidR="003E04F6" w:rsidRPr="00FB4BEE" w:rsidRDefault="003E04F6" w:rsidP="00E007C5">
            <w:pPr>
              <w:tabs>
                <w:tab w:val="left" w:pos="708"/>
              </w:tabs>
              <w:spacing w:after="0" w:line="240" w:lineRule="auto"/>
              <w:rPr>
                <w:rFonts w:ascii="Times New Roman" w:hAnsi="Times New Roman"/>
                <w:b/>
                <w:bCs/>
                <w:iCs/>
                <w:lang w:val="ru-RU" w:eastAsia="ru-RU"/>
              </w:rPr>
            </w:pPr>
            <w:proofErr w:type="spellStart"/>
            <w:r w:rsidRPr="00FB4BEE">
              <w:rPr>
                <w:rFonts w:ascii="Times New Roman" w:hAnsi="Times New Roman"/>
                <w:lang w:val="ru-RU" w:eastAsia="ru-RU"/>
              </w:rPr>
              <w:t>Частина</w:t>
            </w:r>
            <w:proofErr w:type="spellEnd"/>
            <w:r w:rsidRPr="00FB4BEE">
              <w:rPr>
                <w:rFonts w:ascii="Times New Roman" w:hAnsi="Times New Roman"/>
                <w:lang w:val="ru-RU" w:eastAsia="ru-RU"/>
              </w:rPr>
              <w:t xml:space="preserve"> чистого </w:t>
            </w:r>
            <w:proofErr w:type="spellStart"/>
            <w:r w:rsidRPr="00FB4BEE">
              <w:rPr>
                <w:rFonts w:ascii="Times New Roman" w:hAnsi="Times New Roman"/>
                <w:lang w:val="ru-RU" w:eastAsia="ru-RU"/>
              </w:rPr>
              <w:t>прибутку</w:t>
            </w:r>
            <w:proofErr w:type="spellEnd"/>
            <w:r w:rsidRPr="00FB4BEE">
              <w:rPr>
                <w:rFonts w:ascii="Times New Roman" w:hAnsi="Times New Roman"/>
                <w:lang w:val="ru-RU" w:eastAsia="ru-RU"/>
              </w:rPr>
              <w:t xml:space="preserve"> (доходу) </w:t>
            </w:r>
            <w:proofErr w:type="spellStart"/>
            <w:r w:rsidRPr="00FB4BEE">
              <w:rPr>
                <w:rFonts w:ascii="Times New Roman" w:hAnsi="Times New Roman"/>
                <w:lang w:val="ru-RU" w:eastAsia="ru-RU"/>
              </w:rPr>
              <w:t>комунальних</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унітарних</w:t>
            </w:r>
            <w:proofErr w:type="spellEnd"/>
            <w:r w:rsidRPr="00FB4BEE">
              <w:rPr>
                <w:rFonts w:ascii="Times New Roman" w:hAnsi="Times New Roman"/>
                <w:lang w:val="ru-RU" w:eastAsia="ru-RU"/>
              </w:rPr>
              <w:t xml:space="preserve"> </w:t>
            </w:r>
            <w:proofErr w:type="spellStart"/>
            <w:proofErr w:type="gramStart"/>
            <w:r w:rsidRPr="00FB4BEE">
              <w:rPr>
                <w:rFonts w:ascii="Times New Roman" w:hAnsi="Times New Roman"/>
                <w:lang w:val="ru-RU" w:eastAsia="ru-RU"/>
              </w:rPr>
              <w:t>п</w:t>
            </w:r>
            <w:proofErr w:type="gramEnd"/>
            <w:r w:rsidRPr="00FB4BEE">
              <w:rPr>
                <w:rFonts w:ascii="Times New Roman" w:hAnsi="Times New Roman"/>
                <w:lang w:val="ru-RU" w:eastAsia="ru-RU"/>
              </w:rPr>
              <w:t>ідприємств</w:t>
            </w:r>
            <w:proofErr w:type="spellEnd"/>
            <w:r w:rsidRPr="00FB4BEE">
              <w:rPr>
                <w:rFonts w:ascii="Times New Roman" w:hAnsi="Times New Roman"/>
                <w:lang w:val="ru-RU" w:eastAsia="ru-RU"/>
              </w:rPr>
              <w:t xml:space="preserve"> та </w:t>
            </w:r>
            <w:proofErr w:type="spellStart"/>
            <w:r w:rsidRPr="00FB4BEE">
              <w:rPr>
                <w:rFonts w:ascii="Times New Roman" w:hAnsi="Times New Roman"/>
                <w:lang w:val="ru-RU" w:eastAsia="ru-RU"/>
              </w:rPr>
              <w:t>їх</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об"єднань</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що</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вилучається</w:t>
            </w:r>
            <w:proofErr w:type="spellEnd"/>
            <w:r w:rsidRPr="00FB4BEE">
              <w:rPr>
                <w:rFonts w:ascii="Times New Roman" w:hAnsi="Times New Roman"/>
                <w:lang w:val="ru-RU" w:eastAsia="ru-RU"/>
              </w:rPr>
              <w:t xml:space="preserve"> до бюджету</w:t>
            </w:r>
          </w:p>
        </w:tc>
        <w:tc>
          <w:tcPr>
            <w:tcW w:w="1275" w:type="dxa"/>
            <w:tcBorders>
              <w:top w:val="single" w:sz="4" w:space="0" w:color="auto"/>
              <w:left w:val="nil"/>
              <w:bottom w:val="single" w:sz="4" w:space="0" w:color="auto"/>
              <w:right w:val="single" w:sz="4" w:space="0" w:color="auto"/>
            </w:tcBorders>
          </w:tcPr>
          <w:p w:rsidR="003E04F6" w:rsidRPr="00FB4BEE" w:rsidRDefault="003E04F6" w:rsidP="00E007C5">
            <w:pPr>
              <w:tabs>
                <w:tab w:val="left" w:pos="708"/>
              </w:tabs>
              <w:spacing w:after="0" w:line="240" w:lineRule="auto"/>
              <w:jc w:val="right"/>
              <w:rPr>
                <w:rFonts w:ascii="Times New Roman" w:hAnsi="Times New Roman"/>
                <w:lang w:val="ru-RU" w:eastAsia="ru-RU"/>
              </w:rPr>
            </w:pPr>
            <w:r w:rsidRPr="00FB4BEE">
              <w:rPr>
                <w:rFonts w:ascii="Times New Roman" w:hAnsi="Times New Roman"/>
                <w:lang w:val="ru-RU" w:eastAsia="ru-RU"/>
              </w:rPr>
              <w:t>8,9</w:t>
            </w:r>
          </w:p>
        </w:tc>
        <w:tc>
          <w:tcPr>
            <w:tcW w:w="1418" w:type="dxa"/>
            <w:tcBorders>
              <w:top w:val="single" w:sz="4" w:space="0" w:color="auto"/>
              <w:left w:val="nil"/>
              <w:bottom w:val="single" w:sz="4" w:space="0" w:color="auto"/>
              <w:right w:val="single" w:sz="4" w:space="0" w:color="auto"/>
            </w:tcBorders>
          </w:tcPr>
          <w:p w:rsidR="003E04F6" w:rsidRPr="00FB4BEE" w:rsidRDefault="003E04F6" w:rsidP="00E007C5">
            <w:pPr>
              <w:tabs>
                <w:tab w:val="left" w:pos="708"/>
              </w:tabs>
              <w:spacing w:after="0" w:line="240" w:lineRule="auto"/>
              <w:jc w:val="right"/>
              <w:rPr>
                <w:rFonts w:ascii="Times New Roman" w:hAnsi="Times New Roman"/>
                <w:lang w:val="ru-RU" w:eastAsia="ru-RU"/>
              </w:rPr>
            </w:pPr>
            <w:r w:rsidRPr="00FB4BEE">
              <w:rPr>
                <w:rFonts w:ascii="Times New Roman" w:hAnsi="Times New Roman"/>
                <w:lang w:val="ru-RU" w:eastAsia="ru-RU"/>
              </w:rPr>
              <w:t>161,5</w:t>
            </w:r>
          </w:p>
        </w:tc>
        <w:tc>
          <w:tcPr>
            <w:tcW w:w="1476" w:type="dxa"/>
            <w:tcBorders>
              <w:top w:val="single" w:sz="4" w:space="0" w:color="auto"/>
              <w:left w:val="nil"/>
              <w:bottom w:val="single" w:sz="4" w:space="0" w:color="auto"/>
              <w:right w:val="single" w:sz="4" w:space="0" w:color="auto"/>
            </w:tcBorders>
          </w:tcPr>
          <w:p w:rsidR="003E04F6" w:rsidRPr="00FB4BEE" w:rsidRDefault="003E04F6" w:rsidP="00E007C5">
            <w:pPr>
              <w:tabs>
                <w:tab w:val="left" w:pos="708"/>
              </w:tabs>
              <w:spacing w:after="0" w:line="240" w:lineRule="auto"/>
              <w:jc w:val="right"/>
              <w:rPr>
                <w:rFonts w:ascii="Times New Roman" w:hAnsi="Times New Roman"/>
                <w:lang w:val="ru-RU" w:eastAsia="ru-RU"/>
              </w:rPr>
            </w:pPr>
            <w:r w:rsidRPr="00FB4BEE">
              <w:rPr>
                <w:rFonts w:ascii="Times New Roman" w:hAnsi="Times New Roman"/>
                <w:lang w:val="ru-RU" w:eastAsia="ru-RU"/>
              </w:rPr>
              <w:t>50,0</w:t>
            </w:r>
          </w:p>
        </w:tc>
        <w:tc>
          <w:tcPr>
            <w:tcW w:w="1341" w:type="dxa"/>
            <w:tcBorders>
              <w:top w:val="single" w:sz="4" w:space="0" w:color="auto"/>
              <w:left w:val="nil"/>
              <w:bottom w:val="single" w:sz="4" w:space="0" w:color="auto"/>
              <w:right w:val="single" w:sz="4" w:space="0" w:color="auto"/>
            </w:tcBorders>
          </w:tcPr>
          <w:p w:rsidR="003E04F6" w:rsidRPr="00FB4BEE" w:rsidRDefault="003E04F6" w:rsidP="00E007C5">
            <w:pPr>
              <w:tabs>
                <w:tab w:val="left" w:pos="708"/>
              </w:tabs>
              <w:spacing w:after="0" w:line="240" w:lineRule="auto"/>
              <w:jc w:val="right"/>
              <w:rPr>
                <w:rFonts w:ascii="Times New Roman" w:hAnsi="Times New Roman"/>
                <w:lang w:val="ru-RU" w:eastAsia="ru-RU"/>
              </w:rPr>
            </w:pPr>
            <w:r w:rsidRPr="00FB4BEE">
              <w:rPr>
                <w:rFonts w:ascii="Times New Roman" w:hAnsi="Times New Roman"/>
                <w:lang w:val="ru-RU" w:eastAsia="ru-RU"/>
              </w:rPr>
              <w:t>-69,0</w:t>
            </w:r>
          </w:p>
        </w:tc>
      </w:tr>
      <w:tr w:rsidR="003E04F6" w:rsidRPr="00FB4BEE" w:rsidTr="00E007C5">
        <w:trPr>
          <w:trHeight w:val="263"/>
        </w:trPr>
        <w:tc>
          <w:tcPr>
            <w:tcW w:w="4503" w:type="dxa"/>
            <w:tcBorders>
              <w:top w:val="nil"/>
              <w:left w:val="single" w:sz="4" w:space="0" w:color="auto"/>
              <w:bottom w:val="single" w:sz="4" w:space="0" w:color="auto"/>
              <w:right w:val="single" w:sz="4" w:space="0" w:color="auto"/>
            </w:tcBorders>
            <w:vAlign w:val="bottom"/>
          </w:tcPr>
          <w:p w:rsidR="003E04F6" w:rsidRPr="00FB4BEE" w:rsidRDefault="003E04F6" w:rsidP="00E007C5">
            <w:pPr>
              <w:tabs>
                <w:tab w:val="left" w:pos="708"/>
              </w:tabs>
              <w:spacing w:after="0" w:line="240" w:lineRule="auto"/>
              <w:rPr>
                <w:rFonts w:ascii="Times New Roman" w:hAnsi="Times New Roman"/>
                <w:lang w:val="ru-RU" w:eastAsia="ru-RU"/>
              </w:rPr>
            </w:pPr>
            <w:r w:rsidRPr="00FB4BEE">
              <w:rPr>
                <w:rFonts w:ascii="Times New Roman" w:hAnsi="Times New Roman"/>
                <w:lang w:val="ru-RU" w:eastAsia="ru-RU"/>
              </w:rPr>
              <w:t xml:space="preserve">Плата за </w:t>
            </w:r>
            <w:proofErr w:type="spellStart"/>
            <w:r w:rsidRPr="00FB4BEE">
              <w:rPr>
                <w:rFonts w:ascii="Times New Roman" w:hAnsi="Times New Roman"/>
                <w:lang w:val="ru-RU" w:eastAsia="ru-RU"/>
              </w:rPr>
              <w:t>надання</w:t>
            </w:r>
            <w:proofErr w:type="spellEnd"/>
            <w:r w:rsidRPr="00FB4BEE">
              <w:rPr>
                <w:rFonts w:ascii="Times New Roman" w:hAnsi="Times New Roman"/>
                <w:lang w:val="ru-RU" w:eastAsia="ru-RU"/>
              </w:rPr>
              <w:t xml:space="preserve"> </w:t>
            </w:r>
            <w:proofErr w:type="spellStart"/>
            <w:proofErr w:type="gramStart"/>
            <w:r w:rsidRPr="00FB4BEE">
              <w:rPr>
                <w:rFonts w:ascii="Times New Roman" w:hAnsi="Times New Roman"/>
                <w:lang w:val="ru-RU" w:eastAsia="ru-RU"/>
              </w:rPr>
              <w:t>адм</w:t>
            </w:r>
            <w:proofErr w:type="gramEnd"/>
            <w:r w:rsidRPr="00FB4BEE">
              <w:rPr>
                <w:rFonts w:ascii="Times New Roman" w:hAnsi="Times New Roman"/>
                <w:lang w:val="ru-RU" w:eastAsia="ru-RU"/>
              </w:rPr>
              <w:t>іністративних</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послуг</w:t>
            </w:r>
            <w:proofErr w:type="spellEnd"/>
          </w:p>
        </w:tc>
        <w:tc>
          <w:tcPr>
            <w:tcW w:w="1275" w:type="dxa"/>
            <w:tcBorders>
              <w:top w:val="single" w:sz="4" w:space="0" w:color="auto"/>
              <w:left w:val="nil"/>
              <w:bottom w:val="single" w:sz="4" w:space="0" w:color="auto"/>
              <w:right w:val="single" w:sz="4" w:space="0" w:color="auto"/>
            </w:tcBorders>
          </w:tcPr>
          <w:p w:rsidR="003E04F6" w:rsidRPr="00FB4BEE" w:rsidRDefault="003E04F6" w:rsidP="00E007C5">
            <w:pPr>
              <w:tabs>
                <w:tab w:val="left" w:pos="708"/>
              </w:tabs>
              <w:spacing w:after="0" w:line="240" w:lineRule="auto"/>
              <w:jc w:val="right"/>
              <w:rPr>
                <w:rFonts w:ascii="Times New Roman" w:hAnsi="Times New Roman"/>
                <w:lang w:val="ru-RU" w:eastAsia="ru-RU"/>
              </w:rPr>
            </w:pPr>
            <w:r w:rsidRPr="00FB4BEE">
              <w:rPr>
                <w:rFonts w:ascii="Times New Roman" w:hAnsi="Times New Roman"/>
                <w:lang w:val="ru-RU" w:eastAsia="ru-RU"/>
              </w:rPr>
              <w:t>2601,6</w:t>
            </w:r>
          </w:p>
        </w:tc>
        <w:tc>
          <w:tcPr>
            <w:tcW w:w="1418" w:type="dxa"/>
            <w:tcBorders>
              <w:top w:val="single" w:sz="4" w:space="0" w:color="auto"/>
              <w:left w:val="nil"/>
              <w:bottom w:val="single" w:sz="4" w:space="0" w:color="auto"/>
              <w:right w:val="single" w:sz="4" w:space="0" w:color="auto"/>
            </w:tcBorders>
          </w:tcPr>
          <w:p w:rsidR="003E04F6" w:rsidRPr="00FB4BEE" w:rsidRDefault="003E04F6" w:rsidP="00E007C5">
            <w:pPr>
              <w:tabs>
                <w:tab w:val="left" w:pos="708"/>
              </w:tabs>
              <w:spacing w:after="0" w:line="240" w:lineRule="auto"/>
              <w:jc w:val="right"/>
              <w:rPr>
                <w:rFonts w:ascii="Times New Roman" w:hAnsi="Times New Roman"/>
                <w:lang w:val="ru-RU" w:eastAsia="ru-RU"/>
              </w:rPr>
            </w:pPr>
            <w:r w:rsidRPr="00FB4BEE">
              <w:rPr>
                <w:rFonts w:ascii="Times New Roman" w:hAnsi="Times New Roman"/>
                <w:lang w:val="ru-RU" w:eastAsia="ru-RU"/>
              </w:rPr>
              <w:t>2517,4</w:t>
            </w:r>
          </w:p>
        </w:tc>
        <w:tc>
          <w:tcPr>
            <w:tcW w:w="1476" w:type="dxa"/>
            <w:tcBorders>
              <w:top w:val="single" w:sz="4" w:space="0" w:color="auto"/>
              <w:left w:val="nil"/>
              <w:bottom w:val="single" w:sz="4" w:space="0" w:color="auto"/>
              <w:right w:val="single" w:sz="4" w:space="0" w:color="auto"/>
            </w:tcBorders>
          </w:tcPr>
          <w:p w:rsidR="003E04F6" w:rsidRPr="00FB4BEE" w:rsidRDefault="003E04F6" w:rsidP="00E007C5">
            <w:pPr>
              <w:tabs>
                <w:tab w:val="left" w:pos="708"/>
              </w:tabs>
              <w:spacing w:after="0" w:line="240" w:lineRule="auto"/>
              <w:jc w:val="right"/>
              <w:rPr>
                <w:rFonts w:ascii="Times New Roman" w:hAnsi="Times New Roman"/>
                <w:lang w:val="ru-RU" w:eastAsia="ru-RU"/>
              </w:rPr>
            </w:pPr>
            <w:r w:rsidRPr="00FB4BEE">
              <w:rPr>
                <w:rFonts w:ascii="Times New Roman" w:hAnsi="Times New Roman"/>
                <w:lang w:val="ru-RU" w:eastAsia="ru-RU"/>
              </w:rPr>
              <w:t>2690,0</w:t>
            </w:r>
          </w:p>
        </w:tc>
        <w:tc>
          <w:tcPr>
            <w:tcW w:w="1341" w:type="dxa"/>
            <w:tcBorders>
              <w:top w:val="single" w:sz="4" w:space="0" w:color="auto"/>
              <w:left w:val="nil"/>
              <w:bottom w:val="single" w:sz="4" w:space="0" w:color="auto"/>
              <w:right w:val="single" w:sz="4" w:space="0" w:color="auto"/>
            </w:tcBorders>
          </w:tcPr>
          <w:p w:rsidR="003E04F6" w:rsidRPr="00FB4BEE" w:rsidRDefault="003E04F6" w:rsidP="00E007C5">
            <w:pPr>
              <w:tabs>
                <w:tab w:val="left" w:pos="708"/>
              </w:tabs>
              <w:spacing w:after="0" w:line="240" w:lineRule="auto"/>
              <w:jc w:val="right"/>
              <w:rPr>
                <w:rFonts w:ascii="Times New Roman" w:hAnsi="Times New Roman"/>
                <w:lang w:val="ru-RU" w:eastAsia="ru-RU"/>
              </w:rPr>
            </w:pPr>
            <w:r w:rsidRPr="00FB4BEE">
              <w:rPr>
                <w:rFonts w:ascii="Times New Roman" w:hAnsi="Times New Roman"/>
                <w:lang w:val="ru-RU" w:eastAsia="ru-RU"/>
              </w:rPr>
              <w:t>6,8</w:t>
            </w:r>
          </w:p>
        </w:tc>
      </w:tr>
      <w:tr w:rsidR="003E04F6" w:rsidRPr="00FB4BEE" w:rsidTr="00E007C5">
        <w:trPr>
          <w:trHeight w:val="750"/>
        </w:trPr>
        <w:tc>
          <w:tcPr>
            <w:tcW w:w="4503" w:type="dxa"/>
            <w:tcBorders>
              <w:top w:val="nil"/>
              <w:left w:val="single" w:sz="4" w:space="0" w:color="auto"/>
              <w:bottom w:val="single" w:sz="4" w:space="0" w:color="auto"/>
              <w:right w:val="single" w:sz="4" w:space="0" w:color="auto"/>
            </w:tcBorders>
            <w:vAlign w:val="bottom"/>
          </w:tcPr>
          <w:p w:rsidR="003E04F6" w:rsidRPr="00FB4BEE" w:rsidRDefault="003E04F6" w:rsidP="00E007C5">
            <w:pPr>
              <w:tabs>
                <w:tab w:val="left" w:pos="708"/>
              </w:tabs>
              <w:spacing w:after="0" w:line="240" w:lineRule="auto"/>
              <w:rPr>
                <w:rFonts w:ascii="Times New Roman" w:hAnsi="Times New Roman"/>
                <w:b/>
                <w:bCs/>
                <w:lang w:val="ru-RU" w:eastAsia="ru-RU"/>
              </w:rPr>
            </w:pPr>
            <w:proofErr w:type="spellStart"/>
            <w:r w:rsidRPr="00FB4BEE">
              <w:rPr>
                <w:rFonts w:ascii="Times New Roman" w:hAnsi="Times New Roman"/>
                <w:lang w:val="ru-RU" w:eastAsia="ru-RU"/>
              </w:rPr>
              <w:t>Надходження</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від</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орендної</w:t>
            </w:r>
            <w:proofErr w:type="spellEnd"/>
            <w:r w:rsidRPr="00FB4BEE">
              <w:rPr>
                <w:rFonts w:ascii="Times New Roman" w:hAnsi="Times New Roman"/>
                <w:lang w:val="ru-RU" w:eastAsia="ru-RU"/>
              </w:rPr>
              <w:t xml:space="preserve"> плати за </w:t>
            </w:r>
            <w:proofErr w:type="spellStart"/>
            <w:r w:rsidRPr="00FB4BEE">
              <w:rPr>
                <w:rFonts w:ascii="Times New Roman" w:hAnsi="Times New Roman"/>
                <w:lang w:val="ru-RU" w:eastAsia="ru-RU"/>
              </w:rPr>
              <w:t>користування</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цілісним</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майновим</w:t>
            </w:r>
            <w:proofErr w:type="spellEnd"/>
            <w:r w:rsidRPr="00FB4BEE">
              <w:rPr>
                <w:rFonts w:ascii="Times New Roman" w:hAnsi="Times New Roman"/>
                <w:lang w:val="ru-RU" w:eastAsia="ru-RU"/>
              </w:rPr>
              <w:t xml:space="preserve"> комплексом та </w:t>
            </w:r>
            <w:proofErr w:type="spellStart"/>
            <w:r w:rsidRPr="00FB4BEE">
              <w:rPr>
                <w:rFonts w:ascii="Times New Roman" w:hAnsi="Times New Roman"/>
                <w:lang w:val="ru-RU" w:eastAsia="ru-RU"/>
              </w:rPr>
              <w:t>іншим</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майном</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що</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перебуває</w:t>
            </w:r>
            <w:proofErr w:type="spellEnd"/>
            <w:r w:rsidRPr="00FB4BEE">
              <w:rPr>
                <w:rFonts w:ascii="Times New Roman" w:hAnsi="Times New Roman"/>
                <w:lang w:val="ru-RU" w:eastAsia="ru-RU"/>
              </w:rPr>
              <w:t xml:space="preserve"> в </w:t>
            </w:r>
            <w:proofErr w:type="spellStart"/>
            <w:r w:rsidRPr="00FB4BEE">
              <w:rPr>
                <w:rFonts w:ascii="Times New Roman" w:hAnsi="Times New Roman"/>
                <w:lang w:val="ru-RU" w:eastAsia="ru-RU"/>
              </w:rPr>
              <w:t>комунальній</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власності</w:t>
            </w:r>
            <w:proofErr w:type="spellEnd"/>
          </w:p>
        </w:tc>
        <w:tc>
          <w:tcPr>
            <w:tcW w:w="1275" w:type="dxa"/>
            <w:tcBorders>
              <w:top w:val="single" w:sz="4" w:space="0" w:color="auto"/>
              <w:left w:val="nil"/>
              <w:bottom w:val="single" w:sz="4" w:space="0" w:color="auto"/>
              <w:right w:val="single" w:sz="4" w:space="0" w:color="auto"/>
            </w:tcBorders>
          </w:tcPr>
          <w:p w:rsidR="003E04F6" w:rsidRPr="00FB4BEE" w:rsidRDefault="003E04F6" w:rsidP="00E007C5">
            <w:pPr>
              <w:tabs>
                <w:tab w:val="left" w:pos="708"/>
              </w:tabs>
              <w:spacing w:after="0" w:line="240" w:lineRule="auto"/>
              <w:jc w:val="right"/>
              <w:rPr>
                <w:rFonts w:ascii="Times New Roman" w:hAnsi="Times New Roman"/>
                <w:lang w:val="ru-RU" w:eastAsia="ru-RU"/>
              </w:rPr>
            </w:pPr>
            <w:r w:rsidRPr="00FB4BEE">
              <w:rPr>
                <w:rFonts w:ascii="Times New Roman" w:hAnsi="Times New Roman"/>
                <w:lang w:val="ru-RU" w:eastAsia="ru-RU"/>
              </w:rPr>
              <w:t>450,6</w:t>
            </w:r>
          </w:p>
        </w:tc>
        <w:tc>
          <w:tcPr>
            <w:tcW w:w="1418" w:type="dxa"/>
            <w:tcBorders>
              <w:top w:val="single" w:sz="4" w:space="0" w:color="auto"/>
              <w:left w:val="nil"/>
              <w:bottom w:val="single" w:sz="4" w:space="0" w:color="auto"/>
              <w:right w:val="single" w:sz="4" w:space="0" w:color="auto"/>
            </w:tcBorders>
          </w:tcPr>
          <w:p w:rsidR="003E04F6" w:rsidRPr="00FB4BEE" w:rsidRDefault="003E04F6" w:rsidP="00E007C5">
            <w:pPr>
              <w:tabs>
                <w:tab w:val="left" w:pos="708"/>
              </w:tabs>
              <w:spacing w:after="0" w:line="240" w:lineRule="auto"/>
              <w:jc w:val="right"/>
              <w:rPr>
                <w:rFonts w:ascii="Times New Roman" w:hAnsi="Times New Roman"/>
                <w:lang w:val="ru-RU" w:eastAsia="ru-RU"/>
              </w:rPr>
            </w:pPr>
            <w:r w:rsidRPr="00FB4BEE">
              <w:rPr>
                <w:rFonts w:ascii="Times New Roman" w:hAnsi="Times New Roman"/>
                <w:lang w:val="ru-RU" w:eastAsia="ru-RU"/>
              </w:rPr>
              <w:t>370,5</w:t>
            </w:r>
          </w:p>
        </w:tc>
        <w:tc>
          <w:tcPr>
            <w:tcW w:w="1476" w:type="dxa"/>
            <w:tcBorders>
              <w:top w:val="single" w:sz="4" w:space="0" w:color="auto"/>
              <w:left w:val="nil"/>
              <w:bottom w:val="single" w:sz="4" w:space="0" w:color="auto"/>
              <w:right w:val="single" w:sz="4" w:space="0" w:color="auto"/>
            </w:tcBorders>
          </w:tcPr>
          <w:p w:rsidR="003E04F6" w:rsidRPr="00FB4BEE" w:rsidRDefault="003E04F6" w:rsidP="00E007C5">
            <w:pPr>
              <w:tabs>
                <w:tab w:val="left" w:pos="708"/>
              </w:tabs>
              <w:spacing w:after="0" w:line="240" w:lineRule="auto"/>
              <w:jc w:val="right"/>
              <w:rPr>
                <w:rFonts w:ascii="Times New Roman" w:hAnsi="Times New Roman"/>
                <w:lang w:val="ru-RU" w:eastAsia="ru-RU"/>
              </w:rPr>
            </w:pPr>
            <w:r w:rsidRPr="00FB4BEE">
              <w:rPr>
                <w:rFonts w:ascii="Times New Roman" w:hAnsi="Times New Roman"/>
                <w:lang w:val="ru-RU" w:eastAsia="ru-RU"/>
              </w:rPr>
              <w:t>536,4</w:t>
            </w:r>
          </w:p>
        </w:tc>
        <w:tc>
          <w:tcPr>
            <w:tcW w:w="1341" w:type="dxa"/>
            <w:tcBorders>
              <w:top w:val="single" w:sz="4" w:space="0" w:color="auto"/>
              <w:left w:val="nil"/>
              <w:bottom w:val="single" w:sz="4" w:space="0" w:color="auto"/>
              <w:right w:val="single" w:sz="4" w:space="0" w:color="auto"/>
            </w:tcBorders>
          </w:tcPr>
          <w:p w:rsidR="003E04F6" w:rsidRPr="00FB4BEE" w:rsidRDefault="003E04F6" w:rsidP="00E007C5">
            <w:pPr>
              <w:tabs>
                <w:tab w:val="left" w:pos="708"/>
              </w:tabs>
              <w:spacing w:after="0" w:line="240" w:lineRule="auto"/>
              <w:jc w:val="right"/>
              <w:rPr>
                <w:rFonts w:ascii="Times New Roman" w:hAnsi="Times New Roman"/>
                <w:lang w:val="ru-RU" w:eastAsia="ru-RU"/>
              </w:rPr>
            </w:pPr>
            <w:r w:rsidRPr="00FB4BEE">
              <w:rPr>
                <w:rFonts w:ascii="Times New Roman" w:hAnsi="Times New Roman"/>
                <w:lang w:val="ru-RU" w:eastAsia="ru-RU"/>
              </w:rPr>
              <w:t>44,8</w:t>
            </w:r>
          </w:p>
        </w:tc>
      </w:tr>
      <w:tr w:rsidR="003E04F6" w:rsidRPr="00FB4BEE" w:rsidTr="00E007C5">
        <w:trPr>
          <w:trHeight w:val="315"/>
        </w:trPr>
        <w:tc>
          <w:tcPr>
            <w:tcW w:w="4503" w:type="dxa"/>
            <w:tcBorders>
              <w:top w:val="nil"/>
              <w:left w:val="single" w:sz="4" w:space="0" w:color="auto"/>
              <w:bottom w:val="single" w:sz="4" w:space="0" w:color="auto"/>
              <w:right w:val="single" w:sz="4" w:space="0" w:color="auto"/>
            </w:tcBorders>
            <w:vAlign w:val="bottom"/>
          </w:tcPr>
          <w:p w:rsidR="003E04F6" w:rsidRPr="00FB4BEE" w:rsidRDefault="003E04F6" w:rsidP="00E007C5">
            <w:pPr>
              <w:tabs>
                <w:tab w:val="left" w:pos="708"/>
              </w:tabs>
              <w:spacing w:after="0" w:line="240" w:lineRule="auto"/>
              <w:rPr>
                <w:rFonts w:ascii="Times New Roman" w:hAnsi="Times New Roman"/>
                <w:lang w:val="ru-RU" w:eastAsia="ru-RU"/>
              </w:rPr>
            </w:pPr>
            <w:proofErr w:type="spellStart"/>
            <w:r w:rsidRPr="00FB4BEE">
              <w:rPr>
                <w:rFonts w:ascii="Times New Roman" w:hAnsi="Times New Roman"/>
                <w:lang w:val="ru-RU" w:eastAsia="ru-RU"/>
              </w:rPr>
              <w:lastRenderedPageBreak/>
              <w:t>Інші</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надходження</w:t>
            </w:r>
            <w:proofErr w:type="spellEnd"/>
          </w:p>
        </w:tc>
        <w:tc>
          <w:tcPr>
            <w:tcW w:w="1275" w:type="dxa"/>
            <w:tcBorders>
              <w:top w:val="single" w:sz="4" w:space="0" w:color="auto"/>
              <w:left w:val="nil"/>
              <w:bottom w:val="single" w:sz="4" w:space="0" w:color="auto"/>
              <w:right w:val="single" w:sz="4" w:space="0" w:color="auto"/>
            </w:tcBorders>
          </w:tcPr>
          <w:p w:rsidR="003E04F6" w:rsidRPr="00FB4BEE" w:rsidRDefault="003E04F6" w:rsidP="00E007C5">
            <w:pPr>
              <w:tabs>
                <w:tab w:val="left" w:pos="708"/>
              </w:tabs>
              <w:spacing w:after="0" w:line="240" w:lineRule="auto"/>
              <w:jc w:val="right"/>
              <w:rPr>
                <w:rFonts w:ascii="Times New Roman" w:hAnsi="Times New Roman"/>
                <w:lang w:val="ru-RU" w:eastAsia="ru-RU"/>
              </w:rPr>
            </w:pPr>
            <w:r w:rsidRPr="00FB4BEE">
              <w:rPr>
                <w:rFonts w:ascii="Times New Roman" w:hAnsi="Times New Roman"/>
                <w:lang w:val="ru-RU" w:eastAsia="ru-RU"/>
              </w:rPr>
              <w:t>333,9</w:t>
            </w:r>
          </w:p>
        </w:tc>
        <w:tc>
          <w:tcPr>
            <w:tcW w:w="1418" w:type="dxa"/>
            <w:tcBorders>
              <w:top w:val="single" w:sz="4" w:space="0" w:color="auto"/>
              <w:left w:val="nil"/>
              <w:bottom w:val="single" w:sz="4" w:space="0" w:color="auto"/>
              <w:right w:val="single" w:sz="4" w:space="0" w:color="auto"/>
            </w:tcBorders>
          </w:tcPr>
          <w:p w:rsidR="003E04F6" w:rsidRPr="00FB4BEE" w:rsidRDefault="003E04F6" w:rsidP="00E007C5">
            <w:pPr>
              <w:tabs>
                <w:tab w:val="left" w:pos="708"/>
              </w:tabs>
              <w:spacing w:after="0" w:line="240" w:lineRule="auto"/>
              <w:jc w:val="right"/>
              <w:rPr>
                <w:rFonts w:ascii="Times New Roman" w:hAnsi="Times New Roman"/>
                <w:lang w:val="ru-RU" w:eastAsia="ru-RU"/>
              </w:rPr>
            </w:pPr>
            <w:r w:rsidRPr="00FB4BEE">
              <w:rPr>
                <w:rFonts w:ascii="Times New Roman" w:hAnsi="Times New Roman"/>
                <w:lang w:val="ru-RU" w:eastAsia="ru-RU"/>
              </w:rPr>
              <w:t>268,7</w:t>
            </w:r>
          </w:p>
        </w:tc>
        <w:tc>
          <w:tcPr>
            <w:tcW w:w="1476" w:type="dxa"/>
            <w:tcBorders>
              <w:top w:val="single" w:sz="4" w:space="0" w:color="auto"/>
              <w:left w:val="nil"/>
              <w:bottom w:val="single" w:sz="4" w:space="0" w:color="auto"/>
              <w:right w:val="single" w:sz="4" w:space="0" w:color="auto"/>
            </w:tcBorders>
          </w:tcPr>
          <w:p w:rsidR="003E04F6" w:rsidRPr="00FB4BEE" w:rsidRDefault="003E04F6" w:rsidP="00E007C5">
            <w:pPr>
              <w:tabs>
                <w:tab w:val="left" w:pos="708"/>
              </w:tabs>
              <w:spacing w:after="0" w:line="240" w:lineRule="auto"/>
              <w:jc w:val="right"/>
              <w:rPr>
                <w:rFonts w:ascii="Times New Roman" w:hAnsi="Times New Roman"/>
                <w:lang w:val="ru-RU" w:eastAsia="ru-RU"/>
              </w:rPr>
            </w:pPr>
            <w:r w:rsidRPr="00FB4BEE">
              <w:rPr>
                <w:rFonts w:ascii="Times New Roman" w:hAnsi="Times New Roman"/>
                <w:lang w:val="ru-RU" w:eastAsia="ru-RU"/>
              </w:rPr>
              <w:t>128,1</w:t>
            </w:r>
          </w:p>
        </w:tc>
        <w:tc>
          <w:tcPr>
            <w:tcW w:w="1341" w:type="dxa"/>
            <w:tcBorders>
              <w:top w:val="single" w:sz="4" w:space="0" w:color="auto"/>
              <w:left w:val="nil"/>
              <w:bottom w:val="single" w:sz="4" w:space="0" w:color="auto"/>
              <w:right w:val="single" w:sz="4" w:space="0" w:color="auto"/>
            </w:tcBorders>
          </w:tcPr>
          <w:p w:rsidR="003E04F6" w:rsidRPr="00FB4BEE" w:rsidRDefault="003E04F6" w:rsidP="00E007C5">
            <w:pPr>
              <w:tabs>
                <w:tab w:val="left" w:pos="708"/>
              </w:tabs>
              <w:spacing w:after="0" w:line="240" w:lineRule="auto"/>
              <w:jc w:val="right"/>
              <w:rPr>
                <w:rFonts w:ascii="Times New Roman" w:hAnsi="Times New Roman"/>
                <w:lang w:val="ru-RU" w:eastAsia="ru-RU"/>
              </w:rPr>
            </w:pPr>
            <w:r w:rsidRPr="00FB4BEE">
              <w:rPr>
                <w:rFonts w:ascii="Times New Roman" w:hAnsi="Times New Roman"/>
                <w:lang w:val="ru-RU" w:eastAsia="ru-RU"/>
              </w:rPr>
              <w:t>-52,3</w:t>
            </w:r>
          </w:p>
        </w:tc>
      </w:tr>
      <w:tr w:rsidR="003E04F6" w:rsidRPr="00FB4BEE" w:rsidTr="00E007C5">
        <w:trPr>
          <w:trHeight w:val="375"/>
        </w:trPr>
        <w:tc>
          <w:tcPr>
            <w:tcW w:w="4503" w:type="dxa"/>
            <w:tcBorders>
              <w:top w:val="nil"/>
              <w:left w:val="single" w:sz="4" w:space="0" w:color="auto"/>
              <w:bottom w:val="single" w:sz="4" w:space="0" w:color="auto"/>
              <w:right w:val="single" w:sz="4" w:space="0" w:color="auto"/>
            </w:tcBorders>
            <w:noWrap/>
            <w:vAlign w:val="bottom"/>
          </w:tcPr>
          <w:p w:rsidR="003E04F6" w:rsidRPr="00FB4BEE" w:rsidRDefault="003E04F6" w:rsidP="00E007C5">
            <w:pPr>
              <w:tabs>
                <w:tab w:val="left" w:pos="708"/>
              </w:tabs>
              <w:spacing w:after="0" w:line="240" w:lineRule="auto"/>
              <w:rPr>
                <w:rFonts w:ascii="Times New Roman" w:hAnsi="Times New Roman"/>
                <w:b/>
                <w:bCs/>
                <w:iCs/>
                <w:lang w:val="ru-RU" w:eastAsia="ru-RU"/>
              </w:rPr>
            </w:pPr>
            <w:r w:rsidRPr="00FB4BEE">
              <w:rPr>
                <w:rFonts w:ascii="Times New Roman" w:hAnsi="Times New Roman"/>
                <w:b/>
                <w:bCs/>
                <w:lang w:val="ru-RU" w:eastAsia="ru-RU"/>
              </w:rPr>
              <w:t>РАЗОМ</w:t>
            </w:r>
          </w:p>
        </w:tc>
        <w:tc>
          <w:tcPr>
            <w:tcW w:w="1275" w:type="dxa"/>
            <w:tcBorders>
              <w:top w:val="single" w:sz="4" w:space="0" w:color="auto"/>
              <w:left w:val="nil"/>
              <w:bottom w:val="single" w:sz="4" w:space="0" w:color="auto"/>
              <w:right w:val="single" w:sz="4" w:space="0" w:color="auto"/>
            </w:tcBorders>
          </w:tcPr>
          <w:p w:rsidR="003E04F6" w:rsidRPr="00FB4BEE" w:rsidRDefault="003E04F6" w:rsidP="00E007C5">
            <w:pPr>
              <w:tabs>
                <w:tab w:val="left" w:pos="708"/>
              </w:tabs>
              <w:spacing w:after="0" w:line="240" w:lineRule="auto"/>
              <w:jc w:val="right"/>
              <w:rPr>
                <w:rFonts w:ascii="Times New Roman" w:hAnsi="Times New Roman"/>
                <w:b/>
                <w:lang w:val="ru-RU" w:eastAsia="ru-RU"/>
              </w:rPr>
            </w:pPr>
            <w:r w:rsidRPr="00FB4BEE">
              <w:rPr>
                <w:rFonts w:ascii="Times New Roman" w:hAnsi="Times New Roman"/>
                <w:b/>
                <w:lang w:val="ru-RU" w:eastAsia="ru-RU"/>
              </w:rPr>
              <w:t>182872,2</w:t>
            </w:r>
          </w:p>
        </w:tc>
        <w:tc>
          <w:tcPr>
            <w:tcW w:w="1418" w:type="dxa"/>
            <w:tcBorders>
              <w:top w:val="single" w:sz="4" w:space="0" w:color="auto"/>
              <w:left w:val="nil"/>
              <w:bottom w:val="single" w:sz="4" w:space="0" w:color="auto"/>
              <w:right w:val="single" w:sz="4" w:space="0" w:color="auto"/>
            </w:tcBorders>
          </w:tcPr>
          <w:p w:rsidR="003E04F6" w:rsidRPr="00FB4BEE" w:rsidRDefault="003E04F6" w:rsidP="00E007C5">
            <w:pPr>
              <w:tabs>
                <w:tab w:val="left" w:pos="708"/>
              </w:tabs>
              <w:spacing w:after="0" w:line="240" w:lineRule="auto"/>
              <w:jc w:val="right"/>
              <w:rPr>
                <w:rFonts w:ascii="Times New Roman" w:hAnsi="Times New Roman"/>
                <w:b/>
                <w:lang w:val="ru-RU" w:eastAsia="ru-RU"/>
              </w:rPr>
            </w:pPr>
            <w:r w:rsidRPr="00FB4BEE">
              <w:rPr>
                <w:rFonts w:ascii="Times New Roman" w:hAnsi="Times New Roman"/>
                <w:b/>
                <w:lang w:val="ru-RU" w:eastAsia="ru-RU"/>
              </w:rPr>
              <w:t>260844,0</w:t>
            </w:r>
          </w:p>
        </w:tc>
        <w:tc>
          <w:tcPr>
            <w:tcW w:w="1476" w:type="dxa"/>
            <w:tcBorders>
              <w:top w:val="single" w:sz="4" w:space="0" w:color="auto"/>
              <w:left w:val="nil"/>
              <w:bottom w:val="single" w:sz="4" w:space="0" w:color="auto"/>
              <w:right w:val="single" w:sz="4" w:space="0" w:color="auto"/>
            </w:tcBorders>
          </w:tcPr>
          <w:p w:rsidR="003E04F6" w:rsidRPr="00FB4BEE" w:rsidRDefault="003E04F6" w:rsidP="00E007C5">
            <w:pPr>
              <w:tabs>
                <w:tab w:val="left" w:pos="708"/>
              </w:tabs>
              <w:spacing w:after="0" w:line="240" w:lineRule="auto"/>
              <w:jc w:val="right"/>
              <w:rPr>
                <w:rFonts w:ascii="Times New Roman" w:hAnsi="Times New Roman"/>
                <w:b/>
                <w:lang w:val="ru-RU" w:eastAsia="ru-RU"/>
              </w:rPr>
            </w:pPr>
            <w:r w:rsidRPr="00FB4BEE">
              <w:rPr>
                <w:rFonts w:ascii="Times New Roman" w:hAnsi="Times New Roman"/>
                <w:b/>
                <w:lang w:val="ru-RU" w:eastAsia="ru-RU"/>
              </w:rPr>
              <w:t>229500,0</w:t>
            </w:r>
          </w:p>
        </w:tc>
        <w:tc>
          <w:tcPr>
            <w:tcW w:w="1341" w:type="dxa"/>
            <w:tcBorders>
              <w:top w:val="single" w:sz="4" w:space="0" w:color="auto"/>
              <w:left w:val="nil"/>
              <w:bottom w:val="single" w:sz="4" w:space="0" w:color="auto"/>
              <w:right w:val="single" w:sz="4" w:space="0" w:color="auto"/>
            </w:tcBorders>
          </w:tcPr>
          <w:p w:rsidR="003E04F6" w:rsidRPr="00FB4BEE" w:rsidRDefault="003E04F6" w:rsidP="00E007C5">
            <w:pPr>
              <w:tabs>
                <w:tab w:val="left" w:pos="708"/>
              </w:tabs>
              <w:spacing w:after="0" w:line="240" w:lineRule="auto"/>
              <w:jc w:val="right"/>
              <w:rPr>
                <w:rFonts w:ascii="Times New Roman" w:hAnsi="Times New Roman"/>
                <w:b/>
                <w:lang w:val="ru-RU" w:eastAsia="ru-RU"/>
              </w:rPr>
            </w:pPr>
            <w:r w:rsidRPr="00FB4BEE">
              <w:rPr>
                <w:rFonts w:ascii="Times New Roman" w:hAnsi="Times New Roman"/>
                <w:b/>
                <w:lang w:val="ru-RU" w:eastAsia="ru-RU"/>
              </w:rPr>
              <w:t>-12,0</w:t>
            </w:r>
          </w:p>
        </w:tc>
      </w:tr>
    </w:tbl>
    <w:p w:rsidR="003E04F6" w:rsidRPr="00FB4BEE" w:rsidRDefault="003E04F6" w:rsidP="003E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b/>
          <w:bCs/>
          <w:lang w:val="ru-RU" w:eastAsia="ru-RU"/>
        </w:rPr>
      </w:pPr>
      <w:r w:rsidRPr="00FB4BEE">
        <w:rPr>
          <w:rFonts w:ascii="Times New Roman" w:hAnsi="Times New Roman"/>
          <w:b/>
          <w:bCs/>
          <w:lang w:val="ru-RU" w:eastAsia="ru-RU"/>
        </w:rPr>
        <w:t>«</w:t>
      </w:r>
      <w:proofErr w:type="spellStart"/>
      <w:r w:rsidRPr="00FB4BEE">
        <w:rPr>
          <w:rFonts w:ascii="Times New Roman" w:hAnsi="Times New Roman"/>
          <w:b/>
          <w:bCs/>
          <w:lang w:val="ru-RU" w:eastAsia="ru-RU"/>
        </w:rPr>
        <w:t>Податок</w:t>
      </w:r>
      <w:proofErr w:type="spellEnd"/>
      <w:r w:rsidRPr="00FB4BEE">
        <w:rPr>
          <w:rFonts w:ascii="Times New Roman" w:hAnsi="Times New Roman"/>
          <w:b/>
          <w:bCs/>
          <w:lang w:val="ru-RU" w:eastAsia="ru-RU"/>
        </w:rPr>
        <w:t xml:space="preserve"> та </w:t>
      </w:r>
      <w:proofErr w:type="spellStart"/>
      <w:r w:rsidRPr="00FB4BEE">
        <w:rPr>
          <w:rFonts w:ascii="Times New Roman" w:hAnsi="Times New Roman"/>
          <w:b/>
          <w:bCs/>
          <w:lang w:val="ru-RU" w:eastAsia="ru-RU"/>
        </w:rPr>
        <w:t>збі</w:t>
      </w:r>
      <w:proofErr w:type="gramStart"/>
      <w:r w:rsidRPr="00FB4BEE">
        <w:rPr>
          <w:rFonts w:ascii="Times New Roman" w:hAnsi="Times New Roman"/>
          <w:b/>
          <w:bCs/>
          <w:lang w:val="ru-RU" w:eastAsia="ru-RU"/>
        </w:rPr>
        <w:t>р</w:t>
      </w:r>
      <w:proofErr w:type="spellEnd"/>
      <w:proofErr w:type="gramEnd"/>
      <w:r w:rsidRPr="00FB4BEE">
        <w:rPr>
          <w:rFonts w:ascii="Times New Roman" w:hAnsi="Times New Roman"/>
          <w:b/>
          <w:bCs/>
          <w:lang w:val="ru-RU" w:eastAsia="ru-RU"/>
        </w:rPr>
        <w:t xml:space="preserve"> на доходи </w:t>
      </w:r>
      <w:proofErr w:type="spellStart"/>
      <w:r w:rsidRPr="00FB4BEE">
        <w:rPr>
          <w:rFonts w:ascii="Times New Roman" w:hAnsi="Times New Roman"/>
          <w:b/>
          <w:bCs/>
          <w:lang w:val="ru-RU" w:eastAsia="ru-RU"/>
        </w:rPr>
        <w:t>фізичних</w:t>
      </w:r>
      <w:proofErr w:type="spellEnd"/>
      <w:r w:rsidRPr="00FB4BEE">
        <w:rPr>
          <w:rFonts w:ascii="Times New Roman" w:hAnsi="Times New Roman"/>
          <w:b/>
          <w:bCs/>
          <w:lang w:val="ru-RU" w:eastAsia="ru-RU"/>
        </w:rPr>
        <w:t xml:space="preserve"> </w:t>
      </w:r>
      <w:proofErr w:type="spellStart"/>
      <w:r w:rsidRPr="00FB4BEE">
        <w:rPr>
          <w:rFonts w:ascii="Times New Roman" w:hAnsi="Times New Roman"/>
          <w:b/>
          <w:bCs/>
          <w:lang w:val="ru-RU" w:eastAsia="ru-RU"/>
        </w:rPr>
        <w:t>осіб</w:t>
      </w:r>
      <w:proofErr w:type="spellEnd"/>
      <w:r w:rsidRPr="00FB4BEE">
        <w:rPr>
          <w:rFonts w:ascii="Times New Roman" w:hAnsi="Times New Roman"/>
          <w:b/>
          <w:bCs/>
          <w:lang w:val="ru-RU" w:eastAsia="ru-RU"/>
        </w:rPr>
        <w:t>»</w:t>
      </w:r>
    </w:p>
    <w:p w:rsidR="003E04F6" w:rsidRPr="00FB4BEE" w:rsidRDefault="003E04F6" w:rsidP="003E04F6">
      <w:pPr>
        <w:tabs>
          <w:tab w:val="left" w:pos="0"/>
        </w:tabs>
        <w:spacing w:after="0" w:line="240" w:lineRule="auto"/>
        <w:ind w:firstLine="709"/>
        <w:rPr>
          <w:rFonts w:ascii="Times New Roman" w:hAnsi="Times New Roman"/>
        </w:rPr>
      </w:pPr>
      <w:r w:rsidRPr="00FB4BEE">
        <w:rPr>
          <w:rFonts w:ascii="Times New Roman" w:hAnsi="Times New Roman"/>
          <w:b/>
          <w:bCs/>
        </w:rPr>
        <w:t>Основним</w:t>
      </w:r>
      <w:r w:rsidRPr="00FB4BEE">
        <w:rPr>
          <w:rFonts w:ascii="Times New Roman" w:hAnsi="Times New Roman"/>
        </w:rPr>
        <w:t xml:space="preserve"> джерелом надходжень до загального фонду бюджету Глухівської міської територіальної громади є </w:t>
      </w:r>
      <w:r w:rsidRPr="00FB4BEE">
        <w:rPr>
          <w:rFonts w:ascii="Times New Roman" w:hAnsi="Times New Roman"/>
          <w:b/>
          <w:bCs/>
        </w:rPr>
        <w:t xml:space="preserve">податок та збір на доходи фізичних осіб. </w:t>
      </w:r>
      <w:r w:rsidRPr="00FB4BEE">
        <w:rPr>
          <w:rFonts w:ascii="Times New Roman" w:hAnsi="Times New Roman"/>
        </w:rPr>
        <w:t>Надходження цього податку в доходах загального фонду бюджету в 2023 році складуть  73,9 %.</w:t>
      </w:r>
    </w:p>
    <w:p w:rsidR="003E04F6" w:rsidRPr="00FB4BEE" w:rsidRDefault="003E04F6" w:rsidP="003E04F6">
      <w:pPr>
        <w:tabs>
          <w:tab w:val="left" w:pos="916"/>
          <w:tab w:val="left" w:pos="1832"/>
          <w:tab w:val="left" w:pos="2748"/>
          <w:tab w:val="left" w:pos="3664"/>
          <w:tab w:val="left" w:pos="4580"/>
          <w:tab w:val="left" w:pos="5496"/>
          <w:tab w:val="center" w:pos="5553"/>
          <w:tab w:val="left" w:pos="6412"/>
          <w:tab w:val="left" w:pos="7328"/>
          <w:tab w:val="left" w:pos="8244"/>
          <w:tab w:val="left" w:pos="9160"/>
          <w:tab w:val="left" w:pos="10076"/>
          <w:tab w:val="right" w:pos="10205"/>
          <w:tab w:val="left" w:pos="10992"/>
          <w:tab w:val="left" w:pos="11908"/>
          <w:tab w:val="left" w:pos="12824"/>
          <w:tab w:val="left" w:pos="13740"/>
          <w:tab w:val="left" w:pos="14656"/>
        </w:tabs>
        <w:spacing w:after="0" w:line="240" w:lineRule="auto"/>
        <w:ind w:firstLine="902"/>
        <w:jc w:val="center"/>
        <w:rPr>
          <w:rFonts w:ascii="Times New Roman" w:hAnsi="Times New Roman"/>
          <w:b/>
        </w:rPr>
      </w:pPr>
      <w:r w:rsidRPr="00FB4BEE">
        <w:rPr>
          <w:rFonts w:ascii="Times New Roman" w:hAnsi="Times New Roman"/>
          <w:b/>
        </w:rPr>
        <w:t>Динаміка надходжень ПДФО</w:t>
      </w:r>
    </w:p>
    <w:p w:rsidR="003E04F6" w:rsidRPr="00FB4BEE" w:rsidRDefault="003E04F6" w:rsidP="003E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02"/>
        <w:jc w:val="center"/>
        <w:rPr>
          <w:rFonts w:ascii="Times New Roman" w:hAnsi="Times New Roman"/>
          <w:b/>
        </w:rPr>
      </w:pPr>
      <w:r w:rsidRPr="00FB4BEE">
        <w:rPr>
          <w:rFonts w:ascii="Times New Roman" w:hAnsi="Times New Roman"/>
          <w:b/>
        </w:rPr>
        <w:t>до  бюджету Глухівської міської територіальної громади</w:t>
      </w:r>
    </w:p>
    <w:p w:rsidR="003E04F6" w:rsidRPr="00FB4BEE" w:rsidRDefault="003E04F6" w:rsidP="003E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02"/>
        <w:jc w:val="right"/>
        <w:rPr>
          <w:rFonts w:ascii="Times New Roman" w:hAnsi="Times New Roman"/>
        </w:rPr>
      </w:pPr>
      <w:r w:rsidRPr="00FB4BEE">
        <w:rPr>
          <w:rFonts w:ascii="Times New Roman" w:hAnsi="Times New Roman"/>
        </w:rPr>
        <w:t>(тис. грн.)</w:t>
      </w:r>
    </w:p>
    <w:tbl>
      <w:tblPr>
        <w:tblW w:w="10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3"/>
        <w:gridCol w:w="1318"/>
        <w:gridCol w:w="1559"/>
        <w:gridCol w:w="833"/>
      </w:tblGrid>
      <w:tr w:rsidR="003E04F6" w:rsidRPr="00FB4BEE" w:rsidTr="00E007C5">
        <w:tc>
          <w:tcPr>
            <w:tcW w:w="6303" w:type="dxa"/>
            <w:tcBorders>
              <w:top w:val="single" w:sz="4" w:space="0" w:color="auto"/>
              <w:left w:val="single" w:sz="4" w:space="0" w:color="auto"/>
              <w:bottom w:val="single" w:sz="4" w:space="0" w:color="auto"/>
              <w:right w:val="single" w:sz="4" w:space="0" w:color="auto"/>
            </w:tcBorders>
            <w:vAlign w:val="bottom"/>
          </w:tcPr>
          <w:p w:rsidR="003E04F6" w:rsidRPr="00FB4BEE" w:rsidRDefault="003E04F6" w:rsidP="00E007C5">
            <w:pPr>
              <w:tabs>
                <w:tab w:val="left" w:pos="708"/>
              </w:tabs>
              <w:spacing w:after="0" w:line="240" w:lineRule="auto"/>
              <w:jc w:val="center"/>
              <w:rPr>
                <w:rFonts w:ascii="Times New Roman" w:hAnsi="Times New Roman"/>
                <w:b/>
                <w:bCs/>
                <w:lang w:val="ru-RU" w:eastAsia="ru-RU"/>
              </w:rPr>
            </w:pPr>
            <w:proofErr w:type="spellStart"/>
            <w:r w:rsidRPr="00FB4BEE">
              <w:rPr>
                <w:rFonts w:ascii="Times New Roman" w:hAnsi="Times New Roman"/>
                <w:b/>
                <w:bCs/>
                <w:lang w:val="ru-RU" w:eastAsia="ru-RU"/>
              </w:rPr>
              <w:t>Найменування</w:t>
            </w:r>
            <w:proofErr w:type="spellEnd"/>
            <w:r w:rsidRPr="00FB4BEE">
              <w:rPr>
                <w:rFonts w:ascii="Times New Roman" w:hAnsi="Times New Roman"/>
                <w:b/>
                <w:bCs/>
                <w:lang w:val="ru-RU" w:eastAsia="ru-RU"/>
              </w:rPr>
              <w:t xml:space="preserve"> </w:t>
            </w:r>
            <w:proofErr w:type="spellStart"/>
            <w:r w:rsidRPr="00FB4BEE">
              <w:rPr>
                <w:rFonts w:ascii="Times New Roman" w:hAnsi="Times New Roman"/>
                <w:b/>
                <w:bCs/>
                <w:lang w:val="ru-RU" w:eastAsia="ru-RU"/>
              </w:rPr>
              <w:t>доході</w:t>
            </w:r>
            <w:proofErr w:type="gramStart"/>
            <w:r w:rsidRPr="00FB4BEE">
              <w:rPr>
                <w:rFonts w:ascii="Times New Roman" w:hAnsi="Times New Roman"/>
                <w:b/>
                <w:bCs/>
                <w:lang w:val="ru-RU" w:eastAsia="ru-RU"/>
              </w:rPr>
              <w:t>в</w:t>
            </w:r>
            <w:proofErr w:type="spellEnd"/>
            <w:proofErr w:type="gramEnd"/>
          </w:p>
        </w:tc>
        <w:tc>
          <w:tcPr>
            <w:tcW w:w="1318" w:type="dxa"/>
            <w:tcBorders>
              <w:top w:val="single" w:sz="4" w:space="0" w:color="auto"/>
              <w:left w:val="single" w:sz="4" w:space="0" w:color="auto"/>
              <w:bottom w:val="single" w:sz="4" w:space="0" w:color="auto"/>
              <w:right w:val="single" w:sz="4" w:space="0" w:color="auto"/>
            </w:tcBorders>
          </w:tcPr>
          <w:p w:rsidR="003E04F6" w:rsidRPr="00FB4BEE" w:rsidRDefault="003E04F6" w:rsidP="00E007C5">
            <w:pPr>
              <w:tabs>
                <w:tab w:val="left" w:pos="708"/>
              </w:tabs>
              <w:spacing w:after="0" w:line="240" w:lineRule="auto"/>
              <w:jc w:val="center"/>
              <w:rPr>
                <w:rFonts w:ascii="Times New Roman" w:hAnsi="Times New Roman"/>
                <w:b/>
              </w:rPr>
            </w:pPr>
            <w:r w:rsidRPr="00FB4BEE">
              <w:rPr>
                <w:rFonts w:ascii="Times New Roman" w:hAnsi="Times New Roman"/>
                <w:b/>
              </w:rPr>
              <w:t>Очікувані</w:t>
            </w:r>
          </w:p>
          <w:p w:rsidR="003E04F6" w:rsidRPr="00FB4BEE" w:rsidRDefault="003E04F6" w:rsidP="00E007C5">
            <w:pPr>
              <w:tabs>
                <w:tab w:val="left" w:pos="708"/>
              </w:tabs>
              <w:spacing w:after="0" w:line="240" w:lineRule="auto"/>
              <w:jc w:val="center"/>
              <w:rPr>
                <w:rFonts w:ascii="Times New Roman" w:hAnsi="Times New Roman"/>
                <w:b/>
                <w:lang w:eastAsia="ru-RU"/>
              </w:rPr>
            </w:pPr>
            <w:r w:rsidRPr="00FB4BEE">
              <w:rPr>
                <w:rFonts w:ascii="Times New Roman" w:hAnsi="Times New Roman"/>
                <w:b/>
              </w:rPr>
              <w:t>2022рік</w:t>
            </w:r>
          </w:p>
        </w:tc>
        <w:tc>
          <w:tcPr>
            <w:tcW w:w="1559" w:type="dxa"/>
            <w:tcBorders>
              <w:top w:val="single" w:sz="4" w:space="0" w:color="auto"/>
              <w:left w:val="single" w:sz="4" w:space="0" w:color="auto"/>
              <w:bottom w:val="single" w:sz="4" w:space="0" w:color="auto"/>
              <w:right w:val="single" w:sz="4" w:space="0" w:color="auto"/>
            </w:tcBorders>
          </w:tcPr>
          <w:p w:rsidR="003E04F6" w:rsidRPr="00FB4BEE" w:rsidRDefault="003E04F6" w:rsidP="00E007C5">
            <w:pPr>
              <w:tabs>
                <w:tab w:val="left" w:pos="708"/>
              </w:tabs>
              <w:spacing w:after="0" w:line="240" w:lineRule="auto"/>
              <w:jc w:val="center"/>
              <w:rPr>
                <w:rFonts w:ascii="Times New Roman" w:hAnsi="Times New Roman"/>
                <w:b/>
                <w:lang w:eastAsia="ru-RU"/>
              </w:rPr>
            </w:pPr>
            <w:proofErr w:type="spellStart"/>
            <w:r w:rsidRPr="00FB4BEE">
              <w:rPr>
                <w:rFonts w:ascii="Times New Roman" w:hAnsi="Times New Roman"/>
                <w:b/>
              </w:rPr>
              <w:t>Проєкт</w:t>
            </w:r>
            <w:proofErr w:type="spellEnd"/>
            <w:r w:rsidRPr="00FB4BEE">
              <w:rPr>
                <w:rFonts w:ascii="Times New Roman" w:hAnsi="Times New Roman"/>
                <w:b/>
              </w:rPr>
              <w:t xml:space="preserve"> на 2023 рік</w:t>
            </w:r>
          </w:p>
        </w:tc>
        <w:tc>
          <w:tcPr>
            <w:tcW w:w="833" w:type="dxa"/>
            <w:tcBorders>
              <w:top w:val="single" w:sz="4" w:space="0" w:color="auto"/>
              <w:left w:val="single" w:sz="4" w:space="0" w:color="auto"/>
              <w:bottom w:val="single" w:sz="4" w:space="0" w:color="auto"/>
              <w:right w:val="single" w:sz="4" w:space="0" w:color="auto"/>
            </w:tcBorders>
          </w:tcPr>
          <w:p w:rsidR="003E04F6" w:rsidRPr="00FB4BEE" w:rsidRDefault="003E04F6" w:rsidP="00E007C5">
            <w:pPr>
              <w:tabs>
                <w:tab w:val="left" w:pos="708"/>
              </w:tabs>
              <w:spacing w:after="0" w:line="240" w:lineRule="auto"/>
              <w:jc w:val="center"/>
              <w:rPr>
                <w:rFonts w:ascii="Times New Roman" w:hAnsi="Times New Roman"/>
                <w:b/>
                <w:lang w:eastAsia="ru-RU"/>
              </w:rPr>
            </w:pPr>
            <w:r w:rsidRPr="00FB4BEE">
              <w:rPr>
                <w:rFonts w:ascii="Times New Roman" w:hAnsi="Times New Roman"/>
                <w:b/>
                <w:lang w:eastAsia="ru-RU"/>
              </w:rPr>
              <w:t>% росту</w:t>
            </w:r>
          </w:p>
        </w:tc>
      </w:tr>
      <w:tr w:rsidR="003E04F6" w:rsidRPr="00FB4BEE" w:rsidTr="00E007C5">
        <w:trPr>
          <w:trHeight w:val="390"/>
        </w:trPr>
        <w:tc>
          <w:tcPr>
            <w:tcW w:w="6303" w:type="dxa"/>
            <w:tcBorders>
              <w:top w:val="nil"/>
              <w:left w:val="single" w:sz="4" w:space="0" w:color="auto"/>
              <w:bottom w:val="single" w:sz="4" w:space="0" w:color="auto"/>
              <w:right w:val="single" w:sz="4" w:space="0" w:color="auto"/>
            </w:tcBorders>
            <w:vAlign w:val="bottom"/>
          </w:tcPr>
          <w:p w:rsidR="003E04F6" w:rsidRPr="00FB4BEE" w:rsidRDefault="003E04F6" w:rsidP="00E007C5">
            <w:pPr>
              <w:tabs>
                <w:tab w:val="left" w:pos="708"/>
              </w:tabs>
              <w:spacing w:after="0" w:line="240" w:lineRule="auto"/>
              <w:rPr>
                <w:rFonts w:ascii="Times New Roman" w:hAnsi="Times New Roman"/>
                <w:b/>
                <w:bCs/>
                <w:iCs/>
                <w:lang w:val="ru-RU" w:eastAsia="ru-RU"/>
              </w:rPr>
            </w:pPr>
            <w:proofErr w:type="spellStart"/>
            <w:r w:rsidRPr="00FB4BEE">
              <w:rPr>
                <w:rFonts w:ascii="Times New Roman" w:hAnsi="Times New Roman"/>
                <w:lang w:val="ru-RU" w:eastAsia="ru-RU"/>
              </w:rPr>
              <w:t>Податок</w:t>
            </w:r>
            <w:proofErr w:type="spellEnd"/>
            <w:r w:rsidRPr="00FB4BEE">
              <w:rPr>
                <w:rFonts w:ascii="Times New Roman" w:hAnsi="Times New Roman"/>
                <w:lang w:val="ru-RU" w:eastAsia="ru-RU"/>
              </w:rPr>
              <w:t xml:space="preserve"> </w:t>
            </w:r>
            <w:proofErr w:type="gramStart"/>
            <w:r w:rsidRPr="00FB4BEE">
              <w:rPr>
                <w:rFonts w:ascii="Times New Roman" w:hAnsi="Times New Roman"/>
                <w:lang w:val="ru-RU" w:eastAsia="ru-RU"/>
              </w:rPr>
              <w:t>на доходи</w:t>
            </w:r>
            <w:proofErr w:type="gram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фізичних</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осіб</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що</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сплачується</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податковими</w:t>
            </w:r>
            <w:proofErr w:type="spellEnd"/>
            <w:r w:rsidRPr="00FB4BEE">
              <w:rPr>
                <w:rFonts w:ascii="Times New Roman" w:hAnsi="Times New Roman"/>
                <w:lang w:val="ru-RU" w:eastAsia="ru-RU"/>
              </w:rPr>
              <w:t xml:space="preserve"> агентами, </w:t>
            </w:r>
            <w:proofErr w:type="spellStart"/>
            <w:r w:rsidRPr="00FB4BEE">
              <w:rPr>
                <w:rFonts w:ascii="Times New Roman" w:hAnsi="Times New Roman"/>
                <w:lang w:val="ru-RU" w:eastAsia="ru-RU"/>
              </w:rPr>
              <w:t>із</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доходів</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платника</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податку</w:t>
            </w:r>
            <w:proofErr w:type="spellEnd"/>
            <w:r w:rsidRPr="00FB4BEE">
              <w:rPr>
                <w:rFonts w:ascii="Times New Roman" w:hAnsi="Times New Roman"/>
                <w:lang w:val="ru-RU" w:eastAsia="ru-RU"/>
              </w:rPr>
              <w:t xml:space="preserve"> у </w:t>
            </w:r>
            <w:proofErr w:type="spellStart"/>
            <w:r w:rsidRPr="00FB4BEE">
              <w:rPr>
                <w:rFonts w:ascii="Times New Roman" w:hAnsi="Times New Roman"/>
                <w:lang w:val="ru-RU" w:eastAsia="ru-RU"/>
              </w:rPr>
              <w:t>вигляді</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заробітної</w:t>
            </w:r>
            <w:proofErr w:type="spellEnd"/>
            <w:r w:rsidRPr="00FB4BEE">
              <w:rPr>
                <w:rFonts w:ascii="Times New Roman" w:hAnsi="Times New Roman"/>
                <w:lang w:val="ru-RU" w:eastAsia="ru-RU"/>
              </w:rPr>
              <w:t xml:space="preserve"> плати</w:t>
            </w:r>
          </w:p>
        </w:tc>
        <w:tc>
          <w:tcPr>
            <w:tcW w:w="1318" w:type="dxa"/>
            <w:tcBorders>
              <w:top w:val="nil"/>
              <w:left w:val="nil"/>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right"/>
              <w:rPr>
                <w:rFonts w:ascii="Times New Roman" w:hAnsi="Times New Roman"/>
              </w:rPr>
            </w:pPr>
            <w:r w:rsidRPr="00FB4BEE">
              <w:rPr>
                <w:rFonts w:ascii="Times New Roman" w:hAnsi="Times New Roman"/>
              </w:rPr>
              <w:t>95712,4</w:t>
            </w:r>
          </w:p>
        </w:tc>
        <w:tc>
          <w:tcPr>
            <w:tcW w:w="1559" w:type="dxa"/>
            <w:tcBorders>
              <w:top w:val="nil"/>
              <w:left w:val="nil"/>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right"/>
              <w:rPr>
                <w:rFonts w:ascii="Times New Roman" w:hAnsi="Times New Roman"/>
              </w:rPr>
            </w:pPr>
            <w:r w:rsidRPr="00FB4BEE">
              <w:rPr>
                <w:rFonts w:ascii="Times New Roman" w:hAnsi="Times New Roman"/>
              </w:rPr>
              <w:t>93000,0</w:t>
            </w:r>
          </w:p>
        </w:tc>
        <w:tc>
          <w:tcPr>
            <w:tcW w:w="833" w:type="dxa"/>
            <w:tcBorders>
              <w:top w:val="nil"/>
              <w:left w:val="nil"/>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right"/>
              <w:rPr>
                <w:rFonts w:ascii="Times New Roman" w:hAnsi="Times New Roman"/>
              </w:rPr>
            </w:pPr>
            <w:r w:rsidRPr="00FB4BEE">
              <w:rPr>
                <w:rFonts w:ascii="Times New Roman" w:hAnsi="Times New Roman"/>
              </w:rPr>
              <w:t>-2,8</w:t>
            </w:r>
          </w:p>
        </w:tc>
      </w:tr>
      <w:tr w:rsidR="003E04F6" w:rsidRPr="00FB4BEE" w:rsidTr="00E007C5">
        <w:trPr>
          <w:cantSplit/>
          <w:trHeight w:val="411"/>
        </w:trPr>
        <w:tc>
          <w:tcPr>
            <w:tcW w:w="6303" w:type="dxa"/>
            <w:tcBorders>
              <w:top w:val="nil"/>
              <w:left w:val="single" w:sz="4" w:space="0" w:color="auto"/>
              <w:bottom w:val="single" w:sz="4" w:space="0" w:color="auto"/>
              <w:right w:val="single" w:sz="4" w:space="0" w:color="auto"/>
            </w:tcBorders>
            <w:vAlign w:val="bottom"/>
          </w:tcPr>
          <w:p w:rsidR="003E04F6" w:rsidRPr="00FB4BEE" w:rsidRDefault="003E04F6" w:rsidP="00E007C5">
            <w:pPr>
              <w:tabs>
                <w:tab w:val="left" w:pos="708"/>
              </w:tabs>
              <w:spacing w:after="0" w:line="240" w:lineRule="auto"/>
              <w:rPr>
                <w:rFonts w:ascii="Times New Roman" w:hAnsi="Times New Roman"/>
                <w:b/>
                <w:bCs/>
                <w:lang w:val="ru-RU" w:eastAsia="ru-RU"/>
              </w:rPr>
            </w:pPr>
            <w:proofErr w:type="spellStart"/>
            <w:r w:rsidRPr="00FB4BEE">
              <w:rPr>
                <w:rFonts w:ascii="Times New Roman" w:hAnsi="Times New Roman"/>
                <w:lang w:val="ru-RU" w:eastAsia="ru-RU"/>
              </w:rPr>
              <w:t>Податок</w:t>
            </w:r>
            <w:proofErr w:type="spellEnd"/>
            <w:r w:rsidRPr="00FB4BEE">
              <w:rPr>
                <w:rFonts w:ascii="Times New Roman" w:hAnsi="Times New Roman"/>
                <w:lang w:val="ru-RU" w:eastAsia="ru-RU"/>
              </w:rPr>
              <w:t xml:space="preserve"> </w:t>
            </w:r>
            <w:proofErr w:type="gramStart"/>
            <w:r w:rsidRPr="00FB4BEE">
              <w:rPr>
                <w:rFonts w:ascii="Times New Roman" w:hAnsi="Times New Roman"/>
                <w:lang w:val="ru-RU" w:eastAsia="ru-RU"/>
              </w:rPr>
              <w:t>на доходи</w:t>
            </w:r>
            <w:proofErr w:type="gram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фізичних</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осіб</w:t>
            </w:r>
            <w:proofErr w:type="spellEnd"/>
            <w:r w:rsidRPr="00FB4BEE">
              <w:rPr>
                <w:rFonts w:ascii="Times New Roman" w:hAnsi="Times New Roman"/>
                <w:lang w:val="ru-RU" w:eastAsia="ru-RU"/>
              </w:rPr>
              <w:t xml:space="preserve"> з грошового </w:t>
            </w:r>
            <w:proofErr w:type="spellStart"/>
            <w:r w:rsidRPr="00FB4BEE">
              <w:rPr>
                <w:rFonts w:ascii="Times New Roman" w:hAnsi="Times New Roman"/>
                <w:lang w:val="ru-RU" w:eastAsia="ru-RU"/>
              </w:rPr>
              <w:t>забезпечення</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грошових</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винагород</w:t>
            </w:r>
            <w:proofErr w:type="spellEnd"/>
            <w:r w:rsidRPr="00FB4BEE">
              <w:rPr>
                <w:rFonts w:ascii="Times New Roman" w:hAnsi="Times New Roman"/>
                <w:lang w:val="ru-RU" w:eastAsia="ru-RU"/>
              </w:rPr>
              <w:t xml:space="preserve"> та </w:t>
            </w:r>
            <w:proofErr w:type="spellStart"/>
            <w:r w:rsidRPr="00FB4BEE">
              <w:rPr>
                <w:rFonts w:ascii="Times New Roman" w:hAnsi="Times New Roman"/>
                <w:lang w:val="ru-RU" w:eastAsia="ru-RU"/>
              </w:rPr>
              <w:t>інших</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виплат</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одержаних</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військовослужбовцями</w:t>
            </w:r>
            <w:proofErr w:type="spellEnd"/>
            <w:r w:rsidRPr="00FB4BEE">
              <w:rPr>
                <w:rFonts w:ascii="Times New Roman" w:hAnsi="Times New Roman"/>
                <w:lang w:val="ru-RU" w:eastAsia="ru-RU"/>
              </w:rPr>
              <w:t xml:space="preserve"> та особами рядового і </w:t>
            </w:r>
            <w:proofErr w:type="spellStart"/>
            <w:r w:rsidRPr="00FB4BEE">
              <w:rPr>
                <w:rFonts w:ascii="Times New Roman" w:hAnsi="Times New Roman"/>
                <w:lang w:val="ru-RU" w:eastAsia="ru-RU"/>
              </w:rPr>
              <w:t>начальницького</w:t>
            </w:r>
            <w:proofErr w:type="spellEnd"/>
            <w:r w:rsidRPr="00FB4BEE">
              <w:rPr>
                <w:rFonts w:ascii="Times New Roman" w:hAnsi="Times New Roman"/>
                <w:lang w:val="ru-RU" w:eastAsia="ru-RU"/>
              </w:rPr>
              <w:t xml:space="preserve"> складу, </w:t>
            </w:r>
            <w:proofErr w:type="spellStart"/>
            <w:r w:rsidRPr="00FB4BEE">
              <w:rPr>
                <w:rFonts w:ascii="Times New Roman" w:hAnsi="Times New Roman"/>
                <w:lang w:val="ru-RU" w:eastAsia="ru-RU"/>
              </w:rPr>
              <w:t>що</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сплачується</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податковими</w:t>
            </w:r>
            <w:proofErr w:type="spellEnd"/>
            <w:r w:rsidRPr="00FB4BEE">
              <w:rPr>
                <w:rFonts w:ascii="Times New Roman" w:hAnsi="Times New Roman"/>
                <w:lang w:val="ru-RU" w:eastAsia="ru-RU"/>
              </w:rPr>
              <w:t xml:space="preserve"> агентами</w:t>
            </w:r>
          </w:p>
        </w:tc>
        <w:tc>
          <w:tcPr>
            <w:tcW w:w="1318" w:type="dxa"/>
            <w:tcBorders>
              <w:top w:val="single" w:sz="4" w:space="0" w:color="auto"/>
              <w:left w:val="nil"/>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right"/>
              <w:rPr>
                <w:rFonts w:ascii="Times New Roman" w:hAnsi="Times New Roman"/>
              </w:rPr>
            </w:pPr>
            <w:r w:rsidRPr="00FB4BEE">
              <w:rPr>
                <w:rFonts w:ascii="Times New Roman" w:hAnsi="Times New Roman"/>
              </w:rPr>
              <w:t>100978,0</w:t>
            </w:r>
          </w:p>
        </w:tc>
        <w:tc>
          <w:tcPr>
            <w:tcW w:w="1559" w:type="dxa"/>
            <w:tcBorders>
              <w:top w:val="single" w:sz="4" w:space="0" w:color="auto"/>
              <w:left w:val="nil"/>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right"/>
              <w:rPr>
                <w:rFonts w:ascii="Times New Roman" w:hAnsi="Times New Roman"/>
              </w:rPr>
            </w:pPr>
            <w:r w:rsidRPr="00FB4BEE">
              <w:rPr>
                <w:rFonts w:ascii="Times New Roman" w:hAnsi="Times New Roman"/>
              </w:rPr>
              <w:t>70000,0</w:t>
            </w:r>
          </w:p>
        </w:tc>
        <w:tc>
          <w:tcPr>
            <w:tcW w:w="833" w:type="dxa"/>
            <w:tcBorders>
              <w:top w:val="single" w:sz="4" w:space="0" w:color="auto"/>
              <w:left w:val="nil"/>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right"/>
              <w:rPr>
                <w:rFonts w:ascii="Times New Roman" w:hAnsi="Times New Roman"/>
              </w:rPr>
            </w:pPr>
            <w:r w:rsidRPr="00FB4BEE">
              <w:rPr>
                <w:rFonts w:ascii="Times New Roman" w:hAnsi="Times New Roman"/>
              </w:rPr>
              <w:t>-30,7</w:t>
            </w:r>
          </w:p>
        </w:tc>
      </w:tr>
      <w:tr w:rsidR="003E04F6" w:rsidRPr="00FB4BEE" w:rsidTr="00E007C5">
        <w:trPr>
          <w:trHeight w:val="375"/>
        </w:trPr>
        <w:tc>
          <w:tcPr>
            <w:tcW w:w="6303" w:type="dxa"/>
            <w:tcBorders>
              <w:top w:val="nil"/>
              <w:left w:val="single" w:sz="4" w:space="0" w:color="auto"/>
              <w:bottom w:val="single" w:sz="4" w:space="0" w:color="auto"/>
              <w:right w:val="single" w:sz="4" w:space="0" w:color="auto"/>
            </w:tcBorders>
            <w:vAlign w:val="bottom"/>
          </w:tcPr>
          <w:p w:rsidR="003E04F6" w:rsidRPr="00FB4BEE" w:rsidRDefault="003E04F6" w:rsidP="00E007C5">
            <w:pPr>
              <w:tabs>
                <w:tab w:val="left" w:pos="708"/>
              </w:tabs>
              <w:spacing w:after="0" w:line="240" w:lineRule="auto"/>
              <w:rPr>
                <w:rFonts w:ascii="Times New Roman" w:hAnsi="Times New Roman"/>
                <w:lang w:val="ru-RU" w:eastAsia="ru-RU"/>
              </w:rPr>
            </w:pPr>
            <w:proofErr w:type="spellStart"/>
            <w:r w:rsidRPr="00FB4BEE">
              <w:rPr>
                <w:rFonts w:ascii="Times New Roman" w:hAnsi="Times New Roman"/>
                <w:lang w:val="ru-RU" w:eastAsia="ru-RU"/>
              </w:rPr>
              <w:t>Податок</w:t>
            </w:r>
            <w:proofErr w:type="spellEnd"/>
            <w:r w:rsidRPr="00FB4BEE">
              <w:rPr>
                <w:rFonts w:ascii="Times New Roman" w:hAnsi="Times New Roman"/>
                <w:lang w:val="ru-RU" w:eastAsia="ru-RU"/>
              </w:rPr>
              <w:t xml:space="preserve"> </w:t>
            </w:r>
            <w:proofErr w:type="gramStart"/>
            <w:r w:rsidRPr="00FB4BEE">
              <w:rPr>
                <w:rFonts w:ascii="Times New Roman" w:hAnsi="Times New Roman"/>
                <w:lang w:val="ru-RU" w:eastAsia="ru-RU"/>
              </w:rPr>
              <w:t>на доходи</w:t>
            </w:r>
            <w:proofErr w:type="gram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фізичних</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осіб</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що</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сплачується</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податковими</w:t>
            </w:r>
            <w:proofErr w:type="spellEnd"/>
            <w:r w:rsidRPr="00FB4BEE">
              <w:rPr>
                <w:rFonts w:ascii="Times New Roman" w:hAnsi="Times New Roman"/>
                <w:lang w:val="ru-RU" w:eastAsia="ru-RU"/>
              </w:rPr>
              <w:t xml:space="preserve"> агентами, </w:t>
            </w:r>
            <w:proofErr w:type="spellStart"/>
            <w:r w:rsidRPr="00FB4BEE">
              <w:rPr>
                <w:rFonts w:ascii="Times New Roman" w:hAnsi="Times New Roman"/>
                <w:lang w:val="ru-RU" w:eastAsia="ru-RU"/>
              </w:rPr>
              <w:t>із</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доходів</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платника</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податку</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інших</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ніж</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заробітна</w:t>
            </w:r>
            <w:proofErr w:type="spellEnd"/>
            <w:r w:rsidRPr="00FB4BEE">
              <w:rPr>
                <w:rFonts w:ascii="Times New Roman" w:hAnsi="Times New Roman"/>
                <w:lang w:val="ru-RU" w:eastAsia="ru-RU"/>
              </w:rPr>
              <w:t xml:space="preserve"> плата</w:t>
            </w:r>
          </w:p>
        </w:tc>
        <w:tc>
          <w:tcPr>
            <w:tcW w:w="1318" w:type="dxa"/>
            <w:tcBorders>
              <w:top w:val="single" w:sz="4" w:space="0" w:color="auto"/>
              <w:left w:val="nil"/>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right"/>
              <w:rPr>
                <w:rFonts w:ascii="Times New Roman" w:hAnsi="Times New Roman"/>
              </w:rPr>
            </w:pPr>
            <w:r w:rsidRPr="00FB4BEE">
              <w:rPr>
                <w:rFonts w:ascii="Times New Roman" w:hAnsi="Times New Roman"/>
              </w:rPr>
              <w:t>5807,0</w:t>
            </w:r>
          </w:p>
        </w:tc>
        <w:tc>
          <w:tcPr>
            <w:tcW w:w="1559" w:type="dxa"/>
            <w:tcBorders>
              <w:top w:val="single" w:sz="4" w:space="0" w:color="auto"/>
              <w:left w:val="nil"/>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right"/>
              <w:rPr>
                <w:rFonts w:ascii="Times New Roman" w:hAnsi="Times New Roman"/>
              </w:rPr>
            </w:pPr>
            <w:r w:rsidRPr="00FB4BEE">
              <w:rPr>
                <w:rFonts w:ascii="Times New Roman" w:hAnsi="Times New Roman"/>
              </w:rPr>
              <w:t>6000,0</w:t>
            </w:r>
          </w:p>
        </w:tc>
        <w:tc>
          <w:tcPr>
            <w:tcW w:w="833" w:type="dxa"/>
            <w:tcBorders>
              <w:top w:val="single" w:sz="4" w:space="0" w:color="auto"/>
              <w:left w:val="nil"/>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right"/>
              <w:rPr>
                <w:rFonts w:ascii="Times New Roman" w:hAnsi="Times New Roman"/>
              </w:rPr>
            </w:pPr>
            <w:r w:rsidRPr="00FB4BEE">
              <w:rPr>
                <w:rFonts w:ascii="Times New Roman" w:hAnsi="Times New Roman"/>
              </w:rPr>
              <w:t>3,3</w:t>
            </w:r>
          </w:p>
        </w:tc>
      </w:tr>
      <w:tr w:rsidR="003E04F6" w:rsidRPr="00FB4BEE" w:rsidTr="00E007C5">
        <w:trPr>
          <w:trHeight w:val="375"/>
        </w:trPr>
        <w:tc>
          <w:tcPr>
            <w:tcW w:w="6303" w:type="dxa"/>
            <w:tcBorders>
              <w:top w:val="single" w:sz="4" w:space="0" w:color="auto"/>
              <w:left w:val="single" w:sz="4" w:space="0" w:color="auto"/>
              <w:bottom w:val="single" w:sz="4" w:space="0" w:color="auto"/>
              <w:right w:val="single" w:sz="4" w:space="0" w:color="auto"/>
            </w:tcBorders>
            <w:vAlign w:val="bottom"/>
          </w:tcPr>
          <w:p w:rsidR="003E04F6" w:rsidRPr="00FB4BEE" w:rsidRDefault="003E04F6" w:rsidP="00E007C5">
            <w:pPr>
              <w:tabs>
                <w:tab w:val="left" w:pos="708"/>
              </w:tabs>
              <w:spacing w:after="0" w:line="240" w:lineRule="auto"/>
              <w:rPr>
                <w:rFonts w:ascii="Times New Roman" w:hAnsi="Times New Roman"/>
                <w:lang w:val="ru-RU" w:eastAsia="ru-RU"/>
              </w:rPr>
            </w:pPr>
            <w:proofErr w:type="spellStart"/>
            <w:r w:rsidRPr="00FB4BEE">
              <w:rPr>
                <w:rFonts w:ascii="Times New Roman" w:hAnsi="Times New Roman"/>
                <w:lang w:val="ru-RU" w:eastAsia="ru-RU"/>
              </w:rPr>
              <w:t>Податок</w:t>
            </w:r>
            <w:proofErr w:type="spellEnd"/>
            <w:r w:rsidRPr="00FB4BEE">
              <w:rPr>
                <w:rFonts w:ascii="Times New Roman" w:hAnsi="Times New Roman"/>
                <w:lang w:val="ru-RU" w:eastAsia="ru-RU"/>
              </w:rPr>
              <w:t xml:space="preserve"> на доходи </w:t>
            </w:r>
            <w:proofErr w:type="spellStart"/>
            <w:r w:rsidRPr="00FB4BEE">
              <w:rPr>
                <w:rFonts w:ascii="Times New Roman" w:hAnsi="Times New Roman"/>
                <w:lang w:val="ru-RU" w:eastAsia="ru-RU"/>
              </w:rPr>
              <w:t>фізичних</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осіб</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що</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сплачується</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фізичними</w:t>
            </w:r>
            <w:proofErr w:type="spellEnd"/>
            <w:r w:rsidRPr="00FB4BEE">
              <w:rPr>
                <w:rFonts w:ascii="Times New Roman" w:hAnsi="Times New Roman"/>
                <w:lang w:val="ru-RU" w:eastAsia="ru-RU"/>
              </w:rPr>
              <w:t xml:space="preserve"> особами за результатами </w:t>
            </w:r>
            <w:proofErr w:type="spellStart"/>
            <w:proofErr w:type="gramStart"/>
            <w:r w:rsidRPr="00FB4BEE">
              <w:rPr>
                <w:rFonts w:ascii="Times New Roman" w:hAnsi="Times New Roman"/>
                <w:lang w:val="ru-RU" w:eastAsia="ru-RU"/>
              </w:rPr>
              <w:t>р</w:t>
            </w:r>
            <w:proofErr w:type="gramEnd"/>
            <w:r w:rsidRPr="00FB4BEE">
              <w:rPr>
                <w:rFonts w:ascii="Times New Roman" w:hAnsi="Times New Roman"/>
                <w:lang w:val="ru-RU" w:eastAsia="ru-RU"/>
              </w:rPr>
              <w:t>ічного</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декларування</w:t>
            </w:r>
            <w:proofErr w:type="spellEnd"/>
          </w:p>
        </w:tc>
        <w:tc>
          <w:tcPr>
            <w:tcW w:w="1318" w:type="dxa"/>
            <w:tcBorders>
              <w:top w:val="single" w:sz="4" w:space="0" w:color="auto"/>
              <w:left w:val="nil"/>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right"/>
              <w:rPr>
                <w:rFonts w:ascii="Times New Roman" w:hAnsi="Times New Roman"/>
              </w:rPr>
            </w:pPr>
            <w:r w:rsidRPr="00FB4BEE">
              <w:rPr>
                <w:rFonts w:ascii="Times New Roman" w:hAnsi="Times New Roman"/>
              </w:rPr>
              <w:t>667,6</w:t>
            </w:r>
          </w:p>
        </w:tc>
        <w:tc>
          <w:tcPr>
            <w:tcW w:w="1559" w:type="dxa"/>
            <w:tcBorders>
              <w:top w:val="single" w:sz="4" w:space="0" w:color="auto"/>
              <w:left w:val="nil"/>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right"/>
              <w:rPr>
                <w:rFonts w:ascii="Times New Roman" w:hAnsi="Times New Roman"/>
              </w:rPr>
            </w:pPr>
            <w:r w:rsidRPr="00FB4BEE">
              <w:rPr>
                <w:rFonts w:ascii="Times New Roman" w:hAnsi="Times New Roman"/>
              </w:rPr>
              <w:t>690,0</w:t>
            </w:r>
          </w:p>
        </w:tc>
        <w:tc>
          <w:tcPr>
            <w:tcW w:w="833" w:type="dxa"/>
            <w:tcBorders>
              <w:top w:val="single" w:sz="4" w:space="0" w:color="auto"/>
              <w:left w:val="nil"/>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right"/>
              <w:rPr>
                <w:rFonts w:ascii="Times New Roman" w:hAnsi="Times New Roman"/>
              </w:rPr>
            </w:pPr>
            <w:r w:rsidRPr="00FB4BEE">
              <w:rPr>
                <w:rFonts w:ascii="Times New Roman" w:hAnsi="Times New Roman"/>
              </w:rPr>
              <w:t>3,3</w:t>
            </w:r>
          </w:p>
        </w:tc>
      </w:tr>
      <w:tr w:rsidR="003E04F6" w:rsidRPr="00FB4BEE" w:rsidTr="00E007C5">
        <w:trPr>
          <w:trHeight w:val="375"/>
        </w:trPr>
        <w:tc>
          <w:tcPr>
            <w:tcW w:w="6303" w:type="dxa"/>
            <w:tcBorders>
              <w:top w:val="single" w:sz="4" w:space="0" w:color="auto"/>
              <w:left w:val="single" w:sz="4" w:space="0" w:color="auto"/>
              <w:bottom w:val="single" w:sz="4" w:space="0" w:color="auto"/>
              <w:right w:val="single" w:sz="4" w:space="0" w:color="auto"/>
            </w:tcBorders>
            <w:vAlign w:val="bottom"/>
          </w:tcPr>
          <w:p w:rsidR="003E04F6" w:rsidRPr="00FB4BEE" w:rsidRDefault="003E04F6" w:rsidP="00E007C5">
            <w:pPr>
              <w:tabs>
                <w:tab w:val="left" w:pos="708"/>
              </w:tabs>
              <w:spacing w:after="0" w:line="240" w:lineRule="auto"/>
              <w:rPr>
                <w:rFonts w:ascii="Times New Roman" w:hAnsi="Times New Roman"/>
                <w:b/>
                <w:lang w:val="ru-RU" w:eastAsia="ru-RU"/>
              </w:rPr>
            </w:pPr>
            <w:r w:rsidRPr="00FB4BEE">
              <w:rPr>
                <w:rFonts w:ascii="Times New Roman" w:hAnsi="Times New Roman"/>
                <w:b/>
                <w:lang w:val="ru-RU" w:eastAsia="ru-RU"/>
              </w:rPr>
              <w:t>РАЗОМ</w:t>
            </w:r>
            <w:proofErr w:type="gramStart"/>
            <w:r w:rsidRPr="00FB4BEE">
              <w:rPr>
                <w:rFonts w:ascii="Times New Roman" w:hAnsi="Times New Roman"/>
                <w:b/>
                <w:lang w:val="ru-RU" w:eastAsia="ru-RU"/>
              </w:rPr>
              <w:t xml:space="preserve"> :</w:t>
            </w:r>
            <w:proofErr w:type="gramEnd"/>
          </w:p>
        </w:tc>
        <w:tc>
          <w:tcPr>
            <w:tcW w:w="1318" w:type="dxa"/>
            <w:tcBorders>
              <w:top w:val="single" w:sz="4" w:space="0" w:color="auto"/>
              <w:left w:val="nil"/>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right"/>
              <w:rPr>
                <w:rFonts w:ascii="Times New Roman" w:hAnsi="Times New Roman"/>
                <w:b/>
              </w:rPr>
            </w:pPr>
            <w:r w:rsidRPr="00FB4BEE">
              <w:rPr>
                <w:rFonts w:ascii="Times New Roman" w:hAnsi="Times New Roman"/>
                <w:b/>
              </w:rPr>
              <w:t>203165,0</w:t>
            </w:r>
          </w:p>
        </w:tc>
        <w:tc>
          <w:tcPr>
            <w:tcW w:w="1559" w:type="dxa"/>
            <w:tcBorders>
              <w:top w:val="single" w:sz="4" w:space="0" w:color="auto"/>
              <w:left w:val="nil"/>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right"/>
              <w:rPr>
                <w:rFonts w:ascii="Times New Roman" w:hAnsi="Times New Roman"/>
                <w:b/>
              </w:rPr>
            </w:pPr>
            <w:r w:rsidRPr="00FB4BEE">
              <w:rPr>
                <w:rFonts w:ascii="Times New Roman" w:hAnsi="Times New Roman"/>
                <w:b/>
              </w:rPr>
              <w:t>169690,0</w:t>
            </w:r>
          </w:p>
        </w:tc>
        <w:tc>
          <w:tcPr>
            <w:tcW w:w="833" w:type="dxa"/>
            <w:tcBorders>
              <w:top w:val="single" w:sz="4" w:space="0" w:color="auto"/>
              <w:left w:val="nil"/>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right"/>
              <w:rPr>
                <w:rFonts w:ascii="Times New Roman" w:hAnsi="Times New Roman"/>
                <w:b/>
              </w:rPr>
            </w:pPr>
            <w:r w:rsidRPr="00FB4BEE">
              <w:rPr>
                <w:rFonts w:ascii="Times New Roman" w:hAnsi="Times New Roman"/>
                <w:b/>
              </w:rPr>
              <w:t>-16,5</w:t>
            </w:r>
          </w:p>
        </w:tc>
      </w:tr>
    </w:tbl>
    <w:p w:rsidR="003E04F6" w:rsidRPr="00FB4BEE" w:rsidRDefault="003E04F6" w:rsidP="003E04F6">
      <w:pPr>
        <w:tabs>
          <w:tab w:val="left" w:pos="1134"/>
        </w:tabs>
        <w:spacing w:after="0" w:line="240" w:lineRule="auto"/>
        <w:jc w:val="both"/>
        <w:rPr>
          <w:rFonts w:ascii="Times New Roman" w:hAnsi="Times New Roman"/>
          <w:lang w:eastAsia="ru-RU"/>
        </w:rPr>
      </w:pPr>
      <w:r w:rsidRPr="00FB4BEE">
        <w:rPr>
          <w:rFonts w:ascii="Times New Roman" w:hAnsi="Times New Roman"/>
          <w:b/>
          <w:bCs/>
          <w:lang w:eastAsia="ru-RU"/>
        </w:rPr>
        <w:tab/>
      </w:r>
      <w:r w:rsidRPr="00FB4BEE">
        <w:rPr>
          <w:rFonts w:ascii="Times New Roman" w:hAnsi="Times New Roman"/>
          <w:lang w:eastAsia="ru-RU"/>
        </w:rPr>
        <w:t xml:space="preserve">Найбільшу частку в структурі надходжень ПДФО займає податок, що сплачується із доходів платника податку у вигляді заробітної плати 93000,0 </w:t>
      </w:r>
      <w:proofErr w:type="spellStart"/>
      <w:r w:rsidRPr="00FB4BEE">
        <w:rPr>
          <w:rFonts w:ascii="Times New Roman" w:hAnsi="Times New Roman"/>
          <w:lang w:eastAsia="ru-RU"/>
        </w:rPr>
        <w:t>тис.грн</w:t>
      </w:r>
      <w:proofErr w:type="spellEnd"/>
      <w:r w:rsidRPr="00FB4BEE">
        <w:rPr>
          <w:rFonts w:ascii="Times New Roman" w:hAnsi="Times New Roman"/>
          <w:lang w:eastAsia="ru-RU"/>
        </w:rPr>
        <w:t xml:space="preserve">., або 54,8 % усього податку ; податок із грошового забезпечення військовослужбовців складає 70000,0 </w:t>
      </w:r>
      <w:proofErr w:type="spellStart"/>
      <w:r w:rsidRPr="00FB4BEE">
        <w:rPr>
          <w:rFonts w:ascii="Times New Roman" w:hAnsi="Times New Roman"/>
          <w:lang w:eastAsia="ru-RU"/>
        </w:rPr>
        <w:t>тис.грн</w:t>
      </w:r>
      <w:proofErr w:type="spellEnd"/>
      <w:r w:rsidRPr="00FB4BEE">
        <w:rPr>
          <w:rFonts w:ascii="Times New Roman" w:hAnsi="Times New Roman"/>
          <w:lang w:eastAsia="ru-RU"/>
        </w:rPr>
        <w:t xml:space="preserve">., або 41,2 %; податок на доходи фізичних осіб із доходів інших ніж заробітна плата - 6000,0 </w:t>
      </w:r>
      <w:proofErr w:type="spellStart"/>
      <w:r w:rsidRPr="00FB4BEE">
        <w:rPr>
          <w:rFonts w:ascii="Times New Roman" w:hAnsi="Times New Roman"/>
          <w:lang w:eastAsia="ru-RU"/>
        </w:rPr>
        <w:t>тис.грн</w:t>
      </w:r>
      <w:proofErr w:type="spellEnd"/>
      <w:r w:rsidRPr="00FB4BEE">
        <w:rPr>
          <w:rFonts w:ascii="Times New Roman" w:hAnsi="Times New Roman"/>
          <w:lang w:eastAsia="ru-RU"/>
        </w:rPr>
        <w:t xml:space="preserve">. або 3,5 % ; податок за результатами річного декларування - 690,0 </w:t>
      </w:r>
      <w:proofErr w:type="spellStart"/>
      <w:r w:rsidRPr="00FB4BEE">
        <w:rPr>
          <w:rFonts w:ascii="Times New Roman" w:hAnsi="Times New Roman"/>
          <w:lang w:eastAsia="ru-RU"/>
        </w:rPr>
        <w:t>тис.грн</w:t>
      </w:r>
      <w:proofErr w:type="spellEnd"/>
      <w:r w:rsidRPr="00FB4BEE">
        <w:rPr>
          <w:rFonts w:ascii="Times New Roman" w:hAnsi="Times New Roman"/>
          <w:lang w:eastAsia="ru-RU"/>
        </w:rPr>
        <w:t>. або 0,4 %.</w:t>
      </w:r>
    </w:p>
    <w:p w:rsidR="003E04F6" w:rsidRPr="00FB4BEE" w:rsidRDefault="003E04F6" w:rsidP="003E04F6">
      <w:pPr>
        <w:tabs>
          <w:tab w:val="left" w:pos="1134"/>
        </w:tabs>
        <w:spacing w:after="0" w:line="240" w:lineRule="auto"/>
        <w:jc w:val="both"/>
        <w:rPr>
          <w:rFonts w:ascii="Times New Roman" w:hAnsi="Times New Roman"/>
        </w:rPr>
      </w:pPr>
      <w:r w:rsidRPr="00FB4BEE">
        <w:rPr>
          <w:rFonts w:ascii="Times New Roman" w:hAnsi="Times New Roman"/>
          <w:lang w:eastAsia="ru-RU"/>
        </w:rPr>
        <w:tab/>
      </w:r>
      <w:r w:rsidRPr="00FB4BEE">
        <w:rPr>
          <w:rFonts w:ascii="Times New Roman" w:hAnsi="Times New Roman"/>
        </w:rPr>
        <w:t xml:space="preserve">Зменшення прогнозується  в зв’язку  з </w:t>
      </w:r>
      <w:proofErr w:type="spellStart"/>
      <w:r w:rsidRPr="00FB4BEE">
        <w:rPr>
          <w:rFonts w:ascii="Times New Roman" w:hAnsi="Times New Roman"/>
        </w:rPr>
        <w:t>переєстрацією</w:t>
      </w:r>
      <w:proofErr w:type="spellEnd"/>
      <w:r w:rsidRPr="00FB4BEE">
        <w:rPr>
          <w:rFonts w:ascii="Times New Roman" w:hAnsi="Times New Roman"/>
        </w:rPr>
        <w:t xml:space="preserve"> військової частини, як платника податків до іншої громади, зменшення ділової активності суб’єктів господарювання, виходячи з можливостей в період дії воєнного стану.</w:t>
      </w:r>
    </w:p>
    <w:p w:rsidR="003E04F6" w:rsidRPr="00FB4BEE" w:rsidRDefault="003E04F6" w:rsidP="003E04F6">
      <w:pPr>
        <w:tabs>
          <w:tab w:val="left" w:pos="1134"/>
        </w:tabs>
        <w:spacing w:after="0" w:line="240" w:lineRule="auto"/>
        <w:jc w:val="center"/>
        <w:rPr>
          <w:rFonts w:ascii="Times New Roman" w:hAnsi="Times New Roman"/>
          <w:b/>
          <w:bCs/>
          <w:lang w:val="ru-RU" w:eastAsia="ru-RU"/>
        </w:rPr>
      </w:pPr>
      <w:r w:rsidRPr="00FB4BEE">
        <w:rPr>
          <w:rFonts w:ascii="Times New Roman" w:hAnsi="Times New Roman"/>
          <w:b/>
          <w:bCs/>
          <w:lang w:val="ru-RU" w:eastAsia="ru-RU"/>
        </w:rPr>
        <w:t>«</w:t>
      </w:r>
      <w:proofErr w:type="spellStart"/>
      <w:r w:rsidRPr="00FB4BEE">
        <w:rPr>
          <w:rFonts w:ascii="Times New Roman" w:hAnsi="Times New Roman"/>
          <w:b/>
          <w:bCs/>
          <w:lang w:val="ru-RU" w:eastAsia="ru-RU"/>
        </w:rPr>
        <w:t>Податок</w:t>
      </w:r>
      <w:proofErr w:type="spellEnd"/>
      <w:r w:rsidRPr="00FB4BEE">
        <w:rPr>
          <w:rFonts w:ascii="Times New Roman" w:hAnsi="Times New Roman"/>
          <w:b/>
          <w:bCs/>
          <w:lang w:val="ru-RU" w:eastAsia="ru-RU"/>
        </w:rPr>
        <w:t xml:space="preserve"> на </w:t>
      </w:r>
      <w:proofErr w:type="spellStart"/>
      <w:r w:rsidRPr="00FB4BEE">
        <w:rPr>
          <w:rFonts w:ascii="Times New Roman" w:hAnsi="Times New Roman"/>
          <w:b/>
          <w:bCs/>
          <w:lang w:val="ru-RU" w:eastAsia="ru-RU"/>
        </w:rPr>
        <w:t>прибуток</w:t>
      </w:r>
      <w:proofErr w:type="spellEnd"/>
      <w:r w:rsidRPr="00FB4BEE">
        <w:rPr>
          <w:rFonts w:ascii="Times New Roman" w:hAnsi="Times New Roman"/>
          <w:b/>
          <w:bCs/>
          <w:lang w:val="ru-RU" w:eastAsia="ru-RU"/>
        </w:rPr>
        <w:t xml:space="preserve"> </w:t>
      </w:r>
      <w:proofErr w:type="spellStart"/>
      <w:proofErr w:type="gramStart"/>
      <w:r w:rsidRPr="00FB4BEE">
        <w:rPr>
          <w:rFonts w:ascii="Times New Roman" w:hAnsi="Times New Roman"/>
          <w:b/>
          <w:bCs/>
          <w:lang w:val="ru-RU" w:eastAsia="ru-RU"/>
        </w:rPr>
        <w:t>п</w:t>
      </w:r>
      <w:proofErr w:type="gramEnd"/>
      <w:r w:rsidRPr="00FB4BEE">
        <w:rPr>
          <w:rFonts w:ascii="Times New Roman" w:hAnsi="Times New Roman"/>
          <w:b/>
          <w:bCs/>
          <w:lang w:val="ru-RU" w:eastAsia="ru-RU"/>
        </w:rPr>
        <w:t>ідприємств</w:t>
      </w:r>
      <w:proofErr w:type="spellEnd"/>
      <w:r w:rsidRPr="00FB4BEE">
        <w:rPr>
          <w:rFonts w:ascii="Times New Roman" w:hAnsi="Times New Roman"/>
          <w:b/>
          <w:bCs/>
          <w:lang w:val="ru-RU" w:eastAsia="ru-RU"/>
        </w:rPr>
        <w:t xml:space="preserve"> </w:t>
      </w:r>
      <w:proofErr w:type="spellStart"/>
      <w:r w:rsidRPr="00FB4BEE">
        <w:rPr>
          <w:rFonts w:ascii="Times New Roman" w:hAnsi="Times New Roman"/>
          <w:b/>
          <w:bCs/>
          <w:lang w:val="ru-RU" w:eastAsia="ru-RU"/>
        </w:rPr>
        <w:t>комунальної</w:t>
      </w:r>
      <w:proofErr w:type="spellEnd"/>
      <w:r w:rsidRPr="00FB4BEE">
        <w:rPr>
          <w:rFonts w:ascii="Times New Roman" w:hAnsi="Times New Roman"/>
          <w:b/>
          <w:bCs/>
          <w:lang w:val="ru-RU" w:eastAsia="ru-RU"/>
        </w:rPr>
        <w:t xml:space="preserve"> </w:t>
      </w:r>
      <w:proofErr w:type="spellStart"/>
      <w:r w:rsidRPr="00FB4BEE">
        <w:rPr>
          <w:rFonts w:ascii="Times New Roman" w:hAnsi="Times New Roman"/>
          <w:b/>
          <w:bCs/>
          <w:lang w:val="ru-RU" w:eastAsia="ru-RU"/>
        </w:rPr>
        <w:t>власності</w:t>
      </w:r>
      <w:proofErr w:type="spellEnd"/>
      <w:r w:rsidRPr="00FB4BEE">
        <w:rPr>
          <w:rFonts w:ascii="Times New Roman" w:hAnsi="Times New Roman"/>
          <w:b/>
          <w:bCs/>
          <w:lang w:val="ru-RU" w:eastAsia="ru-RU"/>
        </w:rPr>
        <w:t>»</w:t>
      </w:r>
    </w:p>
    <w:p w:rsidR="003E04F6" w:rsidRPr="00FB4BEE" w:rsidRDefault="003E04F6" w:rsidP="003E04F6">
      <w:pPr>
        <w:tabs>
          <w:tab w:val="left" w:pos="0"/>
          <w:tab w:val="left" w:pos="1134"/>
        </w:tabs>
        <w:spacing w:after="0" w:line="240" w:lineRule="auto"/>
        <w:jc w:val="both"/>
        <w:rPr>
          <w:rFonts w:ascii="Times New Roman" w:hAnsi="Times New Roman"/>
          <w:lang w:eastAsia="ru-RU"/>
        </w:rPr>
      </w:pPr>
      <w:r w:rsidRPr="00FB4BEE">
        <w:rPr>
          <w:rFonts w:ascii="Times New Roman" w:hAnsi="Times New Roman"/>
          <w:lang w:eastAsia="ru-RU"/>
        </w:rPr>
        <w:tab/>
        <w:t xml:space="preserve">Прогноз надходження податку на прибуток в 2023 році визначено в сумі </w:t>
      </w:r>
      <w:r w:rsidRPr="00FB4BEE">
        <w:rPr>
          <w:rFonts w:ascii="Times New Roman" w:hAnsi="Times New Roman"/>
          <w:b/>
          <w:lang w:eastAsia="ru-RU"/>
        </w:rPr>
        <w:t>395,5 тис. грн.</w:t>
      </w:r>
      <w:r w:rsidRPr="00FB4BEE">
        <w:rPr>
          <w:rFonts w:ascii="Times New Roman" w:hAnsi="Times New Roman"/>
          <w:lang w:eastAsia="ru-RU"/>
        </w:rPr>
        <w:t xml:space="preserve"> і враховує </w:t>
      </w:r>
      <w:r w:rsidRPr="00FB4BEE">
        <w:rPr>
          <w:rFonts w:ascii="Times New Roman" w:hAnsi="Times New Roman"/>
          <w:bCs/>
          <w:lang w:eastAsia="uk-UA"/>
        </w:rPr>
        <w:t xml:space="preserve">діючу ставку </w:t>
      </w:r>
      <w:r w:rsidRPr="00FB4BEE">
        <w:rPr>
          <w:rFonts w:ascii="Times New Roman" w:hAnsi="Times New Roman"/>
          <w:lang w:eastAsia="uk-UA"/>
        </w:rPr>
        <w:t>податку на прибуток підприємств 18%</w:t>
      </w:r>
      <w:r w:rsidRPr="00FB4BEE">
        <w:rPr>
          <w:rFonts w:ascii="Times New Roman" w:hAnsi="Times New Roman"/>
          <w:lang w:eastAsia="ru-RU"/>
        </w:rPr>
        <w:t>.</w:t>
      </w:r>
      <w:r w:rsidRPr="00FB4BEE">
        <w:rPr>
          <w:rFonts w:ascii="Times New Roman" w:hAnsi="Times New Roman"/>
        </w:rPr>
        <w:t xml:space="preserve"> Розрахунок проведено відповідно до чинних норм податкового законодавства із урахуванням можливостей</w:t>
      </w:r>
      <w:r w:rsidRPr="00FB4BEE">
        <w:rPr>
          <w:rFonts w:ascii="Times New Roman" w:hAnsi="Times New Roman"/>
          <w:lang w:eastAsia="ru-RU"/>
        </w:rPr>
        <w:t xml:space="preserve"> комунальних підприємств. </w:t>
      </w:r>
    </w:p>
    <w:p w:rsidR="003E04F6" w:rsidRPr="00FB4BEE" w:rsidRDefault="003E04F6" w:rsidP="003E04F6">
      <w:pPr>
        <w:tabs>
          <w:tab w:val="left" w:pos="180"/>
        </w:tabs>
        <w:spacing w:after="0" w:line="240" w:lineRule="auto"/>
        <w:ind w:firstLine="709"/>
        <w:jc w:val="both"/>
        <w:rPr>
          <w:rFonts w:ascii="Times New Roman" w:hAnsi="Times New Roman"/>
          <w:b/>
          <w:lang w:eastAsia="ru-RU"/>
        </w:rPr>
      </w:pPr>
      <w:r w:rsidRPr="00FB4BEE">
        <w:rPr>
          <w:rFonts w:ascii="Times New Roman" w:hAnsi="Times New Roman"/>
          <w:b/>
          <w:lang w:eastAsia="ru-RU"/>
        </w:rPr>
        <w:t>«Рентна плата  та плата за використання інших природних ресурсів»</w:t>
      </w:r>
    </w:p>
    <w:p w:rsidR="003E04F6" w:rsidRPr="00FB4BEE" w:rsidRDefault="003E04F6" w:rsidP="003E04F6">
      <w:pPr>
        <w:tabs>
          <w:tab w:val="left" w:pos="180"/>
        </w:tabs>
        <w:spacing w:after="0" w:line="240" w:lineRule="auto"/>
        <w:ind w:firstLine="709"/>
        <w:jc w:val="both"/>
        <w:rPr>
          <w:rFonts w:ascii="Times New Roman" w:hAnsi="Times New Roman"/>
          <w:lang w:eastAsia="ru-RU"/>
        </w:rPr>
      </w:pPr>
      <w:r w:rsidRPr="00FB4BEE">
        <w:rPr>
          <w:rFonts w:ascii="Times New Roman" w:hAnsi="Times New Roman"/>
          <w:lang w:eastAsia="ru-RU"/>
        </w:rPr>
        <w:t xml:space="preserve">Платниками рентної плати за спеціальне використання лісових ресурсів є ДП  « Шосткинське лісове господарство», та ДП «Глухівський </w:t>
      </w:r>
      <w:proofErr w:type="spellStart"/>
      <w:r w:rsidRPr="00FB4BEE">
        <w:rPr>
          <w:rFonts w:ascii="Times New Roman" w:hAnsi="Times New Roman"/>
          <w:lang w:eastAsia="ru-RU"/>
        </w:rPr>
        <w:t>Агролісгосп</w:t>
      </w:r>
      <w:proofErr w:type="spellEnd"/>
      <w:r w:rsidRPr="00FB4BEE">
        <w:rPr>
          <w:rFonts w:ascii="Times New Roman" w:hAnsi="Times New Roman"/>
          <w:lang w:eastAsia="ru-RU"/>
        </w:rPr>
        <w:t xml:space="preserve">». Рентну плату за користування надрами сплачує ТОВ «Глухівський кар'єр кварцитів» та КП « Глухівський </w:t>
      </w:r>
      <w:proofErr w:type="spellStart"/>
      <w:r w:rsidRPr="00FB4BEE">
        <w:rPr>
          <w:rFonts w:ascii="Times New Roman" w:hAnsi="Times New Roman"/>
          <w:lang w:eastAsia="ru-RU"/>
        </w:rPr>
        <w:t>водаканал</w:t>
      </w:r>
      <w:proofErr w:type="spellEnd"/>
      <w:r w:rsidRPr="00FB4BEE">
        <w:rPr>
          <w:rFonts w:ascii="Times New Roman" w:hAnsi="Times New Roman"/>
          <w:lang w:eastAsia="ru-RU"/>
        </w:rPr>
        <w:t>».</w:t>
      </w:r>
    </w:p>
    <w:p w:rsidR="003E04F6" w:rsidRPr="00FB4BEE" w:rsidRDefault="003E04F6" w:rsidP="003E04F6">
      <w:pPr>
        <w:tabs>
          <w:tab w:val="left" w:pos="0"/>
          <w:tab w:val="left" w:pos="1134"/>
        </w:tabs>
        <w:spacing w:after="0" w:line="240" w:lineRule="auto"/>
        <w:jc w:val="both"/>
        <w:rPr>
          <w:rFonts w:ascii="Times New Roman" w:hAnsi="Times New Roman"/>
        </w:rPr>
      </w:pPr>
      <w:r w:rsidRPr="00FB4BEE">
        <w:rPr>
          <w:rFonts w:ascii="Times New Roman" w:hAnsi="Times New Roman"/>
          <w:lang w:eastAsia="ru-RU"/>
        </w:rPr>
        <w:tab/>
      </w:r>
      <w:r w:rsidRPr="00FB4BEE">
        <w:rPr>
          <w:rFonts w:ascii="Times New Roman" w:hAnsi="Times New Roman"/>
          <w:b/>
          <w:bCs/>
        </w:rPr>
        <w:t>Розрахунок</w:t>
      </w:r>
      <w:r w:rsidRPr="00FB4BEE">
        <w:rPr>
          <w:rFonts w:ascii="Times New Roman" w:hAnsi="Times New Roman"/>
        </w:rPr>
        <w:t xml:space="preserve"> показника рентної плати на </w:t>
      </w:r>
      <w:r w:rsidRPr="00FB4BEE">
        <w:rPr>
          <w:rFonts w:ascii="Times New Roman" w:hAnsi="Times New Roman"/>
          <w:b/>
          <w:bCs/>
        </w:rPr>
        <w:t xml:space="preserve">2023 рік </w:t>
      </w:r>
      <w:r w:rsidRPr="00FB4BEE">
        <w:rPr>
          <w:rFonts w:ascii="Times New Roman" w:hAnsi="Times New Roman"/>
        </w:rPr>
        <w:t xml:space="preserve">здійснено з урахуванням очікуваних надходжень поточного року та прогнозу надходжень, наданого платниками цього податку на 2023 рік і становить </w:t>
      </w:r>
      <w:r w:rsidRPr="00FB4BEE">
        <w:rPr>
          <w:rFonts w:ascii="Times New Roman" w:hAnsi="Times New Roman"/>
          <w:b/>
          <w:bCs/>
        </w:rPr>
        <w:t>840,0</w:t>
      </w:r>
      <w:r w:rsidRPr="00FB4BEE">
        <w:rPr>
          <w:rFonts w:ascii="Times New Roman" w:hAnsi="Times New Roman"/>
        </w:rPr>
        <w:t xml:space="preserve"> </w:t>
      </w:r>
      <w:proofErr w:type="spellStart"/>
      <w:r w:rsidRPr="00FB4BEE">
        <w:rPr>
          <w:rFonts w:ascii="Times New Roman" w:hAnsi="Times New Roman"/>
        </w:rPr>
        <w:t>тис.грн</w:t>
      </w:r>
      <w:proofErr w:type="spellEnd"/>
      <w:r w:rsidRPr="00FB4BEE">
        <w:rPr>
          <w:rFonts w:ascii="Times New Roman" w:hAnsi="Times New Roman"/>
        </w:rPr>
        <w:t>.</w:t>
      </w:r>
      <w:r w:rsidRPr="00FB4BEE">
        <w:t xml:space="preserve"> </w:t>
      </w:r>
    </w:p>
    <w:p w:rsidR="003E04F6" w:rsidRPr="00FB4BEE" w:rsidRDefault="003E04F6" w:rsidP="003E04F6">
      <w:pPr>
        <w:pStyle w:val="rvps2"/>
        <w:shd w:val="clear" w:color="auto" w:fill="FFFFFF"/>
        <w:spacing w:before="0" w:beforeAutospacing="0" w:after="0" w:afterAutospacing="0" w:line="252" w:lineRule="auto"/>
        <w:ind w:firstLine="709"/>
        <w:jc w:val="both"/>
        <w:rPr>
          <w:sz w:val="22"/>
          <w:szCs w:val="22"/>
        </w:rPr>
      </w:pPr>
      <w:r w:rsidRPr="00FB4BEE">
        <w:rPr>
          <w:sz w:val="22"/>
          <w:szCs w:val="22"/>
        </w:rPr>
        <w:t xml:space="preserve">Розрахунок показника рентної плати за спеціальне використання лісових ресурсів на 2023 рік здійснено із врахуванням очікуваних надходжень (нарахувань) такої рентної плати у поточному році, термінів сплати, а також аналізу динаміки надходжень у попередніх періодах та без застосування індексації ставок, визначених в абсолютних значеннях. </w:t>
      </w:r>
    </w:p>
    <w:p w:rsidR="003E04F6" w:rsidRPr="00FB4BEE" w:rsidRDefault="003E04F6" w:rsidP="003E04F6">
      <w:pPr>
        <w:pStyle w:val="rvps2"/>
        <w:shd w:val="clear" w:color="auto" w:fill="FFFFFF"/>
        <w:spacing w:before="0" w:beforeAutospacing="0" w:after="0" w:afterAutospacing="0" w:line="252" w:lineRule="auto"/>
        <w:ind w:firstLine="709"/>
        <w:jc w:val="both"/>
        <w:rPr>
          <w:sz w:val="22"/>
          <w:szCs w:val="22"/>
        </w:rPr>
      </w:pPr>
      <w:r w:rsidRPr="00FB4BEE">
        <w:rPr>
          <w:sz w:val="22"/>
          <w:szCs w:val="22"/>
        </w:rPr>
        <w:t xml:space="preserve">Об’єктом оподаткування рентною платою за спеціальне використання лісових ресурсів є: деревина, заготовлена в порядку рубок головного користування; деревина, заготовлена під час проведення заходів щодо поліпшення якісного складу лісів, використання корисних властивостей лісів та інше. </w:t>
      </w:r>
    </w:p>
    <w:p w:rsidR="003E04F6" w:rsidRPr="00FB4BEE" w:rsidRDefault="003E04F6" w:rsidP="003E04F6">
      <w:pPr>
        <w:pStyle w:val="rvps2"/>
        <w:shd w:val="clear" w:color="auto" w:fill="FFFFFF"/>
        <w:spacing w:before="0" w:beforeAutospacing="0" w:after="0" w:afterAutospacing="0" w:line="252" w:lineRule="auto"/>
        <w:ind w:firstLine="709"/>
        <w:jc w:val="both"/>
        <w:rPr>
          <w:sz w:val="22"/>
          <w:szCs w:val="22"/>
        </w:rPr>
      </w:pPr>
      <w:r w:rsidRPr="00FB4BEE">
        <w:rPr>
          <w:sz w:val="22"/>
          <w:szCs w:val="22"/>
        </w:rPr>
        <w:t xml:space="preserve">Починаючи з 01.01.2019 року, рентна плата за спеціальне використання лісових ресурсів за деревину, заготовлену в порядку рубок головного користування, зараховується у пропорціях: 37% - до загального фонду державного бюджету, 26% - до спеціального фонду державного бюджету та 37% - до доходів місцевих бюджетів. </w:t>
      </w:r>
    </w:p>
    <w:p w:rsidR="003E04F6" w:rsidRPr="00FB4BEE" w:rsidRDefault="003E04F6" w:rsidP="003E04F6">
      <w:pPr>
        <w:spacing w:after="0" w:line="240" w:lineRule="auto"/>
        <w:ind w:firstLine="708"/>
        <w:jc w:val="both"/>
        <w:rPr>
          <w:rFonts w:ascii="Times New Roman" w:hAnsi="Times New Roman"/>
        </w:rPr>
      </w:pPr>
      <w:r w:rsidRPr="00FB4BEE">
        <w:rPr>
          <w:rFonts w:ascii="Times New Roman" w:hAnsi="Times New Roman"/>
        </w:rPr>
        <w:t>Обсяг надходжень рентної плати за спеціальне використання лісових ресурсів в частині рубок головного користувача на 2023 рік визначено в сумі 100,0 тис. грн.</w:t>
      </w:r>
    </w:p>
    <w:p w:rsidR="003E04F6" w:rsidRPr="00FB4BEE" w:rsidRDefault="003E04F6" w:rsidP="003E04F6">
      <w:pPr>
        <w:spacing w:after="0" w:line="240" w:lineRule="auto"/>
        <w:ind w:firstLine="708"/>
        <w:jc w:val="both"/>
        <w:rPr>
          <w:rFonts w:ascii="Times New Roman" w:hAnsi="Times New Roman"/>
        </w:rPr>
      </w:pPr>
      <w:r w:rsidRPr="00FB4BEE">
        <w:rPr>
          <w:rFonts w:ascii="Times New Roman" w:hAnsi="Times New Roman"/>
          <w:lang w:eastAsia="ru-RU"/>
        </w:rPr>
        <w:lastRenderedPageBreak/>
        <w:t xml:space="preserve">Ставки рентної плати за спеціальне використання лісових ресурсів встановлено за 1 щільний куб. метр деревини в гривнях (відповідно до пункту 256.3 ст. 256 Податкового кодексу України) і враховують вид лісової породи та пояс лісів, </w:t>
      </w:r>
      <w:r w:rsidRPr="00FB4BEE">
        <w:rPr>
          <w:rFonts w:ascii="Times New Roman" w:hAnsi="Times New Roman"/>
        </w:rPr>
        <w:t xml:space="preserve">  зараховується до місцевих бюджетів в розмірі 37% від загальної суми податку. </w:t>
      </w:r>
    </w:p>
    <w:p w:rsidR="003E04F6" w:rsidRPr="00FB4BEE" w:rsidRDefault="003E04F6" w:rsidP="003E04F6">
      <w:pPr>
        <w:spacing w:after="0" w:line="240" w:lineRule="auto"/>
        <w:ind w:firstLine="708"/>
        <w:jc w:val="both"/>
        <w:rPr>
          <w:rFonts w:ascii="Times New Roman" w:hAnsi="Times New Roman"/>
        </w:rPr>
      </w:pPr>
      <w:r w:rsidRPr="00FB4BEE">
        <w:rPr>
          <w:rFonts w:ascii="Times New Roman" w:hAnsi="Times New Roman"/>
        </w:rPr>
        <w:t xml:space="preserve">Рентна плата за спеціальне використання лісових ресурсів (крім рубок головного користувача) це деревина, заготовлена під час проведення заходів щодо поліпшених якісного складу лісів, заходів з розчищених лісових ділянок 280,0 </w:t>
      </w:r>
      <w:proofErr w:type="spellStart"/>
      <w:r w:rsidRPr="00FB4BEE">
        <w:rPr>
          <w:rFonts w:ascii="Times New Roman" w:hAnsi="Times New Roman"/>
        </w:rPr>
        <w:t>тис.грн</w:t>
      </w:r>
      <w:proofErr w:type="spellEnd"/>
      <w:r w:rsidRPr="00FB4BEE">
        <w:rPr>
          <w:rFonts w:ascii="Times New Roman" w:hAnsi="Times New Roman"/>
        </w:rPr>
        <w:t>.</w:t>
      </w:r>
    </w:p>
    <w:p w:rsidR="003E04F6" w:rsidRPr="00FB4BEE" w:rsidRDefault="003E04F6" w:rsidP="003E04F6">
      <w:pPr>
        <w:spacing w:after="0" w:line="240" w:lineRule="auto"/>
        <w:ind w:firstLine="708"/>
        <w:jc w:val="both"/>
        <w:rPr>
          <w:rFonts w:ascii="Times New Roman" w:hAnsi="Times New Roman"/>
        </w:rPr>
      </w:pPr>
      <w:r w:rsidRPr="00FB4BEE">
        <w:rPr>
          <w:rFonts w:ascii="Times New Roman" w:hAnsi="Times New Roman"/>
        </w:rPr>
        <w:t xml:space="preserve">За санітарні рубки деревини ставка оподаткування складає 100%  від мінімальної заробітної плати встановленої на 1 січня року, в якому проводиться сплата збору, за 1 га лісових площ, на яких здійснюються санітарні рубки. Зараховується цей податок 100% до бюджету громади. </w:t>
      </w:r>
    </w:p>
    <w:p w:rsidR="003E04F6" w:rsidRPr="00FB4BEE" w:rsidRDefault="003E04F6" w:rsidP="003E04F6">
      <w:pPr>
        <w:spacing w:after="0" w:line="240" w:lineRule="auto"/>
        <w:ind w:firstLine="708"/>
        <w:jc w:val="both"/>
        <w:rPr>
          <w:rFonts w:ascii="Times New Roman" w:hAnsi="Times New Roman"/>
        </w:rPr>
      </w:pPr>
      <w:r w:rsidRPr="00FB4BEE">
        <w:rPr>
          <w:rFonts w:ascii="Times New Roman" w:hAnsi="Times New Roman"/>
        </w:rPr>
        <w:t xml:space="preserve">Рентна плата за користування надрами для видобування корисних копалин загальнодержавного значення визначено в сумі 160,0 </w:t>
      </w:r>
      <w:proofErr w:type="spellStart"/>
      <w:r w:rsidRPr="00FB4BEE">
        <w:rPr>
          <w:rFonts w:ascii="Times New Roman" w:hAnsi="Times New Roman"/>
        </w:rPr>
        <w:t>тис.грн</w:t>
      </w:r>
      <w:proofErr w:type="spellEnd"/>
      <w:r w:rsidRPr="00FB4BEE">
        <w:rPr>
          <w:rFonts w:ascii="Times New Roman" w:hAnsi="Times New Roman"/>
        </w:rPr>
        <w:t>., зараховується в наступних пропорціях:</w:t>
      </w:r>
    </w:p>
    <w:p w:rsidR="003E04F6" w:rsidRPr="00FB4BEE" w:rsidRDefault="003E04F6" w:rsidP="003E04F6">
      <w:pPr>
        <w:numPr>
          <w:ilvl w:val="0"/>
          <w:numId w:val="35"/>
        </w:numPr>
        <w:spacing w:after="0" w:line="240" w:lineRule="auto"/>
        <w:jc w:val="both"/>
        <w:rPr>
          <w:rFonts w:ascii="Times New Roman" w:hAnsi="Times New Roman"/>
        </w:rPr>
      </w:pPr>
      <w:r w:rsidRPr="00FB4BEE">
        <w:rPr>
          <w:rFonts w:ascii="Times New Roman" w:hAnsi="Times New Roman"/>
        </w:rPr>
        <w:t>70% - до загального фонду державного бюджету;</w:t>
      </w:r>
    </w:p>
    <w:p w:rsidR="003E04F6" w:rsidRPr="00FB4BEE" w:rsidRDefault="003E04F6" w:rsidP="003E04F6">
      <w:pPr>
        <w:numPr>
          <w:ilvl w:val="0"/>
          <w:numId w:val="35"/>
        </w:numPr>
        <w:spacing w:after="0" w:line="240" w:lineRule="auto"/>
        <w:jc w:val="both"/>
        <w:rPr>
          <w:rFonts w:ascii="Times New Roman" w:hAnsi="Times New Roman"/>
        </w:rPr>
      </w:pPr>
      <w:r w:rsidRPr="00FB4BEE">
        <w:rPr>
          <w:rFonts w:ascii="Times New Roman" w:hAnsi="Times New Roman"/>
        </w:rPr>
        <w:t>25% - до обласного бюджету;</w:t>
      </w:r>
    </w:p>
    <w:p w:rsidR="003E04F6" w:rsidRPr="00FB4BEE" w:rsidRDefault="003E04F6" w:rsidP="003E04F6">
      <w:pPr>
        <w:numPr>
          <w:ilvl w:val="0"/>
          <w:numId w:val="35"/>
        </w:numPr>
        <w:spacing w:after="0" w:line="240" w:lineRule="auto"/>
        <w:jc w:val="both"/>
        <w:rPr>
          <w:rFonts w:ascii="Times New Roman" w:hAnsi="Times New Roman"/>
        </w:rPr>
      </w:pPr>
      <w:r w:rsidRPr="00FB4BEE">
        <w:rPr>
          <w:rFonts w:ascii="Times New Roman" w:hAnsi="Times New Roman"/>
        </w:rPr>
        <w:t>5% - до бюджету територіальних громад.</w:t>
      </w:r>
    </w:p>
    <w:p w:rsidR="003E04F6" w:rsidRPr="00FB4BEE" w:rsidRDefault="003E04F6" w:rsidP="003E04F6">
      <w:pPr>
        <w:spacing w:after="0" w:line="240" w:lineRule="auto"/>
        <w:ind w:firstLine="708"/>
        <w:jc w:val="both"/>
        <w:rPr>
          <w:rFonts w:ascii="Times New Roman" w:hAnsi="Times New Roman"/>
        </w:rPr>
      </w:pPr>
      <w:r w:rsidRPr="00FB4BEE">
        <w:rPr>
          <w:rFonts w:ascii="Times New Roman" w:hAnsi="Times New Roman"/>
        </w:rPr>
        <w:t xml:space="preserve">Рентна плата за користування надрами для видобування корисних копалин місцевого значення в 2023 році планується в сумі 300,0 </w:t>
      </w:r>
      <w:proofErr w:type="spellStart"/>
      <w:r w:rsidRPr="00FB4BEE">
        <w:rPr>
          <w:rFonts w:ascii="Times New Roman" w:hAnsi="Times New Roman"/>
        </w:rPr>
        <w:t>тис.грн</w:t>
      </w:r>
      <w:proofErr w:type="spellEnd"/>
      <w:r w:rsidRPr="00FB4BEE">
        <w:rPr>
          <w:rFonts w:ascii="Times New Roman" w:hAnsi="Times New Roman"/>
        </w:rPr>
        <w:t>.</w:t>
      </w:r>
    </w:p>
    <w:p w:rsidR="003E04F6" w:rsidRPr="00FB4BEE" w:rsidRDefault="003E04F6" w:rsidP="003E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b/>
          <w:bCs/>
          <w:lang w:eastAsia="ru-RU"/>
        </w:rPr>
      </w:pPr>
      <w:r w:rsidRPr="00FB4BEE">
        <w:rPr>
          <w:rFonts w:ascii="Times New Roman" w:hAnsi="Times New Roman"/>
          <w:b/>
          <w:bCs/>
          <w:lang w:eastAsia="ru-RU"/>
        </w:rPr>
        <w:t>«Акцизний податок з пального»</w:t>
      </w:r>
    </w:p>
    <w:p w:rsidR="003E04F6" w:rsidRPr="00FB4BEE" w:rsidRDefault="003E04F6" w:rsidP="003E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b/>
          <w:lang w:eastAsia="ru-RU"/>
        </w:rPr>
      </w:pPr>
      <w:r w:rsidRPr="00FB4BEE">
        <w:rPr>
          <w:rFonts w:ascii="Times New Roman" w:hAnsi="Times New Roman"/>
          <w:b/>
          <w:lang w:eastAsia="ru-RU"/>
        </w:rPr>
        <w:t xml:space="preserve">Динаміка надходження </w:t>
      </w:r>
      <w:r w:rsidRPr="00FB4BEE">
        <w:rPr>
          <w:rFonts w:ascii="Times New Roman" w:hAnsi="Times New Roman"/>
          <w:b/>
          <w:bCs/>
          <w:lang w:eastAsia="ru-RU"/>
        </w:rPr>
        <w:t xml:space="preserve">акцизного податку з </w:t>
      </w:r>
      <w:r w:rsidRPr="00FB4BEE">
        <w:rPr>
          <w:rFonts w:ascii="Times New Roman" w:hAnsi="Times New Roman"/>
          <w:b/>
          <w:lang w:eastAsia="ru-RU"/>
        </w:rPr>
        <w:t>пального</w:t>
      </w:r>
    </w:p>
    <w:p w:rsidR="003E04F6" w:rsidRPr="00FB4BEE" w:rsidRDefault="003E04F6" w:rsidP="003E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02"/>
        <w:jc w:val="center"/>
        <w:rPr>
          <w:rFonts w:ascii="Times New Roman" w:hAnsi="Times New Roman"/>
        </w:rPr>
      </w:pPr>
      <w:r w:rsidRPr="00FB4BEE">
        <w:rPr>
          <w:rFonts w:ascii="Times New Roman" w:hAnsi="Times New Roman"/>
        </w:rPr>
        <w:t xml:space="preserve">                                                                                                        (тис. грн.)</w:t>
      </w:r>
    </w:p>
    <w:tbl>
      <w:tblPr>
        <w:tblW w:w="481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3"/>
        <w:gridCol w:w="1035"/>
        <w:gridCol w:w="1318"/>
        <w:gridCol w:w="1512"/>
        <w:gridCol w:w="1259"/>
      </w:tblGrid>
      <w:tr w:rsidR="003E04F6" w:rsidRPr="00FB4BEE" w:rsidTr="00E007C5">
        <w:tc>
          <w:tcPr>
            <w:tcW w:w="2302" w:type="pct"/>
            <w:tcBorders>
              <w:top w:val="single" w:sz="4" w:space="0" w:color="auto"/>
              <w:left w:val="single" w:sz="4" w:space="0" w:color="auto"/>
              <w:bottom w:val="single" w:sz="4" w:space="0" w:color="auto"/>
              <w:right w:val="single" w:sz="4" w:space="0" w:color="auto"/>
            </w:tcBorders>
          </w:tcPr>
          <w:p w:rsidR="003E04F6" w:rsidRPr="00FB4BEE" w:rsidRDefault="003E04F6" w:rsidP="00E007C5">
            <w:pPr>
              <w:tabs>
                <w:tab w:val="left" w:pos="708"/>
              </w:tabs>
              <w:spacing w:after="0" w:line="240" w:lineRule="auto"/>
              <w:ind w:firstLine="709"/>
              <w:jc w:val="both"/>
              <w:rPr>
                <w:rFonts w:ascii="Times New Roman" w:hAnsi="Times New Roman"/>
                <w:lang w:val="ru-RU" w:eastAsia="ru-RU"/>
              </w:rPr>
            </w:pPr>
            <w:proofErr w:type="spellStart"/>
            <w:r w:rsidRPr="00FB4BEE">
              <w:rPr>
                <w:rFonts w:ascii="Times New Roman" w:hAnsi="Times New Roman"/>
                <w:b/>
                <w:bCs/>
                <w:lang w:val="ru-RU" w:eastAsia="ru-RU"/>
              </w:rPr>
              <w:t>Найменування</w:t>
            </w:r>
            <w:proofErr w:type="spellEnd"/>
            <w:r w:rsidRPr="00FB4BEE">
              <w:rPr>
                <w:rFonts w:ascii="Times New Roman" w:hAnsi="Times New Roman"/>
                <w:b/>
                <w:bCs/>
                <w:lang w:val="ru-RU" w:eastAsia="ru-RU"/>
              </w:rPr>
              <w:t xml:space="preserve"> </w:t>
            </w:r>
            <w:proofErr w:type="spellStart"/>
            <w:r w:rsidRPr="00FB4BEE">
              <w:rPr>
                <w:rFonts w:ascii="Times New Roman" w:hAnsi="Times New Roman"/>
                <w:b/>
                <w:bCs/>
                <w:lang w:val="ru-RU" w:eastAsia="ru-RU"/>
              </w:rPr>
              <w:t>доході</w:t>
            </w:r>
            <w:proofErr w:type="gramStart"/>
            <w:r w:rsidRPr="00FB4BEE">
              <w:rPr>
                <w:rFonts w:ascii="Times New Roman" w:hAnsi="Times New Roman"/>
                <w:b/>
                <w:bCs/>
                <w:lang w:val="ru-RU" w:eastAsia="ru-RU"/>
              </w:rPr>
              <w:t>в</w:t>
            </w:r>
            <w:proofErr w:type="spellEnd"/>
            <w:proofErr w:type="gramEnd"/>
          </w:p>
        </w:tc>
        <w:tc>
          <w:tcPr>
            <w:tcW w:w="545" w:type="pct"/>
            <w:tcBorders>
              <w:top w:val="single" w:sz="4" w:space="0" w:color="auto"/>
              <w:left w:val="single" w:sz="4" w:space="0" w:color="auto"/>
              <w:bottom w:val="single" w:sz="4" w:space="0" w:color="auto"/>
              <w:right w:val="single" w:sz="4" w:space="0" w:color="auto"/>
            </w:tcBorders>
          </w:tcPr>
          <w:p w:rsidR="003E04F6" w:rsidRPr="00FB4BEE" w:rsidRDefault="003E04F6" w:rsidP="00E007C5">
            <w:pPr>
              <w:tabs>
                <w:tab w:val="left" w:pos="708"/>
              </w:tabs>
              <w:spacing w:after="0" w:line="240" w:lineRule="auto"/>
              <w:jc w:val="center"/>
              <w:rPr>
                <w:rFonts w:ascii="Times New Roman" w:hAnsi="Times New Roman"/>
                <w:b/>
              </w:rPr>
            </w:pPr>
            <w:r w:rsidRPr="00FB4BEE">
              <w:rPr>
                <w:rFonts w:ascii="Times New Roman" w:hAnsi="Times New Roman"/>
                <w:b/>
              </w:rPr>
              <w:t>Факт 2021рік</w:t>
            </w:r>
          </w:p>
          <w:p w:rsidR="003E04F6" w:rsidRPr="00FB4BEE" w:rsidRDefault="003E04F6" w:rsidP="00E007C5">
            <w:pPr>
              <w:tabs>
                <w:tab w:val="left" w:pos="708"/>
              </w:tabs>
              <w:spacing w:after="0" w:line="240" w:lineRule="auto"/>
              <w:jc w:val="center"/>
              <w:rPr>
                <w:rFonts w:ascii="Times New Roman" w:hAnsi="Times New Roman"/>
                <w:lang w:eastAsia="ru-RU"/>
              </w:rPr>
            </w:pPr>
          </w:p>
        </w:tc>
        <w:tc>
          <w:tcPr>
            <w:tcW w:w="694" w:type="pct"/>
            <w:tcBorders>
              <w:top w:val="single" w:sz="4" w:space="0" w:color="auto"/>
              <w:left w:val="single" w:sz="4" w:space="0" w:color="auto"/>
              <w:bottom w:val="single" w:sz="4" w:space="0" w:color="auto"/>
              <w:right w:val="single" w:sz="4" w:space="0" w:color="auto"/>
            </w:tcBorders>
          </w:tcPr>
          <w:p w:rsidR="003E04F6" w:rsidRPr="00FB4BEE" w:rsidRDefault="003E04F6" w:rsidP="00E007C5">
            <w:pPr>
              <w:tabs>
                <w:tab w:val="left" w:pos="708"/>
              </w:tabs>
              <w:spacing w:after="0" w:line="240" w:lineRule="auto"/>
              <w:jc w:val="center"/>
              <w:rPr>
                <w:rFonts w:ascii="Times New Roman" w:hAnsi="Times New Roman"/>
                <w:b/>
              </w:rPr>
            </w:pPr>
            <w:r w:rsidRPr="00FB4BEE">
              <w:rPr>
                <w:rFonts w:ascii="Times New Roman" w:hAnsi="Times New Roman"/>
                <w:b/>
              </w:rPr>
              <w:t>Очікувані</w:t>
            </w:r>
          </w:p>
          <w:p w:rsidR="003E04F6" w:rsidRPr="00FB4BEE" w:rsidRDefault="003E04F6" w:rsidP="00E007C5">
            <w:pPr>
              <w:tabs>
                <w:tab w:val="left" w:pos="708"/>
              </w:tabs>
              <w:spacing w:after="0" w:line="240" w:lineRule="auto"/>
              <w:jc w:val="center"/>
              <w:rPr>
                <w:rFonts w:ascii="Times New Roman" w:hAnsi="Times New Roman"/>
                <w:lang w:eastAsia="ru-RU"/>
              </w:rPr>
            </w:pPr>
            <w:r w:rsidRPr="00FB4BEE">
              <w:rPr>
                <w:rFonts w:ascii="Times New Roman" w:hAnsi="Times New Roman"/>
                <w:b/>
              </w:rPr>
              <w:t>2022рік</w:t>
            </w:r>
          </w:p>
        </w:tc>
        <w:tc>
          <w:tcPr>
            <w:tcW w:w="796" w:type="pct"/>
            <w:tcBorders>
              <w:top w:val="single" w:sz="4" w:space="0" w:color="auto"/>
              <w:left w:val="single" w:sz="4" w:space="0" w:color="auto"/>
              <w:bottom w:val="single" w:sz="4" w:space="0" w:color="auto"/>
              <w:right w:val="single" w:sz="4" w:space="0" w:color="auto"/>
            </w:tcBorders>
          </w:tcPr>
          <w:p w:rsidR="003E04F6" w:rsidRPr="00FB4BEE" w:rsidRDefault="003E04F6" w:rsidP="00E007C5">
            <w:pPr>
              <w:tabs>
                <w:tab w:val="left" w:pos="708"/>
              </w:tabs>
              <w:spacing w:after="0" w:line="240" w:lineRule="auto"/>
              <w:jc w:val="center"/>
              <w:rPr>
                <w:rFonts w:ascii="Times New Roman" w:hAnsi="Times New Roman"/>
                <w:lang w:eastAsia="ru-RU"/>
              </w:rPr>
            </w:pPr>
            <w:proofErr w:type="spellStart"/>
            <w:r w:rsidRPr="00FB4BEE">
              <w:rPr>
                <w:rFonts w:ascii="Times New Roman" w:hAnsi="Times New Roman"/>
                <w:b/>
              </w:rPr>
              <w:t>Проєкт</w:t>
            </w:r>
            <w:proofErr w:type="spellEnd"/>
            <w:r w:rsidRPr="00FB4BEE">
              <w:rPr>
                <w:rFonts w:ascii="Times New Roman" w:hAnsi="Times New Roman"/>
                <w:b/>
              </w:rPr>
              <w:t xml:space="preserve"> на 2023 рік</w:t>
            </w:r>
          </w:p>
        </w:tc>
        <w:tc>
          <w:tcPr>
            <w:tcW w:w="663" w:type="pct"/>
            <w:tcBorders>
              <w:top w:val="single" w:sz="4" w:space="0" w:color="auto"/>
              <w:left w:val="single" w:sz="4" w:space="0" w:color="auto"/>
              <w:bottom w:val="single" w:sz="4" w:space="0" w:color="auto"/>
              <w:right w:val="single" w:sz="4" w:space="0" w:color="auto"/>
            </w:tcBorders>
          </w:tcPr>
          <w:p w:rsidR="003E04F6" w:rsidRPr="00FB4BEE" w:rsidRDefault="003E04F6" w:rsidP="00E007C5">
            <w:pPr>
              <w:tabs>
                <w:tab w:val="left" w:pos="708"/>
              </w:tabs>
              <w:spacing w:after="0" w:line="240" w:lineRule="auto"/>
              <w:jc w:val="center"/>
              <w:rPr>
                <w:rFonts w:ascii="Times New Roman" w:hAnsi="Times New Roman"/>
                <w:b/>
              </w:rPr>
            </w:pPr>
            <w:r w:rsidRPr="00FB4BEE">
              <w:rPr>
                <w:rFonts w:ascii="Times New Roman" w:hAnsi="Times New Roman"/>
                <w:b/>
                <w:lang w:eastAsia="ru-RU"/>
              </w:rPr>
              <w:t>% росту</w:t>
            </w:r>
          </w:p>
        </w:tc>
      </w:tr>
      <w:tr w:rsidR="003E04F6" w:rsidRPr="00FB4BEE" w:rsidTr="00E007C5">
        <w:tc>
          <w:tcPr>
            <w:tcW w:w="2302" w:type="pct"/>
            <w:tcBorders>
              <w:top w:val="single" w:sz="4" w:space="0" w:color="auto"/>
              <w:left w:val="single" w:sz="4" w:space="0" w:color="auto"/>
              <w:bottom w:val="single" w:sz="4" w:space="0" w:color="auto"/>
              <w:right w:val="single" w:sz="4" w:space="0" w:color="auto"/>
            </w:tcBorders>
            <w:vAlign w:val="center"/>
          </w:tcPr>
          <w:p w:rsidR="003E04F6" w:rsidRPr="00FB4BEE" w:rsidRDefault="009C71C3" w:rsidP="00E007C5">
            <w:pPr>
              <w:tabs>
                <w:tab w:val="left" w:pos="708"/>
              </w:tabs>
              <w:spacing w:after="0" w:line="240" w:lineRule="auto"/>
              <w:jc w:val="both"/>
              <w:rPr>
                <w:rFonts w:ascii="Times New Roman" w:hAnsi="Times New Roman"/>
                <w:lang w:val="ru-RU" w:eastAsia="ru-RU"/>
              </w:rPr>
            </w:pPr>
            <w:hyperlink r:id="rId10" w:tgtFrame="_top" w:history="1">
              <w:proofErr w:type="spellStart"/>
              <w:r w:rsidR="003E04F6" w:rsidRPr="00FB4BEE">
                <w:rPr>
                  <w:rStyle w:val="aa"/>
                  <w:rFonts w:ascii="Times New Roman" w:hAnsi="Times New Roman"/>
                  <w:bCs/>
                  <w:iCs/>
                  <w:color w:val="auto"/>
                  <w:u w:val="none"/>
                  <w:shd w:val="clear" w:color="auto" w:fill="FFFFFF"/>
                  <w:lang w:val="ru-RU" w:eastAsia="ru-RU"/>
                </w:rPr>
                <w:t>Акцизний</w:t>
              </w:r>
              <w:proofErr w:type="spellEnd"/>
              <w:r w:rsidR="003E04F6" w:rsidRPr="00FB4BEE">
                <w:rPr>
                  <w:rStyle w:val="aa"/>
                  <w:rFonts w:ascii="Times New Roman" w:hAnsi="Times New Roman"/>
                  <w:bCs/>
                  <w:iCs/>
                  <w:color w:val="auto"/>
                  <w:u w:val="none"/>
                  <w:shd w:val="clear" w:color="auto" w:fill="FFFFFF"/>
                  <w:lang w:val="ru-RU" w:eastAsia="ru-RU"/>
                </w:rPr>
                <w:t xml:space="preserve"> </w:t>
              </w:r>
              <w:proofErr w:type="spellStart"/>
              <w:r w:rsidR="003E04F6" w:rsidRPr="00FB4BEE">
                <w:rPr>
                  <w:rStyle w:val="aa"/>
                  <w:rFonts w:ascii="Times New Roman" w:hAnsi="Times New Roman"/>
                  <w:bCs/>
                  <w:iCs/>
                  <w:color w:val="auto"/>
                  <w:u w:val="none"/>
                  <w:shd w:val="clear" w:color="auto" w:fill="FFFFFF"/>
                  <w:lang w:val="ru-RU" w:eastAsia="ru-RU"/>
                </w:rPr>
                <w:t>податок</w:t>
              </w:r>
              <w:proofErr w:type="spellEnd"/>
              <w:r w:rsidR="003E04F6" w:rsidRPr="00FB4BEE">
                <w:rPr>
                  <w:rStyle w:val="aa"/>
                  <w:rFonts w:ascii="Times New Roman" w:hAnsi="Times New Roman"/>
                  <w:bCs/>
                  <w:iCs/>
                  <w:color w:val="auto"/>
                  <w:u w:val="none"/>
                  <w:shd w:val="clear" w:color="auto" w:fill="FFFFFF"/>
                  <w:lang w:val="ru-RU" w:eastAsia="ru-RU"/>
                </w:rPr>
                <w:t xml:space="preserve"> з </w:t>
              </w:r>
              <w:proofErr w:type="spellStart"/>
              <w:r w:rsidR="003E04F6" w:rsidRPr="00FB4BEE">
                <w:rPr>
                  <w:rStyle w:val="aa"/>
                  <w:rFonts w:ascii="Times New Roman" w:hAnsi="Times New Roman"/>
                  <w:bCs/>
                  <w:iCs/>
                  <w:color w:val="auto"/>
                  <w:u w:val="none"/>
                  <w:shd w:val="clear" w:color="auto" w:fill="FFFFFF"/>
                  <w:lang w:val="ru-RU" w:eastAsia="ru-RU"/>
                </w:rPr>
                <w:t>пального</w:t>
              </w:r>
              <w:proofErr w:type="spellEnd"/>
              <w:r w:rsidR="003E04F6" w:rsidRPr="00FB4BEE">
                <w:rPr>
                  <w:rStyle w:val="aa"/>
                  <w:rFonts w:ascii="Times New Roman" w:hAnsi="Times New Roman"/>
                  <w:bCs/>
                  <w:iCs/>
                  <w:color w:val="auto"/>
                  <w:u w:val="none"/>
                  <w:shd w:val="clear" w:color="auto" w:fill="FFFFFF"/>
                  <w:lang w:val="ru-RU" w:eastAsia="ru-RU"/>
                </w:rPr>
                <w:t xml:space="preserve">, </w:t>
              </w:r>
              <w:proofErr w:type="spellStart"/>
              <w:r w:rsidR="003E04F6" w:rsidRPr="00FB4BEE">
                <w:rPr>
                  <w:rStyle w:val="aa"/>
                  <w:rFonts w:ascii="Times New Roman" w:hAnsi="Times New Roman"/>
                  <w:bCs/>
                  <w:iCs/>
                  <w:color w:val="auto"/>
                  <w:u w:val="none"/>
                  <w:shd w:val="clear" w:color="auto" w:fill="FFFFFF"/>
                  <w:lang w:val="ru-RU" w:eastAsia="ru-RU"/>
                </w:rPr>
                <w:t>виробленого</w:t>
              </w:r>
              <w:proofErr w:type="spellEnd"/>
              <w:r w:rsidR="003E04F6" w:rsidRPr="00FB4BEE">
                <w:rPr>
                  <w:rStyle w:val="aa"/>
                  <w:rFonts w:ascii="Times New Roman" w:hAnsi="Times New Roman"/>
                  <w:bCs/>
                  <w:iCs/>
                  <w:color w:val="auto"/>
                  <w:u w:val="none"/>
                  <w:shd w:val="clear" w:color="auto" w:fill="FFFFFF"/>
                  <w:lang w:val="ru-RU" w:eastAsia="ru-RU"/>
                </w:rPr>
                <w:t xml:space="preserve"> в </w:t>
              </w:r>
              <w:proofErr w:type="spellStart"/>
              <w:r w:rsidR="003E04F6" w:rsidRPr="00FB4BEE">
                <w:rPr>
                  <w:rStyle w:val="aa"/>
                  <w:rFonts w:ascii="Times New Roman" w:hAnsi="Times New Roman"/>
                  <w:bCs/>
                  <w:iCs/>
                  <w:color w:val="auto"/>
                  <w:u w:val="none"/>
                  <w:shd w:val="clear" w:color="auto" w:fill="FFFFFF"/>
                  <w:lang w:val="ru-RU" w:eastAsia="ru-RU"/>
                </w:rPr>
                <w:t>Україні</w:t>
              </w:r>
              <w:proofErr w:type="spellEnd"/>
              <w:r w:rsidR="003E04F6" w:rsidRPr="00FB4BEE">
                <w:rPr>
                  <w:rStyle w:val="aa"/>
                  <w:rFonts w:ascii="Times New Roman" w:hAnsi="Times New Roman"/>
                  <w:bCs/>
                  <w:iCs/>
                  <w:color w:val="auto"/>
                  <w:u w:val="none"/>
                  <w:shd w:val="clear" w:color="auto" w:fill="FFFFFF"/>
                  <w:lang w:val="ru-RU" w:eastAsia="ru-RU"/>
                </w:rPr>
                <w:t xml:space="preserve"> (код 14021900)</w:t>
              </w:r>
            </w:hyperlink>
          </w:p>
        </w:tc>
        <w:tc>
          <w:tcPr>
            <w:tcW w:w="545"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center"/>
              <w:rPr>
                <w:rFonts w:ascii="Times New Roman" w:hAnsi="Times New Roman"/>
                <w:lang w:val="ru-RU" w:eastAsia="ru-RU"/>
              </w:rPr>
            </w:pPr>
            <w:r w:rsidRPr="00FB4BEE">
              <w:rPr>
                <w:rFonts w:ascii="Times New Roman" w:hAnsi="Times New Roman"/>
                <w:lang w:val="ru-RU" w:eastAsia="ru-RU"/>
              </w:rPr>
              <w:t>1249,4</w:t>
            </w:r>
          </w:p>
        </w:tc>
        <w:tc>
          <w:tcPr>
            <w:tcW w:w="694"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center"/>
              <w:rPr>
                <w:rFonts w:ascii="Times New Roman" w:hAnsi="Times New Roman"/>
                <w:lang w:val="ru-RU" w:eastAsia="ru-RU"/>
              </w:rPr>
            </w:pPr>
            <w:r w:rsidRPr="00FB4BEE">
              <w:rPr>
                <w:rFonts w:ascii="Times New Roman" w:hAnsi="Times New Roman"/>
                <w:lang w:val="ru-RU" w:eastAsia="ru-RU"/>
              </w:rPr>
              <w:t>246,6</w:t>
            </w:r>
          </w:p>
        </w:tc>
        <w:tc>
          <w:tcPr>
            <w:tcW w:w="796"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center"/>
              <w:rPr>
                <w:rFonts w:ascii="Times New Roman" w:hAnsi="Times New Roman"/>
                <w:lang w:val="ru-RU" w:eastAsia="ru-RU"/>
              </w:rPr>
            </w:pPr>
            <w:r w:rsidRPr="00FB4BEE">
              <w:rPr>
                <w:rFonts w:ascii="Times New Roman" w:hAnsi="Times New Roman"/>
                <w:lang w:val="ru-RU" w:eastAsia="ru-RU"/>
              </w:rPr>
              <w:t>150,0</w:t>
            </w:r>
          </w:p>
        </w:tc>
        <w:tc>
          <w:tcPr>
            <w:tcW w:w="663" w:type="pct"/>
            <w:tcBorders>
              <w:top w:val="single" w:sz="4" w:space="0" w:color="auto"/>
              <w:left w:val="single" w:sz="4" w:space="0" w:color="auto"/>
              <w:bottom w:val="single" w:sz="4" w:space="0" w:color="auto"/>
              <w:right w:val="single" w:sz="4" w:space="0" w:color="auto"/>
            </w:tcBorders>
          </w:tcPr>
          <w:p w:rsidR="003E04F6" w:rsidRPr="00FB4BEE" w:rsidRDefault="003E04F6" w:rsidP="00E007C5">
            <w:pPr>
              <w:tabs>
                <w:tab w:val="left" w:pos="708"/>
              </w:tabs>
              <w:spacing w:after="0" w:line="240" w:lineRule="auto"/>
              <w:jc w:val="center"/>
              <w:rPr>
                <w:rFonts w:ascii="Times New Roman" w:hAnsi="Times New Roman"/>
                <w:lang w:val="ru-RU" w:eastAsia="ru-RU"/>
              </w:rPr>
            </w:pPr>
            <w:r w:rsidRPr="00FB4BEE">
              <w:rPr>
                <w:rFonts w:ascii="Times New Roman" w:hAnsi="Times New Roman"/>
                <w:lang w:val="ru-RU" w:eastAsia="ru-RU"/>
              </w:rPr>
              <w:t>-39,2</w:t>
            </w:r>
          </w:p>
        </w:tc>
      </w:tr>
      <w:tr w:rsidR="003E04F6" w:rsidRPr="00FB4BEE" w:rsidTr="00E007C5">
        <w:tc>
          <w:tcPr>
            <w:tcW w:w="2302"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both"/>
              <w:rPr>
                <w:rFonts w:ascii="Times New Roman" w:hAnsi="Times New Roman"/>
                <w:lang w:val="ru-RU" w:eastAsia="ru-RU"/>
              </w:rPr>
            </w:pPr>
            <w:proofErr w:type="spellStart"/>
            <w:r w:rsidRPr="00FB4BEE">
              <w:rPr>
                <w:rFonts w:ascii="Times New Roman" w:hAnsi="Times New Roman"/>
                <w:bCs/>
                <w:iCs/>
                <w:shd w:val="clear" w:color="auto" w:fill="FFFFFF"/>
                <w:lang w:val="ru-RU" w:eastAsia="ru-RU"/>
              </w:rPr>
              <w:t>Акцизний</w:t>
            </w:r>
            <w:proofErr w:type="spellEnd"/>
            <w:r w:rsidRPr="00FB4BEE">
              <w:rPr>
                <w:rFonts w:ascii="Times New Roman" w:hAnsi="Times New Roman"/>
                <w:bCs/>
                <w:iCs/>
                <w:shd w:val="clear" w:color="auto" w:fill="FFFFFF"/>
                <w:lang w:val="ru-RU" w:eastAsia="ru-RU"/>
              </w:rPr>
              <w:t xml:space="preserve"> </w:t>
            </w:r>
            <w:proofErr w:type="spellStart"/>
            <w:r w:rsidRPr="00FB4BEE">
              <w:rPr>
                <w:rFonts w:ascii="Times New Roman" w:hAnsi="Times New Roman"/>
                <w:bCs/>
                <w:iCs/>
                <w:shd w:val="clear" w:color="auto" w:fill="FFFFFF"/>
                <w:lang w:val="ru-RU" w:eastAsia="ru-RU"/>
              </w:rPr>
              <w:t>податок</w:t>
            </w:r>
            <w:proofErr w:type="spellEnd"/>
            <w:r w:rsidRPr="00FB4BEE">
              <w:rPr>
                <w:rFonts w:ascii="Times New Roman" w:hAnsi="Times New Roman"/>
                <w:bCs/>
                <w:iCs/>
                <w:shd w:val="clear" w:color="auto" w:fill="FFFFFF"/>
                <w:lang w:val="ru-RU" w:eastAsia="ru-RU"/>
              </w:rPr>
              <w:t xml:space="preserve"> з </w:t>
            </w:r>
            <w:proofErr w:type="spellStart"/>
            <w:r w:rsidRPr="00FB4BEE">
              <w:rPr>
                <w:rFonts w:ascii="Times New Roman" w:hAnsi="Times New Roman"/>
                <w:bCs/>
                <w:iCs/>
                <w:shd w:val="clear" w:color="auto" w:fill="FFFFFF"/>
                <w:lang w:val="ru-RU" w:eastAsia="ru-RU"/>
              </w:rPr>
              <w:t>пального</w:t>
            </w:r>
            <w:proofErr w:type="spellEnd"/>
            <w:r w:rsidRPr="00FB4BEE">
              <w:rPr>
                <w:rFonts w:ascii="Times New Roman" w:hAnsi="Times New Roman"/>
                <w:bCs/>
                <w:iCs/>
                <w:shd w:val="clear" w:color="auto" w:fill="FFFFFF"/>
                <w:lang w:val="ru-RU" w:eastAsia="ru-RU"/>
              </w:rPr>
              <w:t xml:space="preserve">, </w:t>
            </w:r>
            <w:proofErr w:type="spellStart"/>
            <w:r w:rsidRPr="00FB4BEE">
              <w:rPr>
                <w:rFonts w:ascii="Times New Roman" w:hAnsi="Times New Roman"/>
                <w:bCs/>
                <w:iCs/>
                <w:shd w:val="clear" w:color="auto" w:fill="FFFFFF"/>
                <w:lang w:val="ru-RU" w:eastAsia="ru-RU"/>
              </w:rPr>
              <w:t>ввезеного</w:t>
            </w:r>
            <w:proofErr w:type="spellEnd"/>
            <w:r w:rsidRPr="00FB4BEE">
              <w:rPr>
                <w:rFonts w:ascii="Times New Roman" w:hAnsi="Times New Roman"/>
                <w:bCs/>
                <w:iCs/>
                <w:shd w:val="clear" w:color="auto" w:fill="FFFFFF"/>
                <w:lang w:val="ru-RU" w:eastAsia="ru-RU"/>
              </w:rPr>
              <w:t xml:space="preserve"> на </w:t>
            </w:r>
            <w:proofErr w:type="spellStart"/>
            <w:r w:rsidRPr="00FB4BEE">
              <w:rPr>
                <w:rFonts w:ascii="Times New Roman" w:hAnsi="Times New Roman"/>
                <w:bCs/>
                <w:iCs/>
                <w:shd w:val="clear" w:color="auto" w:fill="FFFFFF"/>
                <w:lang w:val="ru-RU" w:eastAsia="ru-RU"/>
              </w:rPr>
              <w:t>митну</w:t>
            </w:r>
            <w:proofErr w:type="spellEnd"/>
            <w:r w:rsidRPr="00FB4BEE">
              <w:rPr>
                <w:rFonts w:ascii="Times New Roman" w:hAnsi="Times New Roman"/>
                <w:bCs/>
                <w:iCs/>
                <w:shd w:val="clear" w:color="auto" w:fill="FFFFFF"/>
                <w:lang w:val="ru-RU" w:eastAsia="ru-RU"/>
              </w:rPr>
              <w:t xml:space="preserve"> </w:t>
            </w:r>
            <w:proofErr w:type="spellStart"/>
            <w:r w:rsidRPr="00FB4BEE">
              <w:rPr>
                <w:rFonts w:ascii="Times New Roman" w:hAnsi="Times New Roman"/>
                <w:bCs/>
                <w:iCs/>
                <w:shd w:val="clear" w:color="auto" w:fill="FFFFFF"/>
                <w:lang w:val="ru-RU" w:eastAsia="ru-RU"/>
              </w:rPr>
              <w:t>територію</w:t>
            </w:r>
            <w:proofErr w:type="spellEnd"/>
            <w:r w:rsidRPr="00FB4BEE">
              <w:rPr>
                <w:rFonts w:ascii="Times New Roman" w:hAnsi="Times New Roman"/>
                <w:bCs/>
                <w:iCs/>
                <w:shd w:val="clear" w:color="auto" w:fill="FFFFFF"/>
                <w:lang w:val="ru-RU" w:eastAsia="ru-RU"/>
              </w:rPr>
              <w:t xml:space="preserve"> </w:t>
            </w:r>
            <w:proofErr w:type="spellStart"/>
            <w:r w:rsidRPr="00FB4BEE">
              <w:rPr>
                <w:rFonts w:ascii="Times New Roman" w:hAnsi="Times New Roman"/>
                <w:bCs/>
                <w:iCs/>
                <w:shd w:val="clear" w:color="auto" w:fill="FFFFFF"/>
                <w:lang w:val="ru-RU" w:eastAsia="ru-RU"/>
              </w:rPr>
              <w:t>України</w:t>
            </w:r>
            <w:proofErr w:type="spellEnd"/>
            <w:r w:rsidRPr="00FB4BEE">
              <w:rPr>
                <w:rFonts w:ascii="Times New Roman" w:hAnsi="Times New Roman"/>
                <w:bCs/>
                <w:iCs/>
                <w:shd w:val="clear" w:color="auto" w:fill="FFFFFF"/>
                <w:lang w:val="ru-RU" w:eastAsia="ru-RU"/>
              </w:rPr>
              <w:t xml:space="preserve"> (код</w:t>
            </w:r>
            <w:r w:rsidRPr="00FB4BEE">
              <w:rPr>
                <w:rFonts w:ascii="Times New Roman" w:hAnsi="Times New Roman"/>
                <w:shd w:val="clear" w:color="auto" w:fill="FFFFFF"/>
                <w:lang w:val="ru-RU" w:eastAsia="ru-RU"/>
              </w:rPr>
              <w:t xml:space="preserve"> 14031900)</w:t>
            </w:r>
          </w:p>
        </w:tc>
        <w:tc>
          <w:tcPr>
            <w:tcW w:w="545"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center"/>
              <w:rPr>
                <w:rFonts w:ascii="Times New Roman" w:hAnsi="Times New Roman"/>
                <w:lang w:val="ru-RU" w:eastAsia="ru-RU"/>
              </w:rPr>
            </w:pPr>
            <w:r w:rsidRPr="00FB4BEE">
              <w:rPr>
                <w:rFonts w:ascii="Times New Roman" w:hAnsi="Times New Roman"/>
                <w:lang w:val="ru-RU" w:eastAsia="ru-RU"/>
              </w:rPr>
              <w:t>4245,0</w:t>
            </w:r>
          </w:p>
        </w:tc>
        <w:tc>
          <w:tcPr>
            <w:tcW w:w="694"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center"/>
              <w:rPr>
                <w:rFonts w:ascii="Times New Roman" w:hAnsi="Times New Roman"/>
                <w:lang w:val="ru-RU" w:eastAsia="ru-RU"/>
              </w:rPr>
            </w:pPr>
            <w:r w:rsidRPr="00FB4BEE">
              <w:rPr>
                <w:rFonts w:ascii="Times New Roman" w:hAnsi="Times New Roman"/>
                <w:lang w:val="ru-RU" w:eastAsia="ru-RU"/>
              </w:rPr>
              <w:t>1315,4</w:t>
            </w:r>
          </w:p>
        </w:tc>
        <w:tc>
          <w:tcPr>
            <w:tcW w:w="796"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center"/>
              <w:rPr>
                <w:rFonts w:ascii="Times New Roman" w:hAnsi="Times New Roman"/>
                <w:lang w:val="ru-RU" w:eastAsia="ru-RU"/>
              </w:rPr>
            </w:pPr>
            <w:r w:rsidRPr="00FB4BEE">
              <w:rPr>
                <w:rFonts w:ascii="Times New Roman" w:hAnsi="Times New Roman"/>
                <w:lang w:val="ru-RU" w:eastAsia="ru-RU"/>
              </w:rPr>
              <w:t>2500,0</w:t>
            </w:r>
          </w:p>
        </w:tc>
        <w:tc>
          <w:tcPr>
            <w:tcW w:w="663" w:type="pct"/>
            <w:tcBorders>
              <w:top w:val="single" w:sz="4" w:space="0" w:color="auto"/>
              <w:left w:val="single" w:sz="4" w:space="0" w:color="auto"/>
              <w:bottom w:val="single" w:sz="4" w:space="0" w:color="auto"/>
              <w:right w:val="single" w:sz="4" w:space="0" w:color="auto"/>
            </w:tcBorders>
          </w:tcPr>
          <w:p w:rsidR="003E04F6" w:rsidRPr="00FB4BEE" w:rsidRDefault="003E04F6" w:rsidP="00E007C5">
            <w:pPr>
              <w:tabs>
                <w:tab w:val="left" w:pos="708"/>
              </w:tabs>
              <w:spacing w:after="0" w:line="240" w:lineRule="auto"/>
              <w:jc w:val="center"/>
              <w:rPr>
                <w:rFonts w:ascii="Times New Roman" w:hAnsi="Times New Roman"/>
                <w:lang w:val="ru-RU" w:eastAsia="ru-RU"/>
              </w:rPr>
            </w:pPr>
            <w:r w:rsidRPr="00FB4BEE">
              <w:rPr>
                <w:rFonts w:ascii="Times New Roman" w:hAnsi="Times New Roman"/>
                <w:lang w:val="ru-RU" w:eastAsia="ru-RU"/>
              </w:rPr>
              <w:t>90,0</w:t>
            </w:r>
          </w:p>
        </w:tc>
      </w:tr>
      <w:tr w:rsidR="003E04F6" w:rsidRPr="00FB4BEE" w:rsidTr="00E007C5">
        <w:tc>
          <w:tcPr>
            <w:tcW w:w="2302"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both"/>
              <w:rPr>
                <w:rFonts w:ascii="Times New Roman" w:hAnsi="Times New Roman"/>
                <w:b/>
                <w:bCs/>
                <w:iCs/>
                <w:shd w:val="clear" w:color="auto" w:fill="FFFFFF"/>
                <w:lang w:val="ru-RU" w:eastAsia="ru-RU"/>
              </w:rPr>
            </w:pPr>
            <w:r w:rsidRPr="00FB4BEE">
              <w:rPr>
                <w:rFonts w:ascii="Times New Roman" w:hAnsi="Times New Roman"/>
                <w:b/>
                <w:bCs/>
                <w:iCs/>
                <w:shd w:val="clear" w:color="auto" w:fill="FFFFFF"/>
                <w:lang w:val="ru-RU" w:eastAsia="ru-RU"/>
              </w:rPr>
              <w:t>РАЗОМ</w:t>
            </w:r>
            <w:proofErr w:type="gramStart"/>
            <w:r w:rsidRPr="00FB4BEE">
              <w:rPr>
                <w:rFonts w:ascii="Times New Roman" w:hAnsi="Times New Roman"/>
                <w:b/>
                <w:bCs/>
                <w:iCs/>
                <w:shd w:val="clear" w:color="auto" w:fill="FFFFFF"/>
                <w:lang w:val="ru-RU" w:eastAsia="ru-RU"/>
              </w:rPr>
              <w:t xml:space="preserve"> :</w:t>
            </w:r>
            <w:proofErr w:type="gramEnd"/>
          </w:p>
        </w:tc>
        <w:tc>
          <w:tcPr>
            <w:tcW w:w="545"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center"/>
              <w:rPr>
                <w:rFonts w:ascii="Times New Roman" w:hAnsi="Times New Roman"/>
                <w:b/>
                <w:lang w:val="ru-RU" w:eastAsia="ru-RU"/>
              </w:rPr>
            </w:pPr>
            <w:r w:rsidRPr="00FB4BEE">
              <w:rPr>
                <w:rFonts w:ascii="Times New Roman" w:hAnsi="Times New Roman"/>
                <w:b/>
                <w:lang w:val="ru-RU" w:eastAsia="ru-RU"/>
              </w:rPr>
              <w:t>5494,4</w:t>
            </w:r>
          </w:p>
        </w:tc>
        <w:tc>
          <w:tcPr>
            <w:tcW w:w="694"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center"/>
              <w:rPr>
                <w:rFonts w:ascii="Times New Roman" w:hAnsi="Times New Roman"/>
                <w:b/>
                <w:lang w:val="ru-RU" w:eastAsia="ru-RU"/>
              </w:rPr>
            </w:pPr>
            <w:r w:rsidRPr="00FB4BEE">
              <w:rPr>
                <w:rFonts w:ascii="Times New Roman" w:hAnsi="Times New Roman"/>
                <w:b/>
                <w:lang w:val="ru-RU" w:eastAsia="ru-RU"/>
              </w:rPr>
              <w:t>1562,0</w:t>
            </w:r>
          </w:p>
        </w:tc>
        <w:tc>
          <w:tcPr>
            <w:tcW w:w="796"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center"/>
              <w:rPr>
                <w:rFonts w:ascii="Times New Roman" w:hAnsi="Times New Roman"/>
                <w:b/>
                <w:lang w:val="ru-RU" w:eastAsia="ru-RU"/>
              </w:rPr>
            </w:pPr>
            <w:r w:rsidRPr="00FB4BEE">
              <w:rPr>
                <w:rFonts w:ascii="Times New Roman" w:hAnsi="Times New Roman"/>
                <w:b/>
                <w:lang w:val="ru-RU" w:eastAsia="ru-RU"/>
              </w:rPr>
              <w:t>2650,0</w:t>
            </w:r>
          </w:p>
        </w:tc>
        <w:tc>
          <w:tcPr>
            <w:tcW w:w="663" w:type="pct"/>
            <w:tcBorders>
              <w:top w:val="single" w:sz="4" w:space="0" w:color="auto"/>
              <w:left w:val="single" w:sz="4" w:space="0" w:color="auto"/>
              <w:bottom w:val="single" w:sz="4" w:space="0" w:color="auto"/>
              <w:right w:val="single" w:sz="4" w:space="0" w:color="auto"/>
            </w:tcBorders>
          </w:tcPr>
          <w:p w:rsidR="003E04F6" w:rsidRPr="00FB4BEE" w:rsidRDefault="003E04F6" w:rsidP="00E007C5">
            <w:pPr>
              <w:tabs>
                <w:tab w:val="left" w:pos="708"/>
              </w:tabs>
              <w:spacing w:after="0" w:line="240" w:lineRule="auto"/>
              <w:jc w:val="center"/>
              <w:rPr>
                <w:rFonts w:ascii="Times New Roman" w:hAnsi="Times New Roman"/>
                <w:b/>
                <w:lang w:val="ru-RU" w:eastAsia="ru-RU"/>
              </w:rPr>
            </w:pPr>
            <w:r w:rsidRPr="00FB4BEE">
              <w:rPr>
                <w:rFonts w:ascii="Times New Roman" w:hAnsi="Times New Roman"/>
                <w:b/>
                <w:lang w:val="ru-RU" w:eastAsia="ru-RU"/>
              </w:rPr>
              <w:t>69,6</w:t>
            </w:r>
          </w:p>
        </w:tc>
      </w:tr>
    </w:tbl>
    <w:p w:rsidR="003E04F6" w:rsidRPr="00FB4BEE" w:rsidRDefault="003E04F6" w:rsidP="003E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lang w:eastAsia="ru-RU"/>
        </w:rPr>
      </w:pPr>
      <w:r w:rsidRPr="00FB4BEE">
        <w:rPr>
          <w:rFonts w:ascii="Times New Roman" w:hAnsi="Times New Roman"/>
          <w:bCs/>
          <w:lang w:eastAsia="ru-RU"/>
        </w:rPr>
        <w:t>Відповідно до Бюджетного кодексу України збережено норму щодо автоматичного зарахування у 2023 році 13,44% акцизного податку з пального, відповідно до порядку, визначеному Кабінетом Міністрів України, до загального фонду бюджетів місцевого самоврядування.</w:t>
      </w:r>
    </w:p>
    <w:p w:rsidR="003E04F6" w:rsidRPr="00FB4BEE" w:rsidRDefault="003E04F6" w:rsidP="00266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rPr>
      </w:pPr>
      <w:r w:rsidRPr="00FB4BEE">
        <w:rPr>
          <w:rFonts w:ascii="Times New Roman" w:hAnsi="Times New Roman"/>
        </w:rPr>
        <w:t>Прогнозні показники акцизного податку з пального на 2023 рік визначені з урахуванням Закону України «Про внесення змін до розділу ХХ «Перехідні положення» Податкового кодексу України щодо ставок акцизного податку на період дії правового режиму воєнного, надзвичайного стану» від 21.09.2022р. № 2618-</w:t>
      </w:r>
      <w:r w:rsidRPr="00FB4BEE">
        <w:rPr>
          <w:rFonts w:ascii="Times New Roman" w:hAnsi="Times New Roman"/>
          <w:lang w:val="en-US"/>
        </w:rPr>
        <w:t>IX</w:t>
      </w:r>
      <w:r w:rsidRPr="00FB4BEE">
        <w:rPr>
          <w:rFonts w:ascii="Times New Roman" w:hAnsi="Times New Roman"/>
        </w:rPr>
        <w:t xml:space="preserve">. </w:t>
      </w:r>
    </w:p>
    <w:p w:rsidR="003E04F6" w:rsidRPr="00FB4BEE" w:rsidRDefault="003E04F6" w:rsidP="003E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b/>
          <w:bCs/>
          <w:lang w:eastAsia="ru-RU"/>
        </w:rPr>
      </w:pPr>
      <w:r w:rsidRPr="00FB4BEE">
        <w:rPr>
          <w:rFonts w:ascii="Times New Roman" w:hAnsi="Times New Roman"/>
          <w:b/>
          <w:bCs/>
          <w:lang w:eastAsia="ru-RU"/>
        </w:rPr>
        <w:t xml:space="preserve"> «Акцизний податок з реалізації суб’єктами господарювання</w:t>
      </w:r>
    </w:p>
    <w:p w:rsidR="003E04F6" w:rsidRPr="00FB4BEE" w:rsidRDefault="003E04F6" w:rsidP="003E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b/>
          <w:bCs/>
          <w:lang w:eastAsia="ru-RU"/>
        </w:rPr>
      </w:pPr>
      <w:r w:rsidRPr="00FB4BEE">
        <w:rPr>
          <w:rFonts w:ascii="Times New Roman" w:hAnsi="Times New Roman"/>
          <w:b/>
          <w:bCs/>
          <w:lang w:eastAsia="ru-RU"/>
        </w:rPr>
        <w:t>роздрібної торгівлі  підакцизних товарів»</w:t>
      </w:r>
    </w:p>
    <w:p w:rsidR="003E04F6" w:rsidRPr="00FB4BEE" w:rsidRDefault="003E04F6" w:rsidP="003E04F6">
      <w:pPr>
        <w:tabs>
          <w:tab w:val="left" w:pos="0"/>
          <w:tab w:val="left" w:pos="567"/>
        </w:tabs>
        <w:spacing w:after="0" w:line="240" w:lineRule="auto"/>
        <w:ind w:firstLine="709"/>
        <w:jc w:val="both"/>
        <w:rPr>
          <w:rFonts w:ascii="Times New Roman" w:hAnsi="Times New Roman"/>
        </w:rPr>
      </w:pPr>
      <w:r w:rsidRPr="00FB4BEE">
        <w:rPr>
          <w:rFonts w:ascii="Times New Roman" w:hAnsi="Times New Roman"/>
        </w:rPr>
        <w:t xml:space="preserve">Прогнозні надходження акцизного податку з реалізації суб’єктами господарювання роздрібної торгівлі підакцизних товарів визначені в розмірі 5% від обсягу реалізації. Розрахункова сума надходжень в 2023 році </w:t>
      </w:r>
      <w:r w:rsidRPr="00FB4BEE">
        <w:rPr>
          <w:rFonts w:ascii="Times New Roman" w:hAnsi="Times New Roman"/>
          <w:b/>
        </w:rPr>
        <w:t xml:space="preserve">7000,0 </w:t>
      </w:r>
      <w:proofErr w:type="spellStart"/>
      <w:r w:rsidRPr="00FB4BEE">
        <w:rPr>
          <w:rFonts w:ascii="Times New Roman" w:hAnsi="Times New Roman"/>
          <w:b/>
        </w:rPr>
        <w:t>тис.грн</w:t>
      </w:r>
      <w:proofErr w:type="spellEnd"/>
      <w:r w:rsidRPr="00FB4BEE">
        <w:rPr>
          <w:rFonts w:ascii="Times New Roman" w:hAnsi="Times New Roman"/>
          <w:b/>
        </w:rPr>
        <w:t>.,</w:t>
      </w:r>
      <w:r w:rsidRPr="00FB4BEE">
        <w:rPr>
          <w:rFonts w:ascii="Times New Roman" w:hAnsi="Times New Roman"/>
        </w:rPr>
        <w:t xml:space="preserve"> що на 14,0 % більше  очікуваних  2022 року.</w:t>
      </w:r>
    </w:p>
    <w:p w:rsidR="00266241" w:rsidRPr="00FB4BEE" w:rsidRDefault="00266241" w:rsidP="00266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rPr>
      </w:pPr>
      <w:r w:rsidRPr="00FB4BEE">
        <w:rPr>
          <w:rFonts w:ascii="Times New Roman" w:hAnsi="Times New Roman"/>
        </w:rPr>
        <w:t>Із внесенням змін до Бюджетного кодексу України з 01.05.2022. набувають чинності норми Закону України від 30 листопада 2021 року № 1914-</w:t>
      </w:r>
      <w:r w:rsidRPr="00FB4BEE">
        <w:rPr>
          <w:rFonts w:ascii="Times New Roman" w:hAnsi="Times New Roman"/>
          <w:lang w:val="en-US"/>
        </w:rPr>
        <w:t>IX</w:t>
      </w:r>
      <w:r w:rsidRPr="00FB4BEE">
        <w:rPr>
          <w:rFonts w:ascii="Times New Roman" w:hAnsi="Times New Roman"/>
        </w:rPr>
        <w:t xml:space="preserve"> «Про внесення змін до Податкового кодексу України та інших законодавчих актів України щодо забезпечення збалансованості бюджетних надходжень» щодо перенесення на виробників та імпортерів обов’язку сплачувати 5 % акцизного податку з реалізації суб’єктами господарювання тютюнових виробів.</w:t>
      </w:r>
    </w:p>
    <w:p w:rsidR="00266241" w:rsidRPr="00FB4BEE" w:rsidRDefault="00266241" w:rsidP="00266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rPr>
      </w:pPr>
      <w:r w:rsidRPr="00FB4BEE">
        <w:rPr>
          <w:rFonts w:ascii="Times New Roman" w:hAnsi="Times New Roman"/>
        </w:rPr>
        <w:t>Для забезпечення розподілу податку до бюджетів місцевого самоврядування ДПС щомісячно розраховуватиме частки для зарахування до відповідного бюджету місцевого самоврядування акцизного податку з роздрібного продажу тютюнових виробів на основі даних реєстраторів розрахункових операцій на відповідній території.</w:t>
      </w:r>
    </w:p>
    <w:p w:rsidR="003E04F6" w:rsidRPr="00FB4BEE" w:rsidRDefault="003E04F6" w:rsidP="003E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lang w:eastAsia="ru-RU"/>
        </w:rPr>
      </w:pPr>
      <w:r w:rsidRPr="00FB4BEE">
        <w:rPr>
          <w:rFonts w:ascii="Times New Roman" w:hAnsi="Times New Roman"/>
          <w:b/>
          <w:bCs/>
          <w:iCs/>
          <w:lang w:eastAsia="ru-RU"/>
        </w:rPr>
        <w:t>«Податок на нерухоме майно, відмінне від земельної ділянки»</w:t>
      </w:r>
    </w:p>
    <w:p w:rsidR="003E04F6" w:rsidRPr="00FB4BEE" w:rsidRDefault="003E04F6" w:rsidP="003E04F6">
      <w:pPr>
        <w:spacing w:after="0" w:line="240" w:lineRule="auto"/>
        <w:ind w:firstLine="708"/>
        <w:jc w:val="both"/>
        <w:rPr>
          <w:rFonts w:ascii="Times New Roman" w:hAnsi="Times New Roman"/>
        </w:rPr>
      </w:pPr>
      <w:r w:rsidRPr="00FB4BEE">
        <w:rPr>
          <w:rFonts w:ascii="Times New Roman" w:hAnsi="Times New Roman"/>
        </w:rPr>
        <w:t xml:space="preserve">Прогнозний розрахунок податку на нерухоме майно, відмінне від земельної ділянки, розраховано із врахуванням підпункту 69.22 пункту 69 підрозділу 10 розділу ХХ Податкового кодексу України, який визначає порядок сплати такого податку в умовах воєнного стану. </w:t>
      </w:r>
    </w:p>
    <w:p w:rsidR="003E04F6" w:rsidRPr="00FB4BEE" w:rsidRDefault="003E04F6" w:rsidP="003E04F6">
      <w:pPr>
        <w:spacing w:after="0" w:line="240" w:lineRule="auto"/>
        <w:ind w:firstLine="708"/>
        <w:jc w:val="both"/>
        <w:rPr>
          <w:rFonts w:ascii="Times New Roman" w:hAnsi="Times New Roman"/>
        </w:rPr>
      </w:pPr>
      <w:r w:rsidRPr="00FB4BEE">
        <w:rPr>
          <w:rFonts w:ascii="Times New Roman" w:hAnsi="Times New Roman"/>
        </w:rPr>
        <w:t xml:space="preserve">Очікувані надходження цього податку </w:t>
      </w:r>
      <w:r w:rsidRPr="00FB4BEE">
        <w:rPr>
          <w:rFonts w:ascii="Times New Roman" w:hAnsi="Times New Roman"/>
          <w:b/>
        </w:rPr>
        <w:t>1920,0 тис. грн</w:t>
      </w:r>
      <w:r w:rsidRPr="00FB4BEE">
        <w:rPr>
          <w:rFonts w:ascii="Times New Roman" w:hAnsi="Times New Roman"/>
        </w:rPr>
        <w:t>., що на 1,4% більше очікуваних надходжень 2022року.</w:t>
      </w:r>
    </w:p>
    <w:p w:rsidR="003E04F6" w:rsidRPr="00FB4BEE" w:rsidRDefault="003E04F6" w:rsidP="003E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center"/>
        <w:rPr>
          <w:rFonts w:ascii="Times New Roman" w:hAnsi="Times New Roman"/>
          <w:b/>
        </w:rPr>
      </w:pPr>
      <w:r w:rsidRPr="00FB4BEE">
        <w:rPr>
          <w:rFonts w:ascii="Times New Roman" w:hAnsi="Times New Roman"/>
          <w:b/>
        </w:rPr>
        <w:t>«Транспортний податок»</w:t>
      </w:r>
    </w:p>
    <w:p w:rsidR="003E04F6" w:rsidRPr="00FB4BEE" w:rsidRDefault="003E04F6" w:rsidP="003E04F6">
      <w:pPr>
        <w:pStyle w:val="HTML0"/>
        <w:shd w:val="clear" w:color="auto" w:fill="FFFFFF"/>
        <w:ind w:firstLine="720"/>
        <w:jc w:val="both"/>
        <w:rPr>
          <w:sz w:val="22"/>
          <w:szCs w:val="22"/>
          <w:lang w:val="uk-UA"/>
        </w:rPr>
      </w:pPr>
      <w:r w:rsidRPr="00FB4BEE">
        <w:rPr>
          <w:sz w:val="22"/>
          <w:szCs w:val="22"/>
        </w:rPr>
        <w:t xml:space="preserve">Прогноз </w:t>
      </w:r>
      <w:proofErr w:type="spellStart"/>
      <w:r w:rsidRPr="00FB4BEE">
        <w:rPr>
          <w:sz w:val="22"/>
          <w:szCs w:val="22"/>
        </w:rPr>
        <w:t>надходжень</w:t>
      </w:r>
      <w:proofErr w:type="spellEnd"/>
      <w:r w:rsidRPr="00FB4BEE">
        <w:rPr>
          <w:sz w:val="22"/>
          <w:szCs w:val="22"/>
        </w:rPr>
        <w:t xml:space="preserve"> </w:t>
      </w:r>
      <w:r w:rsidRPr="00FB4BEE">
        <w:rPr>
          <w:rFonts w:eastAsia="MS Mincho"/>
          <w:bCs/>
          <w:sz w:val="22"/>
          <w:szCs w:val="22"/>
        </w:rPr>
        <w:t xml:space="preserve">транспортного </w:t>
      </w:r>
      <w:proofErr w:type="spellStart"/>
      <w:r w:rsidRPr="00FB4BEE">
        <w:rPr>
          <w:rFonts w:eastAsia="MS Mincho"/>
          <w:bCs/>
          <w:sz w:val="22"/>
          <w:szCs w:val="22"/>
        </w:rPr>
        <w:t>податку</w:t>
      </w:r>
      <w:proofErr w:type="spellEnd"/>
      <w:r w:rsidRPr="00FB4BEE">
        <w:rPr>
          <w:rFonts w:eastAsia="MS Mincho"/>
          <w:bCs/>
          <w:sz w:val="22"/>
          <w:szCs w:val="22"/>
        </w:rPr>
        <w:t xml:space="preserve"> з </w:t>
      </w:r>
      <w:proofErr w:type="spellStart"/>
      <w:r w:rsidRPr="00FB4BEE">
        <w:rPr>
          <w:rFonts w:eastAsia="MS Mincho"/>
          <w:bCs/>
          <w:sz w:val="22"/>
          <w:szCs w:val="22"/>
        </w:rPr>
        <w:t>юридичних</w:t>
      </w:r>
      <w:proofErr w:type="spellEnd"/>
      <w:r w:rsidRPr="00FB4BEE">
        <w:rPr>
          <w:rFonts w:eastAsia="MS Mincho"/>
          <w:bCs/>
          <w:sz w:val="22"/>
          <w:szCs w:val="22"/>
        </w:rPr>
        <w:t xml:space="preserve"> та </w:t>
      </w:r>
      <w:proofErr w:type="spellStart"/>
      <w:r w:rsidRPr="00FB4BEE">
        <w:rPr>
          <w:rFonts w:eastAsia="MS Mincho"/>
          <w:bCs/>
          <w:sz w:val="22"/>
          <w:szCs w:val="22"/>
        </w:rPr>
        <w:t>фізичних</w:t>
      </w:r>
      <w:proofErr w:type="spellEnd"/>
      <w:r w:rsidRPr="00FB4BEE">
        <w:rPr>
          <w:rFonts w:eastAsia="MS Mincho"/>
          <w:bCs/>
          <w:sz w:val="22"/>
          <w:szCs w:val="22"/>
        </w:rPr>
        <w:t xml:space="preserve"> </w:t>
      </w:r>
      <w:proofErr w:type="spellStart"/>
      <w:r w:rsidRPr="00FB4BEE">
        <w:rPr>
          <w:rFonts w:eastAsia="MS Mincho"/>
          <w:bCs/>
          <w:sz w:val="22"/>
          <w:szCs w:val="22"/>
        </w:rPr>
        <w:t>осіб</w:t>
      </w:r>
      <w:proofErr w:type="spellEnd"/>
      <w:r w:rsidRPr="00FB4BEE">
        <w:rPr>
          <w:rFonts w:eastAsia="MS Mincho"/>
          <w:bCs/>
          <w:sz w:val="22"/>
          <w:szCs w:val="22"/>
        </w:rPr>
        <w:t xml:space="preserve"> </w:t>
      </w:r>
      <w:r w:rsidRPr="00FB4BEE">
        <w:rPr>
          <w:rFonts w:eastAsia="MS Mincho"/>
          <w:sz w:val="22"/>
          <w:szCs w:val="22"/>
        </w:rPr>
        <w:t>на 202</w:t>
      </w:r>
      <w:r w:rsidRPr="00FB4BEE">
        <w:rPr>
          <w:rFonts w:eastAsia="MS Mincho"/>
          <w:sz w:val="22"/>
          <w:szCs w:val="22"/>
          <w:lang w:val="uk-UA"/>
        </w:rPr>
        <w:t>3</w:t>
      </w:r>
      <w:proofErr w:type="spellStart"/>
      <w:r w:rsidRPr="00FB4BEE">
        <w:rPr>
          <w:rFonts w:eastAsia="MS Mincho"/>
          <w:sz w:val="22"/>
          <w:szCs w:val="22"/>
        </w:rPr>
        <w:t>рік</w:t>
      </w:r>
      <w:proofErr w:type="spellEnd"/>
      <w:r w:rsidRPr="00FB4BEE">
        <w:rPr>
          <w:rFonts w:eastAsia="MS Mincho"/>
          <w:sz w:val="22"/>
          <w:szCs w:val="22"/>
        </w:rPr>
        <w:t xml:space="preserve"> </w:t>
      </w:r>
      <w:proofErr w:type="spellStart"/>
      <w:r w:rsidRPr="00FB4BEE">
        <w:rPr>
          <w:rFonts w:eastAsia="MS Mincho"/>
          <w:sz w:val="22"/>
          <w:szCs w:val="22"/>
        </w:rPr>
        <w:t>складає</w:t>
      </w:r>
      <w:proofErr w:type="spellEnd"/>
      <w:r w:rsidRPr="00FB4BEE">
        <w:rPr>
          <w:sz w:val="22"/>
          <w:szCs w:val="22"/>
        </w:rPr>
        <w:t xml:space="preserve"> </w:t>
      </w:r>
      <w:r w:rsidRPr="00FB4BEE">
        <w:rPr>
          <w:rFonts w:eastAsia="MS Mincho"/>
          <w:b/>
          <w:sz w:val="22"/>
          <w:szCs w:val="22"/>
          <w:lang w:val="uk-UA"/>
        </w:rPr>
        <w:t>25</w:t>
      </w:r>
      <w:r w:rsidRPr="00FB4BEE">
        <w:rPr>
          <w:rFonts w:eastAsia="MS Mincho"/>
          <w:b/>
          <w:sz w:val="22"/>
          <w:szCs w:val="22"/>
        </w:rPr>
        <w:t>,0</w:t>
      </w:r>
      <w:r w:rsidRPr="00FB4BEE">
        <w:rPr>
          <w:rFonts w:eastAsia="MS Mincho"/>
          <w:sz w:val="22"/>
          <w:szCs w:val="22"/>
        </w:rPr>
        <w:t xml:space="preserve"> </w:t>
      </w:r>
      <w:proofErr w:type="spellStart"/>
      <w:r w:rsidRPr="00FB4BEE">
        <w:rPr>
          <w:rFonts w:eastAsia="MS Mincho"/>
          <w:b/>
          <w:sz w:val="22"/>
          <w:szCs w:val="22"/>
        </w:rPr>
        <w:t>тис</w:t>
      </w:r>
      <w:proofErr w:type="gramStart"/>
      <w:r w:rsidRPr="00FB4BEE">
        <w:rPr>
          <w:rFonts w:eastAsia="MS Mincho"/>
          <w:b/>
          <w:sz w:val="22"/>
          <w:szCs w:val="22"/>
        </w:rPr>
        <w:t>.г</w:t>
      </w:r>
      <w:proofErr w:type="gramEnd"/>
      <w:r w:rsidRPr="00FB4BEE">
        <w:rPr>
          <w:rFonts w:eastAsia="MS Mincho"/>
          <w:b/>
          <w:sz w:val="22"/>
          <w:szCs w:val="22"/>
        </w:rPr>
        <w:t>рн</w:t>
      </w:r>
      <w:proofErr w:type="spellEnd"/>
      <w:r w:rsidRPr="00FB4BEE">
        <w:rPr>
          <w:rFonts w:eastAsia="MS Mincho"/>
          <w:sz w:val="22"/>
          <w:szCs w:val="22"/>
          <w:lang w:val="uk-UA"/>
        </w:rPr>
        <w:t>.</w:t>
      </w:r>
      <w:r w:rsidRPr="00FB4BEE">
        <w:rPr>
          <w:sz w:val="22"/>
          <w:szCs w:val="22"/>
          <w:lang w:val="uk-UA"/>
        </w:rPr>
        <w:t xml:space="preserve"> </w:t>
      </w:r>
    </w:p>
    <w:p w:rsidR="00FB4BEE" w:rsidRDefault="00FB4BEE" w:rsidP="003E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rPr>
      </w:pPr>
    </w:p>
    <w:p w:rsidR="00FB4BEE" w:rsidRDefault="00FB4BEE" w:rsidP="003E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rPr>
      </w:pPr>
    </w:p>
    <w:p w:rsidR="003E04F6" w:rsidRPr="00FB4BEE" w:rsidRDefault="003E04F6" w:rsidP="003E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rPr>
      </w:pPr>
      <w:r w:rsidRPr="00FB4BEE">
        <w:rPr>
          <w:rFonts w:ascii="Times New Roman" w:hAnsi="Times New Roman"/>
          <w:b/>
        </w:rPr>
        <w:lastRenderedPageBreak/>
        <w:t xml:space="preserve"> «Туристичний збір»</w:t>
      </w:r>
    </w:p>
    <w:p w:rsidR="003E04F6" w:rsidRPr="00FB4BEE" w:rsidRDefault="003E04F6" w:rsidP="003E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rPr>
      </w:pPr>
      <w:r w:rsidRPr="00FB4BEE">
        <w:rPr>
          <w:rFonts w:ascii="Times New Roman" w:hAnsi="Times New Roman"/>
        </w:rPr>
        <w:tab/>
        <w:t xml:space="preserve">Прогноз обсягу надходжень туристичного збору на 2023 рік визначено на основі очікуваних надходжень у 2022 році і становить </w:t>
      </w:r>
      <w:r w:rsidRPr="00FB4BEE">
        <w:rPr>
          <w:rFonts w:ascii="Times New Roman" w:hAnsi="Times New Roman"/>
          <w:b/>
        </w:rPr>
        <w:t xml:space="preserve">8,0 </w:t>
      </w:r>
      <w:proofErr w:type="spellStart"/>
      <w:r w:rsidRPr="00FB4BEE">
        <w:rPr>
          <w:rFonts w:ascii="Times New Roman" w:hAnsi="Times New Roman"/>
          <w:b/>
        </w:rPr>
        <w:t>тис.грн</w:t>
      </w:r>
      <w:proofErr w:type="spellEnd"/>
      <w:r w:rsidRPr="00FB4BEE">
        <w:rPr>
          <w:rFonts w:ascii="Times New Roman" w:hAnsi="Times New Roman"/>
          <w:b/>
        </w:rPr>
        <w:t xml:space="preserve">. </w:t>
      </w:r>
    </w:p>
    <w:p w:rsidR="003E04F6" w:rsidRPr="00FB4BEE" w:rsidRDefault="003E04F6" w:rsidP="003E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b/>
          <w:bCs/>
          <w:lang w:eastAsia="ru-RU"/>
        </w:rPr>
      </w:pPr>
      <w:r w:rsidRPr="00FB4BEE">
        <w:rPr>
          <w:rFonts w:ascii="Times New Roman" w:hAnsi="Times New Roman"/>
          <w:b/>
          <w:bCs/>
          <w:lang w:eastAsia="ru-RU"/>
        </w:rPr>
        <w:t>«Плата за землю»</w:t>
      </w:r>
    </w:p>
    <w:p w:rsidR="003E04F6" w:rsidRPr="00FB4BEE" w:rsidRDefault="003E04F6" w:rsidP="003E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Cs/>
          <w:snapToGrid w:val="0"/>
          <w:color w:val="FF0000"/>
        </w:rPr>
      </w:pPr>
      <w:r w:rsidRPr="00FB4BEE">
        <w:rPr>
          <w:rFonts w:ascii="Times New Roman" w:hAnsi="Times New Roman"/>
          <w:color w:val="FF0000"/>
        </w:rPr>
        <w:tab/>
      </w:r>
      <w:r w:rsidRPr="00FB4BEE">
        <w:rPr>
          <w:rFonts w:ascii="Times New Roman" w:hAnsi="Times New Roman"/>
        </w:rPr>
        <w:t>Розрахунок плати за землю на 2023 рік проведено у розрізі юридичних та фізичних осіб за видами земельного податку та орендної плати за земельні ділянки державної і комунальної власності, а також із врахування індексації нормативно грошової оцінки земельних ділянок, крім сільськогосподарських угідь (ріллі, багаторічних насаджень, сіножатей, пасовищ та перелогів…</w:t>
      </w:r>
    </w:p>
    <w:p w:rsidR="003E04F6" w:rsidRPr="00FB4BEE" w:rsidRDefault="003E04F6" w:rsidP="003E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r w:rsidRPr="00FB4BEE">
        <w:rPr>
          <w:rFonts w:ascii="Times New Roman" w:hAnsi="Times New Roman"/>
          <w:iCs/>
          <w:snapToGrid w:val="0"/>
          <w:color w:val="FF0000"/>
        </w:rPr>
        <w:tab/>
      </w:r>
      <w:r w:rsidRPr="00FB4BEE">
        <w:rPr>
          <w:rFonts w:ascii="Times New Roman" w:hAnsi="Times New Roman"/>
        </w:rPr>
        <w:t xml:space="preserve">З 2019 року запроваджено земельний податок за лісові землі та встановлено ставки податку за один гектар лісових земель відповідно до статей 274 та 277 Податкового кодексу України. </w:t>
      </w:r>
    </w:p>
    <w:p w:rsidR="003E04F6" w:rsidRPr="00FB4BEE" w:rsidRDefault="003E04F6" w:rsidP="003E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r w:rsidRPr="00FB4BEE">
        <w:rPr>
          <w:rFonts w:ascii="Times New Roman" w:hAnsi="Times New Roman"/>
        </w:rPr>
        <w:tab/>
        <w:t xml:space="preserve">Починаючи з 2021 року за земельні ділянки (крім земельних ділянок сільськогосподарського призначення, що використовуються для ведення </w:t>
      </w:r>
      <w:proofErr w:type="spellStart"/>
      <w:r w:rsidRPr="00FB4BEE">
        <w:rPr>
          <w:rFonts w:ascii="Times New Roman" w:hAnsi="Times New Roman"/>
        </w:rPr>
        <w:t>сільськогосптоваровиробництва</w:t>
      </w:r>
      <w:proofErr w:type="spellEnd"/>
      <w:r w:rsidRPr="00FB4BEE">
        <w:rPr>
          <w:rFonts w:ascii="Times New Roman" w:hAnsi="Times New Roman"/>
        </w:rPr>
        <w:t xml:space="preserve">), в тому числі за земельні ділянки сільськогосподарського призначення, що не використовуються для ведення </w:t>
      </w:r>
      <w:proofErr w:type="spellStart"/>
      <w:r w:rsidRPr="00FB4BEE">
        <w:rPr>
          <w:rFonts w:ascii="Times New Roman" w:hAnsi="Times New Roman"/>
        </w:rPr>
        <w:t>сільськогосптоваровиробництва</w:t>
      </w:r>
      <w:proofErr w:type="spellEnd"/>
      <w:r w:rsidRPr="00FB4BEE">
        <w:rPr>
          <w:rFonts w:ascii="Times New Roman" w:hAnsi="Times New Roman"/>
        </w:rPr>
        <w:t xml:space="preserve">, юридичні особи – платники єдиного податку IV групи сплачують земельний податок на загальних підставах. </w:t>
      </w:r>
    </w:p>
    <w:p w:rsidR="003E04F6" w:rsidRPr="00FB4BEE" w:rsidRDefault="003E04F6" w:rsidP="003E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Cs/>
          <w:snapToGrid w:val="0"/>
        </w:rPr>
      </w:pPr>
      <w:r w:rsidRPr="00FB4BEE">
        <w:rPr>
          <w:rFonts w:ascii="Times New Roman" w:hAnsi="Times New Roman"/>
        </w:rPr>
        <w:tab/>
        <w:t xml:space="preserve">Прогноз надходжень плати за землю розраховано із врахуванням підпункту 69.14 пункту 69 підрозділу 10 розділу ХХ Податкового кодексу України, що діє по 31 грудня року наступного за роком, у якому припинено або скасовано воєнний, надзвичайний стан, яким визначено, що не нараховується та не сплачується плата за землю (земельний податок та орендна плата за земельні ділянки державної та комунальної власності) за земельні ділянки (земельні частки (паї), що розташовані на територіях, на яких ведуться (велися) бойові дії, або на територіях, тимчасово окупованих. Перелік територій КМУ на даний час не затверджено. </w:t>
      </w:r>
      <w:r w:rsidRPr="00FB4BEE">
        <w:rPr>
          <w:rFonts w:ascii="Times New Roman" w:hAnsi="Times New Roman"/>
          <w:bCs/>
          <w:iCs/>
          <w:snapToGrid w:val="0"/>
        </w:rPr>
        <w:t>Прогнозний</w:t>
      </w:r>
      <w:r w:rsidRPr="00FB4BEE">
        <w:rPr>
          <w:rFonts w:ascii="Times New Roman" w:hAnsi="Times New Roman"/>
          <w:b/>
          <w:bCs/>
          <w:iCs/>
          <w:snapToGrid w:val="0"/>
        </w:rPr>
        <w:t xml:space="preserve"> </w:t>
      </w:r>
      <w:r w:rsidRPr="00FB4BEE">
        <w:rPr>
          <w:rFonts w:ascii="Times New Roman" w:hAnsi="Times New Roman"/>
          <w:iCs/>
          <w:snapToGrid w:val="0"/>
        </w:rPr>
        <w:t xml:space="preserve">показник на </w:t>
      </w:r>
      <w:r w:rsidRPr="00FB4BEE">
        <w:rPr>
          <w:rFonts w:ascii="Times New Roman" w:hAnsi="Times New Roman"/>
          <w:bCs/>
          <w:iCs/>
          <w:snapToGrid w:val="0"/>
        </w:rPr>
        <w:t>2023 рік</w:t>
      </w:r>
      <w:r w:rsidRPr="00FB4BEE">
        <w:rPr>
          <w:rFonts w:ascii="Times New Roman" w:hAnsi="Times New Roman"/>
          <w:b/>
          <w:bCs/>
          <w:iCs/>
          <w:snapToGrid w:val="0"/>
        </w:rPr>
        <w:t xml:space="preserve"> </w:t>
      </w:r>
      <w:r w:rsidRPr="00FB4BEE">
        <w:rPr>
          <w:rFonts w:ascii="Times New Roman" w:hAnsi="Times New Roman"/>
          <w:bCs/>
          <w:iCs/>
          <w:snapToGrid w:val="0"/>
        </w:rPr>
        <w:t xml:space="preserve">становить </w:t>
      </w:r>
      <w:r w:rsidRPr="00FB4BEE">
        <w:rPr>
          <w:rFonts w:ascii="Times New Roman" w:hAnsi="Times New Roman"/>
          <w:b/>
          <w:bCs/>
          <w:iCs/>
          <w:snapToGrid w:val="0"/>
        </w:rPr>
        <w:t xml:space="preserve">23600,0 </w:t>
      </w:r>
      <w:proofErr w:type="spellStart"/>
      <w:r w:rsidRPr="00FB4BEE">
        <w:rPr>
          <w:rFonts w:ascii="Times New Roman" w:hAnsi="Times New Roman"/>
          <w:b/>
          <w:bCs/>
          <w:iCs/>
          <w:snapToGrid w:val="0"/>
        </w:rPr>
        <w:t>тис.грн</w:t>
      </w:r>
      <w:proofErr w:type="spellEnd"/>
      <w:r w:rsidRPr="00FB4BEE">
        <w:rPr>
          <w:rFonts w:ascii="Times New Roman" w:hAnsi="Times New Roman"/>
          <w:b/>
          <w:bCs/>
          <w:iCs/>
          <w:snapToGrid w:val="0"/>
        </w:rPr>
        <w:t>,</w:t>
      </w:r>
      <w:r w:rsidRPr="00FB4BEE">
        <w:rPr>
          <w:rFonts w:ascii="Times New Roman" w:hAnsi="Times New Roman"/>
          <w:iCs/>
          <w:snapToGrid w:val="0"/>
        </w:rPr>
        <w:t xml:space="preserve"> порівняно із очікуваним показником 2022 року плата зменшується на  </w:t>
      </w:r>
      <w:r w:rsidRPr="00FB4BEE">
        <w:rPr>
          <w:rFonts w:ascii="Times New Roman" w:hAnsi="Times New Roman"/>
          <w:bCs/>
          <w:iCs/>
          <w:snapToGrid w:val="0"/>
        </w:rPr>
        <w:t>1,4</w:t>
      </w:r>
      <w:r w:rsidRPr="00FB4BEE">
        <w:rPr>
          <w:rFonts w:ascii="Times New Roman" w:hAnsi="Times New Roman"/>
          <w:iCs/>
          <w:snapToGrid w:val="0"/>
          <w:lang w:val="ru-RU"/>
        </w:rPr>
        <w:t>%</w:t>
      </w:r>
      <w:r w:rsidRPr="00FB4BEE">
        <w:rPr>
          <w:rFonts w:ascii="Times New Roman" w:hAnsi="Times New Roman"/>
          <w:iCs/>
          <w:snapToGrid w:val="0"/>
        </w:rPr>
        <w:t xml:space="preserve">. </w:t>
      </w:r>
    </w:p>
    <w:p w:rsidR="003E04F6" w:rsidRPr="00FB4BEE" w:rsidRDefault="003E04F6" w:rsidP="003E04F6">
      <w:pPr>
        <w:spacing w:after="0" w:line="252" w:lineRule="auto"/>
        <w:ind w:firstLine="709"/>
        <w:jc w:val="both"/>
        <w:rPr>
          <w:rFonts w:ascii="Times New Roman" w:hAnsi="Times New Roman"/>
        </w:rPr>
      </w:pPr>
      <w:r w:rsidRPr="00FB4BEE">
        <w:rPr>
          <w:rFonts w:ascii="Times New Roman" w:hAnsi="Times New Roman"/>
        </w:rPr>
        <w:t xml:space="preserve">В структурі  надходжень плати за землю орендна плата за земельні ділянки, що сплачується юридичними та фізичними особами складає 15700,0 тис. грн. або 66,5 % від загальної суми надходжень цього податку, земельний податок з юридичних осіб - 7800,0  тис. грн. або 33,1%, з фізичних осіб - 100,0 тис. грн. або 0,4 %.                           </w:t>
      </w:r>
    </w:p>
    <w:p w:rsidR="003E04F6" w:rsidRPr="00FB4BEE" w:rsidRDefault="003E04F6" w:rsidP="003E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02"/>
        <w:jc w:val="right"/>
        <w:rPr>
          <w:rFonts w:ascii="Times New Roman" w:hAnsi="Times New Roman"/>
        </w:rPr>
      </w:pPr>
      <w:r w:rsidRPr="00FB4BEE">
        <w:rPr>
          <w:rFonts w:ascii="Times New Roman" w:hAnsi="Times New Roman"/>
        </w:rPr>
        <w:t xml:space="preserve">                                                                                                         (тис. грн.)</w:t>
      </w:r>
    </w:p>
    <w:tbl>
      <w:tblPr>
        <w:tblW w:w="48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7"/>
        <w:gridCol w:w="1379"/>
        <w:gridCol w:w="1377"/>
        <w:gridCol w:w="1792"/>
        <w:gridCol w:w="1100"/>
      </w:tblGrid>
      <w:tr w:rsidR="003E04F6" w:rsidRPr="00FB4BEE" w:rsidTr="00E007C5">
        <w:trPr>
          <w:trHeight w:val="566"/>
        </w:trPr>
        <w:tc>
          <w:tcPr>
            <w:tcW w:w="2072"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ind w:firstLine="709"/>
              <w:jc w:val="center"/>
              <w:rPr>
                <w:rFonts w:ascii="Times New Roman" w:hAnsi="Times New Roman"/>
                <w:highlight w:val="yellow"/>
                <w:lang w:val="ru-RU" w:eastAsia="ru-RU"/>
              </w:rPr>
            </w:pPr>
            <w:proofErr w:type="spellStart"/>
            <w:r w:rsidRPr="00FB4BEE">
              <w:rPr>
                <w:rFonts w:ascii="Times New Roman" w:hAnsi="Times New Roman"/>
                <w:b/>
                <w:bCs/>
                <w:lang w:val="ru-RU" w:eastAsia="ru-RU"/>
              </w:rPr>
              <w:t>Найменування</w:t>
            </w:r>
            <w:proofErr w:type="spellEnd"/>
            <w:r w:rsidRPr="00FB4BEE">
              <w:rPr>
                <w:rFonts w:ascii="Times New Roman" w:hAnsi="Times New Roman"/>
                <w:b/>
                <w:bCs/>
                <w:lang w:val="ru-RU" w:eastAsia="ru-RU"/>
              </w:rPr>
              <w:t xml:space="preserve"> </w:t>
            </w:r>
            <w:proofErr w:type="spellStart"/>
            <w:r w:rsidRPr="00FB4BEE">
              <w:rPr>
                <w:rFonts w:ascii="Times New Roman" w:hAnsi="Times New Roman"/>
                <w:b/>
                <w:bCs/>
                <w:lang w:val="ru-RU" w:eastAsia="ru-RU"/>
              </w:rPr>
              <w:t>доході</w:t>
            </w:r>
            <w:proofErr w:type="gramStart"/>
            <w:r w:rsidRPr="00FB4BEE">
              <w:rPr>
                <w:rFonts w:ascii="Times New Roman" w:hAnsi="Times New Roman"/>
                <w:b/>
                <w:bCs/>
                <w:lang w:val="ru-RU" w:eastAsia="ru-RU"/>
              </w:rPr>
              <w:t>в</w:t>
            </w:r>
            <w:proofErr w:type="spellEnd"/>
            <w:proofErr w:type="gramEnd"/>
          </w:p>
        </w:tc>
        <w:tc>
          <w:tcPr>
            <w:tcW w:w="715" w:type="pct"/>
            <w:tcBorders>
              <w:top w:val="single" w:sz="4" w:space="0" w:color="auto"/>
              <w:left w:val="single" w:sz="4" w:space="0" w:color="auto"/>
              <w:bottom w:val="single" w:sz="4" w:space="0" w:color="auto"/>
              <w:right w:val="single" w:sz="4" w:space="0" w:color="auto"/>
            </w:tcBorders>
          </w:tcPr>
          <w:p w:rsidR="003E04F6" w:rsidRPr="00FB4BEE" w:rsidRDefault="003E04F6" w:rsidP="00E007C5">
            <w:pPr>
              <w:tabs>
                <w:tab w:val="left" w:pos="708"/>
              </w:tabs>
              <w:spacing w:after="0" w:line="240" w:lineRule="auto"/>
              <w:jc w:val="center"/>
              <w:rPr>
                <w:rFonts w:ascii="Times New Roman" w:hAnsi="Times New Roman"/>
                <w:b/>
                <w:bCs/>
                <w:lang w:eastAsia="ru-RU"/>
              </w:rPr>
            </w:pPr>
            <w:r w:rsidRPr="00FB4BEE">
              <w:rPr>
                <w:rFonts w:ascii="Times New Roman" w:hAnsi="Times New Roman"/>
                <w:b/>
                <w:bCs/>
                <w:lang w:eastAsia="ru-RU"/>
              </w:rPr>
              <w:t>Факт 2021рік</w:t>
            </w:r>
          </w:p>
        </w:tc>
        <w:tc>
          <w:tcPr>
            <w:tcW w:w="714" w:type="pct"/>
            <w:tcBorders>
              <w:top w:val="single" w:sz="4" w:space="0" w:color="auto"/>
              <w:left w:val="single" w:sz="4" w:space="0" w:color="auto"/>
              <w:bottom w:val="single" w:sz="4" w:space="0" w:color="auto"/>
              <w:right w:val="single" w:sz="4" w:space="0" w:color="auto"/>
            </w:tcBorders>
          </w:tcPr>
          <w:p w:rsidR="003E04F6" w:rsidRPr="00FB4BEE" w:rsidRDefault="003E04F6" w:rsidP="00E007C5">
            <w:pPr>
              <w:tabs>
                <w:tab w:val="left" w:pos="708"/>
              </w:tabs>
              <w:spacing w:after="0" w:line="240" w:lineRule="auto"/>
              <w:jc w:val="center"/>
              <w:rPr>
                <w:rFonts w:ascii="Times New Roman" w:hAnsi="Times New Roman"/>
                <w:b/>
                <w:bCs/>
              </w:rPr>
            </w:pPr>
            <w:r w:rsidRPr="00FB4BEE">
              <w:rPr>
                <w:rFonts w:ascii="Times New Roman" w:hAnsi="Times New Roman"/>
                <w:b/>
                <w:bCs/>
              </w:rPr>
              <w:t>Очікувані</w:t>
            </w:r>
          </w:p>
          <w:p w:rsidR="003E04F6" w:rsidRPr="00FB4BEE" w:rsidRDefault="003E04F6" w:rsidP="00E007C5">
            <w:pPr>
              <w:tabs>
                <w:tab w:val="left" w:pos="708"/>
              </w:tabs>
              <w:spacing w:after="0" w:line="240" w:lineRule="auto"/>
              <w:jc w:val="center"/>
              <w:rPr>
                <w:rFonts w:ascii="Times New Roman" w:hAnsi="Times New Roman"/>
                <w:b/>
                <w:bCs/>
                <w:lang w:eastAsia="ru-RU"/>
              </w:rPr>
            </w:pPr>
            <w:r w:rsidRPr="00FB4BEE">
              <w:rPr>
                <w:rFonts w:ascii="Times New Roman" w:hAnsi="Times New Roman"/>
                <w:b/>
                <w:bCs/>
              </w:rPr>
              <w:t xml:space="preserve"> на 2022рік </w:t>
            </w:r>
          </w:p>
        </w:tc>
        <w:tc>
          <w:tcPr>
            <w:tcW w:w="929" w:type="pct"/>
            <w:tcBorders>
              <w:top w:val="single" w:sz="4" w:space="0" w:color="auto"/>
              <w:left w:val="single" w:sz="4" w:space="0" w:color="auto"/>
              <w:bottom w:val="single" w:sz="4" w:space="0" w:color="auto"/>
              <w:right w:val="single" w:sz="4" w:space="0" w:color="auto"/>
            </w:tcBorders>
          </w:tcPr>
          <w:p w:rsidR="003E04F6" w:rsidRPr="00FB4BEE" w:rsidRDefault="003E04F6" w:rsidP="00E007C5">
            <w:pPr>
              <w:tabs>
                <w:tab w:val="left" w:pos="708"/>
              </w:tabs>
              <w:spacing w:after="0" w:line="240" w:lineRule="auto"/>
              <w:jc w:val="center"/>
              <w:rPr>
                <w:rFonts w:ascii="Times New Roman" w:hAnsi="Times New Roman"/>
                <w:b/>
                <w:bCs/>
                <w:lang w:eastAsia="ru-RU"/>
              </w:rPr>
            </w:pPr>
            <w:proofErr w:type="spellStart"/>
            <w:r w:rsidRPr="00FB4BEE">
              <w:rPr>
                <w:rFonts w:ascii="Times New Roman" w:hAnsi="Times New Roman"/>
                <w:b/>
                <w:bCs/>
              </w:rPr>
              <w:t>Проєкт</w:t>
            </w:r>
            <w:proofErr w:type="spellEnd"/>
            <w:r w:rsidRPr="00FB4BEE">
              <w:rPr>
                <w:rFonts w:ascii="Times New Roman" w:hAnsi="Times New Roman"/>
                <w:b/>
                <w:bCs/>
              </w:rPr>
              <w:t xml:space="preserve"> на 2023 рік</w:t>
            </w:r>
          </w:p>
        </w:tc>
        <w:tc>
          <w:tcPr>
            <w:tcW w:w="570" w:type="pct"/>
            <w:tcBorders>
              <w:top w:val="single" w:sz="4" w:space="0" w:color="auto"/>
              <w:left w:val="single" w:sz="4" w:space="0" w:color="auto"/>
              <w:bottom w:val="single" w:sz="4" w:space="0" w:color="auto"/>
              <w:right w:val="single" w:sz="4" w:space="0" w:color="auto"/>
            </w:tcBorders>
          </w:tcPr>
          <w:p w:rsidR="003E04F6" w:rsidRPr="00FB4BEE" w:rsidRDefault="003E04F6" w:rsidP="00E007C5">
            <w:pPr>
              <w:tabs>
                <w:tab w:val="left" w:pos="708"/>
              </w:tabs>
              <w:spacing w:after="0" w:line="240" w:lineRule="auto"/>
              <w:jc w:val="center"/>
              <w:rPr>
                <w:rFonts w:ascii="Times New Roman" w:hAnsi="Times New Roman"/>
                <w:b/>
                <w:bCs/>
              </w:rPr>
            </w:pPr>
            <w:r w:rsidRPr="00FB4BEE">
              <w:rPr>
                <w:rFonts w:ascii="Times New Roman" w:hAnsi="Times New Roman"/>
                <w:b/>
                <w:bCs/>
                <w:lang w:eastAsia="ru-RU"/>
              </w:rPr>
              <w:t>% росту</w:t>
            </w:r>
          </w:p>
        </w:tc>
      </w:tr>
      <w:tr w:rsidR="003E04F6" w:rsidRPr="00FB4BEE" w:rsidTr="00E007C5">
        <w:tc>
          <w:tcPr>
            <w:tcW w:w="2072"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rPr>
                <w:rFonts w:ascii="Times New Roman" w:hAnsi="Times New Roman"/>
                <w:b/>
                <w:bCs/>
                <w:lang w:val="ru-RU" w:eastAsia="ru-RU"/>
              </w:rPr>
            </w:pPr>
            <w:proofErr w:type="spellStart"/>
            <w:r w:rsidRPr="00FB4BEE">
              <w:rPr>
                <w:rFonts w:ascii="Times New Roman" w:hAnsi="Times New Roman"/>
                <w:b/>
                <w:bCs/>
                <w:lang w:val="ru-RU" w:eastAsia="ru-RU"/>
              </w:rPr>
              <w:t>Надходження</w:t>
            </w:r>
            <w:proofErr w:type="spellEnd"/>
            <w:r w:rsidRPr="00FB4BEE">
              <w:rPr>
                <w:rFonts w:ascii="Times New Roman" w:hAnsi="Times New Roman"/>
                <w:b/>
                <w:bCs/>
                <w:lang w:val="ru-RU" w:eastAsia="ru-RU"/>
              </w:rPr>
              <w:t xml:space="preserve"> </w:t>
            </w:r>
            <w:proofErr w:type="gramStart"/>
            <w:r w:rsidRPr="00FB4BEE">
              <w:rPr>
                <w:rFonts w:ascii="Times New Roman" w:hAnsi="Times New Roman"/>
                <w:b/>
                <w:bCs/>
                <w:lang w:val="ru-RU" w:eastAsia="ru-RU"/>
              </w:rPr>
              <w:t>до</w:t>
            </w:r>
            <w:proofErr w:type="gramEnd"/>
            <w:r w:rsidRPr="00FB4BEE">
              <w:rPr>
                <w:rFonts w:ascii="Times New Roman" w:hAnsi="Times New Roman"/>
                <w:b/>
                <w:bCs/>
                <w:lang w:val="ru-RU" w:eastAsia="ru-RU"/>
              </w:rPr>
              <w:t xml:space="preserve">  бюджету,</w:t>
            </w:r>
            <w:r w:rsidRPr="00FB4BEE">
              <w:rPr>
                <w:rFonts w:ascii="Times New Roman" w:hAnsi="Times New Roman"/>
                <w:b/>
                <w:bCs/>
                <w:i/>
                <w:iCs/>
                <w:lang w:val="ru-RU" w:eastAsia="ru-RU"/>
              </w:rPr>
              <w:t xml:space="preserve"> в т.ч.:</w:t>
            </w:r>
            <w:r w:rsidRPr="00FB4BEE">
              <w:rPr>
                <w:rFonts w:ascii="Times New Roman" w:hAnsi="Times New Roman"/>
                <w:b/>
                <w:bCs/>
                <w:lang w:val="ru-RU" w:eastAsia="ru-RU"/>
              </w:rPr>
              <w:t xml:space="preserve"> </w:t>
            </w:r>
          </w:p>
        </w:tc>
        <w:tc>
          <w:tcPr>
            <w:tcW w:w="715"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center"/>
              <w:rPr>
                <w:rFonts w:ascii="Times New Roman" w:hAnsi="Times New Roman"/>
                <w:b/>
                <w:bCs/>
                <w:lang w:val="ru-RU" w:eastAsia="ru-RU"/>
              </w:rPr>
            </w:pPr>
            <w:r w:rsidRPr="00FB4BEE">
              <w:rPr>
                <w:rFonts w:ascii="Times New Roman" w:hAnsi="Times New Roman"/>
                <w:b/>
                <w:bCs/>
                <w:lang w:val="ru-RU" w:eastAsia="ru-RU"/>
              </w:rPr>
              <w:t>22156,7</w:t>
            </w:r>
          </w:p>
        </w:tc>
        <w:tc>
          <w:tcPr>
            <w:tcW w:w="714"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center"/>
              <w:rPr>
                <w:rFonts w:ascii="Times New Roman" w:hAnsi="Times New Roman"/>
                <w:b/>
                <w:bCs/>
                <w:lang w:val="ru-RU" w:eastAsia="ru-RU"/>
              </w:rPr>
            </w:pPr>
            <w:r w:rsidRPr="00FB4BEE">
              <w:rPr>
                <w:rFonts w:ascii="Times New Roman" w:hAnsi="Times New Roman"/>
                <w:b/>
                <w:bCs/>
                <w:lang w:val="ru-RU" w:eastAsia="ru-RU"/>
              </w:rPr>
              <w:t>23928,0</w:t>
            </w:r>
          </w:p>
        </w:tc>
        <w:tc>
          <w:tcPr>
            <w:tcW w:w="929"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center"/>
              <w:rPr>
                <w:rFonts w:ascii="Times New Roman" w:hAnsi="Times New Roman"/>
                <w:b/>
                <w:bCs/>
                <w:lang w:val="ru-RU" w:eastAsia="ru-RU"/>
              </w:rPr>
            </w:pPr>
            <w:r w:rsidRPr="00FB4BEE">
              <w:rPr>
                <w:rFonts w:ascii="Times New Roman" w:hAnsi="Times New Roman"/>
                <w:b/>
                <w:bCs/>
                <w:lang w:val="ru-RU" w:eastAsia="ru-RU"/>
              </w:rPr>
              <w:t>23600,0</w:t>
            </w:r>
          </w:p>
        </w:tc>
        <w:tc>
          <w:tcPr>
            <w:tcW w:w="570" w:type="pct"/>
            <w:tcBorders>
              <w:top w:val="single" w:sz="4" w:space="0" w:color="auto"/>
              <w:left w:val="single" w:sz="4" w:space="0" w:color="auto"/>
              <w:bottom w:val="single" w:sz="4" w:space="0" w:color="auto"/>
              <w:right w:val="single" w:sz="4" w:space="0" w:color="auto"/>
            </w:tcBorders>
          </w:tcPr>
          <w:p w:rsidR="003E04F6" w:rsidRPr="00FB4BEE" w:rsidRDefault="003E04F6" w:rsidP="00E007C5">
            <w:pPr>
              <w:tabs>
                <w:tab w:val="left" w:pos="708"/>
              </w:tabs>
              <w:spacing w:after="0" w:line="240" w:lineRule="auto"/>
              <w:jc w:val="center"/>
              <w:rPr>
                <w:rFonts w:ascii="Times New Roman" w:hAnsi="Times New Roman"/>
                <w:b/>
                <w:bCs/>
                <w:lang w:val="ru-RU" w:eastAsia="ru-RU"/>
              </w:rPr>
            </w:pPr>
            <w:r w:rsidRPr="00FB4BEE">
              <w:rPr>
                <w:rFonts w:ascii="Times New Roman" w:hAnsi="Times New Roman"/>
                <w:b/>
                <w:bCs/>
                <w:lang w:val="ru-RU" w:eastAsia="ru-RU"/>
              </w:rPr>
              <w:t>-1,4</w:t>
            </w:r>
          </w:p>
        </w:tc>
      </w:tr>
      <w:tr w:rsidR="003E04F6" w:rsidRPr="00FB4BEE" w:rsidTr="00E007C5">
        <w:tc>
          <w:tcPr>
            <w:tcW w:w="2072"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rPr>
                <w:rFonts w:ascii="Times New Roman" w:hAnsi="Times New Roman"/>
                <w:iCs/>
                <w:lang w:val="ru-RU" w:eastAsia="ru-RU"/>
              </w:rPr>
            </w:pPr>
            <w:proofErr w:type="spellStart"/>
            <w:r w:rsidRPr="00FB4BEE">
              <w:rPr>
                <w:rFonts w:ascii="Times New Roman" w:hAnsi="Times New Roman"/>
                <w:iCs/>
                <w:lang w:val="ru-RU" w:eastAsia="ru-RU"/>
              </w:rPr>
              <w:t>Земельний</w:t>
            </w:r>
            <w:proofErr w:type="spellEnd"/>
            <w:r w:rsidRPr="00FB4BEE">
              <w:rPr>
                <w:rFonts w:ascii="Times New Roman" w:hAnsi="Times New Roman"/>
                <w:iCs/>
                <w:lang w:val="ru-RU" w:eastAsia="ru-RU"/>
              </w:rPr>
              <w:t xml:space="preserve"> </w:t>
            </w:r>
            <w:proofErr w:type="spellStart"/>
            <w:r w:rsidRPr="00FB4BEE">
              <w:rPr>
                <w:rFonts w:ascii="Times New Roman" w:hAnsi="Times New Roman"/>
                <w:iCs/>
                <w:lang w:val="ru-RU" w:eastAsia="ru-RU"/>
              </w:rPr>
              <w:t>податок</w:t>
            </w:r>
            <w:proofErr w:type="spellEnd"/>
            <w:r w:rsidRPr="00FB4BEE">
              <w:rPr>
                <w:rFonts w:ascii="Times New Roman" w:hAnsi="Times New Roman"/>
                <w:iCs/>
                <w:lang w:val="ru-RU" w:eastAsia="ru-RU"/>
              </w:rPr>
              <w:t xml:space="preserve"> з </w:t>
            </w:r>
            <w:proofErr w:type="spellStart"/>
            <w:r w:rsidRPr="00FB4BEE">
              <w:rPr>
                <w:rFonts w:ascii="Times New Roman" w:hAnsi="Times New Roman"/>
                <w:iCs/>
                <w:lang w:val="ru-RU" w:eastAsia="ru-RU"/>
              </w:rPr>
              <w:t>юридичних</w:t>
            </w:r>
            <w:proofErr w:type="spellEnd"/>
            <w:r w:rsidRPr="00FB4BEE">
              <w:rPr>
                <w:rFonts w:ascii="Times New Roman" w:hAnsi="Times New Roman"/>
                <w:iCs/>
                <w:lang w:val="ru-RU" w:eastAsia="ru-RU"/>
              </w:rPr>
              <w:t xml:space="preserve"> </w:t>
            </w:r>
            <w:proofErr w:type="spellStart"/>
            <w:proofErr w:type="gramStart"/>
            <w:r w:rsidRPr="00FB4BEE">
              <w:rPr>
                <w:rFonts w:ascii="Times New Roman" w:hAnsi="Times New Roman"/>
                <w:iCs/>
                <w:lang w:val="ru-RU" w:eastAsia="ru-RU"/>
              </w:rPr>
              <w:t>осіб</w:t>
            </w:r>
            <w:proofErr w:type="spellEnd"/>
            <w:proofErr w:type="gramEnd"/>
          </w:p>
        </w:tc>
        <w:tc>
          <w:tcPr>
            <w:tcW w:w="715"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center"/>
              <w:rPr>
                <w:rFonts w:ascii="Times New Roman" w:hAnsi="Times New Roman"/>
                <w:iCs/>
                <w:lang w:val="ru-RU" w:eastAsia="ru-RU"/>
              </w:rPr>
            </w:pPr>
            <w:r w:rsidRPr="00FB4BEE">
              <w:rPr>
                <w:rFonts w:ascii="Times New Roman" w:hAnsi="Times New Roman"/>
                <w:iCs/>
                <w:lang w:val="ru-RU" w:eastAsia="ru-RU"/>
              </w:rPr>
              <w:t>7288,2</w:t>
            </w:r>
          </w:p>
        </w:tc>
        <w:tc>
          <w:tcPr>
            <w:tcW w:w="714"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center"/>
              <w:rPr>
                <w:rFonts w:ascii="Times New Roman" w:hAnsi="Times New Roman"/>
                <w:iCs/>
                <w:lang w:val="ru-RU" w:eastAsia="ru-RU"/>
              </w:rPr>
            </w:pPr>
            <w:r w:rsidRPr="00FB4BEE">
              <w:rPr>
                <w:rFonts w:ascii="Times New Roman" w:hAnsi="Times New Roman"/>
                <w:iCs/>
                <w:lang w:val="ru-RU" w:eastAsia="ru-RU"/>
              </w:rPr>
              <w:t>7797,0</w:t>
            </w:r>
          </w:p>
        </w:tc>
        <w:tc>
          <w:tcPr>
            <w:tcW w:w="929" w:type="pct"/>
            <w:tcBorders>
              <w:top w:val="single" w:sz="4" w:space="0" w:color="auto"/>
              <w:left w:val="single" w:sz="4" w:space="0" w:color="auto"/>
              <w:bottom w:val="single" w:sz="4" w:space="0" w:color="auto"/>
              <w:right w:val="single" w:sz="4" w:space="0" w:color="auto"/>
            </w:tcBorders>
            <w:vAlign w:val="bottom"/>
          </w:tcPr>
          <w:p w:rsidR="003E04F6" w:rsidRPr="00FB4BEE" w:rsidRDefault="003E04F6" w:rsidP="00E007C5">
            <w:pPr>
              <w:tabs>
                <w:tab w:val="left" w:pos="708"/>
              </w:tabs>
              <w:spacing w:after="0" w:line="240" w:lineRule="auto"/>
              <w:jc w:val="center"/>
              <w:rPr>
                <w:rFonts w:ascii="Times New Roman" w:hAnsi="Times New Roman"/>
                <w:lang w:val="ru-RU" w:eastAsia="ru-RU"/>
              </w:rPr>
            </w:pPr>
            <w:r w:rsidRPr="00FB4BEE">
              <w:rPr>
                <w:rFonts w:ascii="Times New Roman" w:hAnsi="Times New Roman"/>
                <w:lang w:val="ru-RU" w:eastAsia="ru-RU"/>
              </w:rPr>
              <w:t>7800,0</w:t>
            </w:r>
          </w:p>
        </w:tc>
        <w:tc>
          <w:tcPr>
            <w:tcW w:w="570" w:type="pct"/>
            <w:tcBorders>
              <w:top w:val="single" w:sz="4" w:space="0" w:color="auto"/>
              <w:left w:val="single" w:sz="4" w:space="0" w:color="auto"/>
              <w:bottom w:val="single" w:sz="4" w:space="0" w:color="auto"/>
              <w:right w:val="single" w:sz="4" w:space="0" w:color="auto"/>
            </w:tcBorders>
          </w:tcPr>
          <w:p w:rsidR="003E04F6" w:rsidRPr="00FB4BEE" w:rsidRDefault="003E04F6" w:rsidP="00E007C5">
            <w:pPr>
              <w:tabs>
                <w:tab w:val="left" w:pos="708"/>
              </w:tabs>
              <w:spacing w:after="0" w:line="240" w:lineRule="auto"/>
              <w:jc w:val="center"/>
              <w:rPr>
                <w:rFonts w:ascii="Times New Roman" w:hAnsi="Times New Roman"/>
                <w:lang w:val="ru-RU" w:eastAsia="ru-RU"/>
              </w:rPr>
            </w:pPr>
            <w:r w:rsidRPr="00FB4BEE">
              <w:rPr>
                <w:rFonts w:ascii="Times New Roman" w:hAnsi="Times New Roman"/>
                <w:lang w:val="ru-RU" w:eastAsia="ru-RU"/>
              </w:rPr>
              <w:t>-</w:t>
            </w:r>
          </w:p>
        </w:tc>
      </w:tr>
      <w:tr w:rsidR="003E04F6" w:rsidRPr="00FB4BEE" w:rsidTr="00E007C5">
        <w:trPr>
          <w:trHeight w:val="258"/>
        </w:trPr>
        <w:tc>
          <w:tcPr>
            <w:tcW w:w="2072"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rPr>
                <w:rFonts w:ascii="Times New Roman" w:hAnsi="Times New Roman"/>
                <w:iCs/>
                <w:lang w:val="ru-RU" w:eastAsia="ru-RU"/>
              </w:rPr>
            </w:pPr>
            <w:proofErr w:type="spellStart"/>
            <w:r w:rsidRPr="00FB4BEE">
              <w:rPr>
                <w:rFonts w:ascii="Times New Roman" w:hAnsi="Times New Roman"/>
                <w:iCs/>
                <w:lang w:val="ru-RU" w:eastAsia="ru-RU"/>
              </w:rPr>
              <w:t>Земельний</w:t>
            </w:r>
            <w:proofErr w:type="spellEnd"/>
            <w:r w:rsidRPr="00FB4BEE">
              <w:rPr>
                <w:rFonts w:ascii="Times New Roman" w:hAnsi="Times New Roman"/>
                <w:iCs/>
                <w:lang w:val="ru-RU" w:eastAsia="ru-RU"/>
              </w:rPr>
              <w:t xml:space="preserve"> </w:t>
            </w:r>
            <w:proofErr w:type="spellStart"/>
            <w:r w:rsidRPr="00FB4BEE">
              <w:rPr>
                <w:rFonts w:ascii="Times New Roman" w:hAnsi="Times New Roman"/>
                <w:iCs/>
                <w:lang w:val="ru-RU" w:eastAsia="ru-RU"/>
              </w:rPr>
              <w:t>податок</w:t>
            </w:r>
            <w:proofErr w:type="spellEnd"/>
            <w:r w:rsidRPr="00FB4BEE">
              <w:rPr>
                <w:rFonts w:ascii="Times New Roman" w:hAnsi="Times New Roman"/>
                <w:iCs/>
                <w:lang w:val="ru-RU" w:eastAsia="ru-RU"/>
              </w:rPr>
              <w:t xml:space="preserve"> з </w:t>
            </w:r>
            <w:proofErr w:type="spellStart"/>
            <w:r w:rsidRPr="00FB4BEE">
              <w:rPr>
                <w:rFonts w:ascii="Times New Roman" w:hAnsi="Times New Roman"/>
                <w:iCs/>
                <w:lang w:val="ru-RU" w:eastAsia="ru-RU"/>
              </w:rPr>
              <w:t>фізичних</w:t>
            </w:r>
            <w:proofErr w:type="spellEnd"/>
            <w:r w:rsidRPr="00FB4BEE">
              <w:rPr>
                <w:rFonts w:ascii="Times New Roman" w:hAnsi="Times New Roman"/>
                <w:iCs/>
                <w:lang w:val="ru-RU" w:eastAsia="ru-RU"/>
              </w:rPr>
              <w:t xml:space="preserve"> </w:t>
            </w:r>
            <w:proofErr w:type="spellStart"/>
            <w:proofErr w:type="gramStart"/>
            <w:r w:rsidRPr="00FB4BEE">
              <w:rPr>
                <w:rFonts w:ascii="Times New Roman" w:hAnsi="Times New Roman"/>
                <w:iCs/>
                <w:lang w:val="ru-RU" w:eastAsia="ru-RU"/>
              </w:rPr>
              <w:t>осіб</w:t>
            </w:r>
            <w:proofErr w:type="spellEnd"/>
            <w:proofErr w:type="gramEnd"/>
          </w:p>
        </w:tc>
        <w:tc>
          <w:tcPr>
            <w:tcW w:w="715"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center"/>
              <w:rPr>
                <w:rFonts w:ascii="Times New Roman" w:hAnsi="Times New Roman"/>
                <w:iCs/>
                <w:lang w:val="ru-RU" w:eastAsia="ru-RU"/>
              </w:rPr>
            </w:pPr>
            <w:r w:rsidRPr="00FB4BEE">
              <w:rPr>
                <w:rFonts w:ascii="Times New Roman" w:hAnsi="Times New Roman"/>
                <w:iCs/>
                <w:lang w:val="ru-RU" w:eastAsia="ru-RU"/>
              </w:rPr>
              <w:t>288,8</w:t>
            </w:r>
          </w:p>
        </w:tc>
        <w:tc>
          <w:tcPr>
            <w:tcW w:w="714"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center"/>
              <w:rPr>
                <w:rFonts w:ascii="Times New Roman" w:hAnsi="Times New Roman"/>
                <w:iCs/>
                <w:lang w:val="ru-RU" w:eastAsia="ru-RU"/>
              </w:rPr>
            </w:pPr>
            <w:r w:rsidRPr="00FB4BEE">
              <w:rPr>
                <w:rFonts w:ascii="Times New Roman" w:hAnsi="Times New Roman"/>
                <w:iCs/>
                <w:lang w:val="ru-RU" w:eastAsia="ru-RU"/>
              </w:rPr>
              <w:t>98,0</w:t>
            </w:r>
          </w:p>
        </w:tc>
        <w:tc>
          <w:tcPr>
            <w:tcW w:w="929" w:type="pct"/>
            <w:tcBorders>
              <w:top w:val="single" w:sz="4" w:space="0" w:color="auto"/>
              <w:left w:val="single" w:sz="4" w:space="0" w:color="auto"/>
              <w:bottom w:val="single" w:sz="4" w:space="0" w:color="auto"/>
              <w:right w:val="single" w:sz="4" w:space="0" w:color="auto"/>
            </w:tcBorders>
            <w:vAlign w:val="bottom"/>
          </w:tcPr>
          <w:p w:rsidR="003E04F6" w:rsidRPr="00FB4BEE" w:rsidRDefault="003E04F6" w:rsidP="00E007C5">
            <w:pPr>
              <w:tabs>
                <w:tab w:val="left" w:pos="708"/>
              </w:tabs>
              <w:spacing w:after="0" w:line="240" w:lineRule="auto"/>
              <w:jc w:val="center"/>
              <w:rPr>
                <w:rFonts w:ascii="Times New Roman" w:hAnsi="Times New Roman"/>
                <w:lang w:val="ru-RU" w:eastAsia="ru-RU"/>
              </w:rPr>
            </w:pPr>
            <w:r w:rsidRPr="00FB4BEE">
              <w:rPr>
                <w:rFonts w:ascii="Times New Roman" w:hAnsi="Times New Roman"/>
                <w:lang w:val="ru-RU" w:eastAsia="ru-RU"/>
              </w:rPr>
              <w:t>100,0</w:t>
            </w:r>
          </w:p>
        </w:tc>
        <w:tc>
          <w:tcPr>
            <w:tcW w:w="570" w:type="pct"/>
            <w:tcBorders>
              <w:top w:val="single" w:sz="4" w:space="0" w:color="auto"/>
              <w:left w:val="single" w:sz="4" w:space="0" w:color="auto"/>
              <w:bottom w:val="single" w:sz="4" w:space="0" w:color="auto"/>
              <w:right w:val="single" w:sz="4" w:space="0" w:color="auto"/>
            </w:tcBorders>
          </w:tcPr>
          <w:p w:rsidR="003E04F6" w:rsidRPr="00FB4BEE" w:rsidRDefault="003E04F6" w:rsidP="00E007C5">
            <w:pPr>
              <w:tabs>
                <w:tab w:val="left" w:pos="708"/>
              </w:tabs>
              <w:spacing w:after="0" w:line="240" w:lineRule="auto"/>
              <w:jc w:val="center"/>
              <w:rPr>
                <w:rFonts w:ascii="Times New Roman" w:hAnsi="Times New Roman"/>
                <w:lang w:val="ru-RU" w:eastAsia="ru-RU"/>
              </w:rPr>
            </w:pPr>
            <w:r w:rsidRPr="00FB4BEE">
              <w:rPr>
                <w:rFonts w:ascii="Times New Roman" w:hAnsi="Times New Roman"/>
                <w:lang w:val="ru-RU" w:eastAsia="ru-RU"/>
              </w:rPr>
              <w:t>2,0</w:t>
            </w:r>
          </w:p>
        </w:tc>
      </w:tr>
      <w:tr w:rsidR="003E04F6" w:rsidRPr="00FB4BEE" w:rsidTr="00E007C5">
        <w:trPr>
          <w:trHeight w:val="236"/>
        </w:trPr>
        <w:tc>
          <w:tcPr>
            <w:tcW w:w="2072"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rPr>
                <w:rFonts w:ascii="Times New Roman" w:hAnsi="Times New Roman"/>
                <w:iCs/>
                <w:lang w:val="ru-RU" w:eastAsia="ru-RU"/>
              </w:rPr>
            </w:pPr>
            <w:proofErr w:type="spellStart"/>
            <w:r w:rsidRPr="00FB4BEE">
              <w:rPr>
                <w:rFonts w:ascii="Times New Roman" w:hAnsi="Times New Roman"/>
                <w:iCs/>
                <w:lang w:val="ru-RU" w:eastAsia="ru-RU"/>
              </w:rPr>
              <w:t>Оренда</w:t>
            </w:r>
            <w:proofErr w:type="spellEnd"/>
            <w:r w:rsidRPr="00FB4BEE">
              <w:rPr>
                <w:rFonts w:ascii="Times New Roman" w:hAnsi="Times New Roman"/>
                <w:iCs/>
                <w:lang w:val="ru-RU" w:eastAsia="ru-RU"/>
              </w:rPr>
              <w:t xml:space="preserve"> </w:t>
            </w:r>
            <w:proofErr w:type="spellStart"/>
            <w:r w:rsidRPr="00FB4BEE">
              <w:rPr>
                <w:rFonts w:ascii="Times New Roman" w:hAnsi="Times New Roman"/>
                <w:iCs/>
                <w:lang w:val="ru-RU" w:eastAsia="ru-RU"/>
              </w:rPr>
              <w:t>землі</w:t>
            </w:r>
            <w:proofErr w:type="spellEnd"/>
          </w:p>
        </w:tc>
        <w:tc>
          <w:tcPr>
            <w:tcW w:w="715"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center"/>
              <w:rPr>
                <w:rFonts w:ascii="Times New Roman" w:hAnsi="Times New Roman"/>
                <w:iCs/>
                <w:lang w:val="ru-RU" w:eastAsia="ru-RU"/>
              </w:rPr>
            </w:pPr>
            <w:r w:rsidRPr="00FB4BEE">
              <w:rPr>
                <w:rFonts w:ascii="Times New Roman" w:hAnsi="Times New Roman"/>
                <w:iCs/>
                <w:lang w:val="ru-RU" w:eastAsia="ru-RU"/>
              </w:rPr>
              <w:t>14579,7</w:t>
            </w:r>
          </w:p>
        </w:tc>
        <w:tc>
          <w:tcPr>
            <w:tcW w:w="714"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center"/>
              <w:rPr>
                <w:rFonts w:ascii="Times New Roman" w:hAnsi="Times New Roman"/>
                <w:iCs/>
                <w:lang w:val="ru-RU" w:eastAsia="ru-RU"/>
              </w:rPr>
            </w:pPr>
            <w:r w:rsidRPr="00FB4BEE">
              <w:rPr>
                <w:rFonts w:ascii="Times New Roman" w:hAnsi="Times New Roman"/>
                <w:iCs/>
                <w:lang w:val="ru-RU" w:eastAsia="ru-RU"/>
              </w:rPr>
              <w:t>16033,0</w:t>
            </w:r>
          </w:p>
        </w:tc>
        <w:tc>
          <w:tcPr>
            <w:tcW w:w="929" w:type="pct"/>
            <w:tcBorders>
              <w:top w:val="single" w:sz="4" w:space="0" w:color="auto"/>
              <w:left w:val="single" w:sz="4" w:space="0" w:color="auto"/>
              <w:bottom w:val="single" w:sz="4" w:space="0" w:color="auto"/>
              <w:right w:val="single" w:sz="4" w:space="0" w:color="auto"/>
            </w:tcBorders>
            <w:vAlign w:val="bottom"/>
          </w:tcPr>
          <w:p w:rsidR="003E04F6" w:rsidRPr="00FB4BEE" w:rsidRDefault="003E04F6" w:rsidP="00E007C5">
            <w:pPr>
              <w:tabs>
                <w:tab w:val="left" w:pos="708"/>
              </w:tabs>
              <w:spacing w:after="0" w:line="240" w:lineRule="auto"/>
              <w:jc w:val="center"/>
              <w:rPr>
                <w:rFonts w:ascii="Times New Roman" w:hAnsi="Times New Roman"/>
                <w:lang w:val="ru-RU" w:eastAsia="ru-RU"/>
              </w:rPr>
            </w:pPr>
            <w:r w:rsidRPr="00FB4BEE">
              <w:rPr>
                <w:rFonts w:ascii="Times New Roman" w:hAnsi="Times New Roman"/>
                <w:lang w:val="ru-RU" w:eastAsia="ru-RU"/>
              </w:rPr>
              <w:t>15700,0</w:t>
            </w:r>
          </w:p>
        </w:tc>
        <w:tc>
          <w:tcPr>
            <w:tcW w:w="570" w:type="pct"/>
            <w:tcBorders>
              <w:top w:val="single" w:sz="4" w:space="0" w:color="auto"/>
              <w:left w:val="single" w:sz="4" w:space="0" w:color="auto"/>
              <w:bottom w:val="single" w:sz="4" w:space="0" w:color="auto"/>
              <w:right w:val="single" w:sz="4" w:space="0" w:color="auto"/>
            </w:tcBorders>
          </w:tcPr>
          <w:p w:rsidR="003E04F6" w:rsidRPr="00FB4BEE" w:rsidRDefault="003E04F6" w:rsidP="00E007C5">
            <w:pPr>
              <w:tabs>
                <w:tab w:val="left" w:pos="708"/>
              </w:tabs>
              <w:spacing w:after="0" w:line="240" w:lineRule="auto"/>
              <w:jc w:val="center"/>
              <w:rPr>
                <w:rFonts w:ascii="Times New Roman" w:hAnsi="Times New Roman"/>
                <w:lang w:val="ru-RU" w:eastAsia="ru-RU"/>
              </w:rPr>
            </w:pPr>
            <w:r w:rsidRPr="00FB4BEE">
              <w:rPr>
                <w:rFonts w:ascii="Times New Roman" w:hAnsi="Times New Roman"/>
                <w:lang w:val="ru-RU" w:eastAsia="ru-RU"/>
              </w:rPr>
              <w:t>-2,1</w:t>
            </w:r>
          </w:p>
        </w:tc>
      </w:tr>
    </w:tbl>
    <w:p w:rsidR="003E04F6" w:rsidRPr="00FB4BEE" w:rsidRDefault="003E04F6" w:rsidP="003E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b/>
          <w:bCs/>
          <w:lang w:eastAsia="ru-RU"/>
        </w:rPr>
      </w:pPr>
      <w:r w:rsidRPr="00FB4BEE">
        <w:rPr>
          <w:rFonts w:ascii="Times New Roman" w:hAnsi="Times New Roman"/>
          <w:b/>
          <w:bCs/>
          <w:lang w:eastAsia="ru-RU"/>
        </w:rPr>
        <w:t>«Єдиний податок»</w:t>
      </w:r>
    </w:p>
    <w:p w:rsidR="003E04F6" w:rsidRPr="00FB4BEE" w:rsidRDefault="003E04F6" w:rsidP="003E04F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outlineLvl w:val="2"/>
        <w:rPr>
          <w:rFonts w:ascii="Times New Roman" w:hAnsi="Times New Roman"/>
          <w:b/>
          <w:lang w:eastAsia="ru-RU"/>
        </w:rPr>
      </w:pPr>
      <w:r w:rsidRPr="00FB4BEE">
        <w:rPr>
          <w:rFonts w:ascii="Times New Roman" w:hAnsi="Times New Roman"/>
          <w:b/>
          <w:lang w:eastAsia="ru-RU"/>
        </w:rPr>
        <w:t xml:space="preserve">Динаміка надходжень єдиного податку </w:t>
      </w:r>
      <w:r w:rsidRPr="00FB4BEE">
        <w:rPr>
          <w:rFonts w:ascii="Times New Roman" w:hAnsi="Times New Roman"/>
          <w:b/>
        </w:rPr>
        <w:t>Глухівської міської   територіальної громади</w:t>
      </w:r>
    </w:p>
    <w:p w:rsidR="003E04F6" w:rsidRPr="00FB4BEE" w:rsidRDefault="003E04F6" w:rsidP="003E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02"/>
        <w:jc w:val="right"/>
        <w:rPr>
          <w:rFonts w:ascii="Times New Roman" w:hAnsi="Times New Roman"/>
        </w:rPr>
      </w:pPr>
      <w:r w:rsidRPr="00FB4BEE">
        <w:rPr>
          <w:rFonts w:ascii="Times New Roman" w:hAnsi="Times New Roman"/>
          <w:lang w:eastAsia="ru-RU"/>
        </w:rPr>
        <w:t xml:space="preserve">                                                                                     </w:t>
      </w:r>
      <w:r w:rsidRPr="00FB4BEE">
        <w:rPr>
          <w:rFonts w:ascii="Times New Roman" w:hAnsi="Times New Roman"/>
        </w:rPr>
        <w:t>(тис. грн.)</w:t>
      </w:r>
    </w:p>
    <w:tbl>
      <w:tblPr>
        <w:tblW w:w="48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2"/>
        <w:gridCol w:w="1377"/>
        <w:gridCol w:w="1653"/>
        <w:gridCol w:w="1792"/>
        <w:gridCol w:w="1101"/>
      </w:tblGrid>
      <w:tr w:rsidR="003E04F6" w:rsidRPr="00FB4BEE" w:rsidTr="00E007C5">
        <w:trPr>
          <w:trHeight w:val="566"/>
        </w:trPr>
        <w:tc>
          <w:tcPr>
            <w:tcW w:w="1929"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ind w:firstLine="709"/>
              <w:jc w:val="center"/>
              <w:rPr>
                <w:rFonts w:ascii="Times New Roman" w:hAnsi="Times New Roman"/>
                <w:highlight w:val="yellow"/>
                <w:lang w:val="ru-RU" w:eastAsia="ru-RU"/>
              </w:rPr>
            </w:pPr>
            <w:proofErr w:type="spellStart"/>
            <w:r w:rsidRPr="00FB4BEE">
              <w:rPr>
                <w:rFonts w:ascii="Times New Roman" w:hAnsi="Times New Roman"/>
                <w:b/>
                <w:bCs/>
                <w:lang w:val="ru-RU" w:eastAsia="ru-RU"/>
              </w:rPr>
              <w:t>Найменування</w:t>
            </w:r>
            <w:proofErr w:type="spellEnd"/>
            <w:r w:rsidRPr="00FB4BEE">
              <w:rPr>
                <w:rFonts w:ascii="Times New Roman" w:hAnsi="Times New Roman"/>
                <w:b/>
                <w:bCs/>
                <w:lang w:val="ru-RU" w:eastAsia="ru-RU"/>
              </w:rPr>
              <w:t xml:space="preserve"> </w:t>
            </w:r>
            <w:proofErr w:type="spellStart"/>
            <w:r w:rsidRPr="00FB4BEE">
              <w:rPr>
                <w:rFonts w:ascii="Times New Roman" w:hAnsi="Times New Roman"/>
                <w:b/>
                <w:bCs/>
                <w:lang w:val="ru-RU" w:eastAsia="ru-RU"/>
              </w:rPr>
              <w:t>доході</w:t>
            </w:r>
            <w:proofErr w:type="gramStart"/>
            <w:r w:rsidRPr="00FB4BEE">
              <w:rPr>
                <w:rFonts w:ascii="Times New Roman" w:hAnsi="Times New Roman"/>
                <w:b/>
                <w:bCs/>
                <w:lang w:val="ru-RU" w:eastAsia="ru-RU"/>
              </w:rPr>
              <w:t>в</w:t>
            </w:r>
            <w:proofErr w:type="spellEnd"/>
            <w:proofErr w:type="gramEnd"/>
          </w:p>
        </w:tc>
        <w:tc>
          <w:tcPr>
            <w:tcW w:w="714" w:type="pct"/>
            <w:tcBorders>
              <w:top w:val="single" w:sz="4" w:space="0" w:color="auto"/>
              <w:left w:val="single" w:sz="4" w:space="0" w:color="auto"/>
              <w:bottom w:val="single" w:sz="4" w:space="0" w:color="auto"/>
              <w:right w:val="single" w:sz="4" w:space="0" w:color="auto"/>
            </w:tcBorders>
          </w:tcPr>
          <w:p w:rsidR="003E04F6" w:rsidRPr="00FB4BEE" w:rsidRDefault="003E04F6" w:rsidP="00E007C5">
            <w:pPr>
              <w:tabs>
                <w:tab w:val="left" w:pos="708"/>
              </w:tabs>
              <w:spacing w:after="0" w:line="240" w:lineRule="auto"/>
              <w:jc w:val="center"/>
              <w:rPr>
                <w:rFonts w:ascii="Times New Roman" w:hAnsi="Times New Roman"/>
                <w:b/>
                <w:bCs/>
              </w:rPr>
            </w:pPr>
          </w:p>
          <w:p w:rsidR="003E04F6" w:rsidRPr="00FB4BEE" w:rsidRDefault="003E04F6" w:rsidP="00E007C5">
            <w:pPr>
              <w:tabs>
                <w:tab w:val="left" w:pos="708"/>
              </w:tabs>
              <w:spacing w:after="0" w:line="240" w:lineRule="auto"/>
              <w:jc w:val="center"/>
              <w:rPr>
                <w:rFonts w:ascii="Times New Roman" w:hAnsi="Times New Roman"/>
                <w:b/>
                <w:bCs/>
                <w:lang w:eastAsia="ru-RU"/>
              </w:rPr>
            </w:pPr>
            <w:r w:rsidRPr="00FB4BEE">
              <w:rPr>
                <w:rFonts w:ascii="Times New Roman" w:hAnsi="Times New Roman"/>
                <w:b/>
                <w:bCs/>
                <w:lang w:eastAsia="ru-RU"/>
              </w:rPr>
              <w:t>Факт 2021рік</w:t>
            </w:r>
          </w:p>
        </w:tc>
        <w:tc>
          <w:tcPr>
            <w:tcW w:w="857" w:type="pct"/>
            <w:tcBorders>
              <w:top w:val="single" w:sz="4" w:space="0" w:color="auto"/>
              <w:left w:val="single" w:sz="4" w:space="0" w:color="auto"/>
              <w:bottom w:val="single" w:sz="4" w:space="0" w:color="auto"/>
              <w:right w:val="single" w:sz="4" w:space="0" w:color="auto"/>
            </w:tcBorders>
          </w:tcPr>
          <w:p w:rsidR="003E04F6" w:rsidRPr="00FB4BEE" w:rsidRDefault="003E04F6" w:rsidP="00E007C5">
            <w:pPr>
              <w:tabs>
                <w:tab w:val="left" w:pos="708"/>
              </w:tabs>
              <w:spacing w:after="0" w:line="240" w:lineRule="auto"/>
              <w:jc w:val="center"/>
              <w:rPr>
                <w:rFonts w:ascii="Times New Roman" w:hAnsi="Times New Roman"/>
                <w:b/>
                <w:bCs/>
              </w:rPr>
            </w:pPr>
            <w:r w:rsidRPr="00FB4BEE">
              <w:rPr>
                <w:rFonts w:ascii="Times New Roman" w:hAnsi="Times New Roman"/>
                <w:b/>
                <w:bCs/>
              </w:rPr>
              <w:t>Очікувані</w:t>
            </w:r>
          </w:p>
          <w:p w:rsidR="003E04F6" w:rsidRPr="00FB4BEE" w:rsidRDefault="003E04F6" w:rsidP="00E007C5">
            <w:pPr>
              <w:tabs>
                <w:tab w:val="left" w:pos="708"/>
              </w:tabs>
              <w:spacing w:after="0" w:line="240" w:lineRule="auto"/>
              <w:jc w:val="center"/>
              <w:rPr>
                <w:rFonts w:ascii="Times New Roman" w:hAnsi="Times New Roman"/>
                <w:b/>
                <w:bCs/>
                <w:lang w:eastAsia="ru-RU"/>
              </w:rPr>
            </w:pPr>
            <w:r w:rsidRPr="00FB4BEE">
              <w:rPr>
                <w:rFonts w:ascii="Times New Roman" w:hAnsi="Times New Roman"/>
                <w:b/>
                <w:bCs/>
              </w:rPr>
              <w:t xml:space="preserve"> на 2022рік </w:t>
            </w:r>
          </w:p>
        </w:tc>
        <w:tc>
          <w:tcPr>
            <w:tcW w:w="929" w:type="pct"/>
            <w:tcBorders>
              <w:top w:val="single" w:sz="4" w:space="0" w:color="auto"/>
              <w:left w:val="single" w:sz="4" w:space="0" w:color="auto"/>
              <w:bottom w:val="single" w:sz="4" w:space="0" w:color="auto"/>
              <w:right w:val="single" w:sz="4" w:space="0" w:color="auto"/>
            </w:tcBorders>
          </w:tcPr>
          <w:p w:rsidR="003E04F6" w:rsidRPr="00FB4BEE" w:rsidRDefault="003E04F6" w:rsidP="00E007C5">
            <w:pPr>
              <w:tabs>
                <w:tab w:val="left" w:pos="708"/>
              </w:tabs>
              <w:spacing w:after="0" w:line="240" w:lineRule="auto"/>
              <w:jc w:val="center"/>
              <w:rPr>
                <w:rFonts w:ascii="Times New Roman" w:hAnsi="Times New Roman"/>
                <w:b/>
                <w:bCs/>
                <w:lang w:eastAsia="ru-RU"/>
              </w:rPr>
            </w:pPr>
            <w:proofErr w:type="spellStart"/>
            <w:r w:rsidRPr="00FB4BEE">
              <w:rPr>
                <w:rFonts w:ascii="Times New Roman" w:hAnsi="Times New Roman"/>
                <w:b/>
                <w:bCs/>
              </w:rPr>
              <w:t>Проєкт</w:t>
            </w:r>
            <w:proofErr w:type="spellEnd"/>
            <w:r w:rsidRPr="00FB4BEE">
              <w:rPr>
                <w:rFonts w:ascii="Times New Roman" w:hAnsi="Times New Roman"/>
                <w:b/>
                <w:bCs/>
              </w:rPr>
              <w:t xml:space="preserve"> на 2023 рік</w:t>
            </w:r>
          </w:p>
        </w:tc>
        <w:tc>
          <w:tcPr>
            <w:tcW w:w="571" w:type="pct"/>
            <w:tcBorders>
              <w:top w:val="single" w:sz="4" w:space="0" w:color="auto"/>
              <w:left w:val="single" w:sz="4" w:space="0" w:color="auto"/>
              <w:bottom w:val="single" w:sz="4" w:space="0" w:color="auto"/>
              <w:right w:val="single" w:sz="4" w:space="0" w:color="auto"/>
            </w:tcBorders>
          </w:tcPr>
          <w:p w:rsidR="003E04F6" w:rsidRPr="00FB4BEE" w:rsidRDefault="003E04F6" w:rsidP="00E007C5">
            <w:pPr>
              <w:tabs>
                <w:tab w:val="left" w:pos="708"/>
              </w:tabs>
              <w:spacing w:after="0" w:line="240" w:lineRule="auto"/>
              <w:jc w:val="center"/>
              <w:rPr>
                <w:rFonts w:ascii="Times New Roman" w:hAnsi="Times New Roman"/>
                <w:b/>
                <w:bCs/>
              </w:rPr>
            </w:pPr>
            <w:r w:rsidRPr="00FB4BEE">
              <w:rPr>
                <w:rFonts w:ascii="Times New Roman" w:hAnsi="Times New Roman"/>
                <w:b/>
                <w:bCs/>
                <w:lang w:eastAsia="ru-RU"/>
              </w:rPr>
              <w:t>% росту</w:t>
            </w:r>
          </w:p>
        </w:tc>
      </w:tr>
      <w:tr w:rsidR="003E04F6" w:rsidRPr="00FB4BEE" w:rsidTr="00E007C5">
        <w:tc>
          <w:tcPr>
            <w:tcW w:w="1929"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rPr>
                <w:rFonts w:ascii="Times New Roman" w:hAnsi="Times New Roman"/>
                <w:b/>
                <w:bCs/>
                <w:lang w:val="ru-RU" w:eastAsia="ru-RU"/>
              </w:rPr>
            </w:pPr>
            <w:proofErr w:type="spellStart"/>
            <w:r w:rsidRPr="00FB4BEE">
              <w:rPr>
                <w:rFonts w:ascii="Times New Roman" w:hAnsi="Times New Roman"/>
                <w:b/>
                <w:bCs/>
                <w:lang w:val="ru-RU" w:eastAsia="ru-RU"/>
              </w:rPr>
              <w:t>Надходження</w:t>
            </w:r>
            <w:proofErr w:type="spellEnd"/>
            <w:r w:rsidRPr="00FB4BEE">
              <w:rPr>
                <w:rFonts w:ascii="Times New Roman" w:hAnsi="Times New Roman"/>
                <w:b/>
                <w:bCs/>
                <w:lang w:val="ru-RU" w:eastAsia="ru-RU"/>
              </w:rPr>
              <w:t xml:space="preserve"> </w:t>
            </w:r>
            <w:proofErr w:type="gramStart"/>
            <w:r w:rsidRPr="00FB4BEE">
              <w:rPr>
                <w:rFonts w:ascii="Times New Roman" w:hAnsi="Times New Roman"/>
                <w:b/>
                <w:bCs/>
                <w:lang w:val="ru-RU" w:eastAsia="ru-RU"/>
              </w:rPr>
              <w:t>до</w:t>
            </w:r>
            <w:proofErr w:type="gramEnd"/>
            <w:r w:rsidRPr="00FB4BEE">
              <w:rPr>
                <w:rFonts w:ascii="Times New Roman" w:hAnsi="Times New Roman"/>
                <w:b/>
                <w:bCs/>
                <w:lang w:val="ru-RU" w:eastAsia="ru-RU"/>
              </w:rPr>
              <w:t xml:space="preserve"> бюджету,</w:t>
            </w:r>
            <w:r w:rsidRPr="00FB4BEE">
              <w:rPr>
                <w:rFonts w:ascii="Times New Roman" w:hAnsi="Times New Roman"/>
                <w:b/>
                <w:bCs/>
                <w:i/>
                <w:iCs/>
                <w:lang w:val="ru-RU" w:eastAsia="ru-RU"/>
              </w:rPr>
              <w:t xml:space="preserve"> в т.ч.:</w:t>
            </w:r>
            <w:r w:rsidRPr="00FB4BEE">
              <w:rPr>
                <w:rFonts w:ascii="Times New Roman" w:hAnsi="Times New Roman"/>
                <w:b/>
                <w:bCs/>
                <w:lang w:val="ru-RU" w:eastAsia="ru-RU"/>
              </w:rPr>
              <w:t xml:space="preserve"> </w:t>
            </w:r>
          </w:p>
        </w:tc>
        <w:tc>
          <w:tcPr>
            <w:tcW w:w="714"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center"/>
              <w:rPr>
                <w:rFonts w:ascii="Times New Roman" w:hAnsi="Times New Roman"/>
                <w:b/>
                <w:bCs/>
                <w:lang w:val="ru-RU" w:eastAsia="ru-RU"/>
              </w:rPr>
            </w:pPr>
            <w:r w:rsidRPr="00FB4BEE">
              <w:rPr>
                <w:rFonts w:ascii="Times New Roman" w:hAnsi="Times New Roman"/>
                <w:b/>
                <w:bCs/>
                <w:lang w:val="ru-RU" w:eastAsia="ru-RU"/>
              </w:rPr>
              <w:t>18657,8</w:t>
            </w:r>
          </w:p>
        </w:tc>
        <w:tc>
          <w:tcPr>
            <w:tcW w:w="857"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center"/>
              <w:rPr>
                <w:rFonts w:ascii="Times New Roman" w:hAnsi="Times New Roman"/>
                <w:b/>
                <w:bCs/>
                <w:lang w:val="ru-RU" w:eastAsia="ru-RU"/>
              </w:rPr>
            </w:pPr>
            <w:r w:rsidRPr="00FB4BEE">
              <w:rPr>
                <w:rFonts w:ascii="Times New Roman" w:hAnsi="Times New Roman"/>
                <w:b/>
                <w:bCs/>
                <w:lang w:val="ru-RU" w:eastAsia="ru-RU"/>
              </w:rPr>
              <w:t>19280,0</w:t>
            </w:r>
          </w:p>
        </w:tc>
        <w:tc>
          <w:tcPr>
            <w:tcW w:w="929"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center"/>
              <w:rPr>
                <w:rFonts w:ascii="Times New Roman" w:hAnsi="Times New Roman"/>
                <w:b/>
                <w:bCs/>
                <w:lang w:val="ru-RU" w:eastAsia="ru-RU"/>
              </w:rPr>
            </w:pPr>
            <w:r w:rsidRPr="00FB4BEE">
              <w:rPr>
                <w:rFonts w:ascii="Times New Roman" w:hAnsi="Times New Roman"/>
                <w:b/>
                <w:bCs/>
                <w:lang w:val="ru-RU" w:eastAsia="ru-RU"/>
              </w:rPr>
              <w:t>20000,0</w:t>
            </w:r>
          </w:p>
        </w:tc>
        <w:tc>
          <w:tcPr>
            <w:tcW w:w="571" w:type="pct"/>
            <w:tcBorders>
              <w:top w:val="single" w:sz="4" w:space="0" w:color="auto"/>
              <w:left w:val="single" w:sz="4" w:space="0" w:color="auto"/>
              <w:bottom w:val="single" w:sz="4" w:space="0" w:color="auto"/>
              <w:right w:val="single" w:sz="4" w:space="0" w:color="auto"/>
            </w:tcBorders>
          </w:tcPr>
          <w:p w:rsidR="003E04F6" w:rsidRPr="00FB4BEE" w:rsidRDefault="003E04F6" w:rsidP="00E007C5">
            <w:pPr>
              <w:tabs>
                <w:tab w:val="left" w:pos="708"/>
              </w:tabs>
              <w:spacing w:after="0" w:line="240" w:lineRule="auto"/>
              <w:jc w:val="center"/>
              <w:rPr>
                <w:rFonts w:ascii="Times New Roman" w:hAnsi="Times New Roman"/>
                <w:b/>
                <w:bCs/>
                <w:lang w:val="ru-RU" w:eastAsia="ru-RU"/>
              </w:rPr>
            </w:pPr>
            <w:r w:rsidRPr="00FB4BEE">
              <w:rPr>
                <w:rFonts w:ascii="Times New Roman" w:hAnsi="Times New Roman"/>
                <w:b/>
                <w:bCs/>
                <w:lang w:val="ru-RU" w:eastAsia="ru-RU"/>
              </w:rPr>
              <w:t>3,7</w:t>
            </w:r>
          </w:p>
        </w:tc>
      </w:tr>
      <w:tr w:rsidR="003E04F6" w:rsidRPr="00FB4BEE" w:rsidTr="00E007C5">
        <w:tc>
          <w:tcPr>
            <w:tcW w:w="1929"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rPr>
                <w:rFonts w:ascii="Times New Roman" w:hAnsi="Times New Roman"/>
                <w:iCs/>
                <w:lang w:val="ru-RU" w:eastAsia="ru-RU"/>
              </w:rPr>
            </w:pPr>
            <w:r w:rsidRPr="00FB4BEE">
              <w:rPr>
                <w:rFonts w:ascii="Times New Roman" w:hAnsi="Times New Roman"/>
                <w:iCs/>
                <w:lang w:val="ru-RU" w:eastAsia="ru-RU"/>
              </w:rPr>
              <w:t xml:space="preserve">з </w:t>
            </w:r>
            <w:proofErr w:type="spellStart"/>
            <w:r w:rsidRPr="00FB4BEE">
              <w:rPr>
                <w:rFonts w:ascii="Times New Roman" w:hAnsi="Times New Roman"/>
                <w:iCs/>
                <w:lang w:val="ru-RU" w:eastAsia="ru-RU"/>
              </w:rPr>
              <w:t>юридичних</w:t>
            </w:r>
            <w:proofErr w:type="spellEnd"/>
            <w:r w:rsidRPr="00FB4BEE">
              <w:rPr>
                <w:rFonts w:ascii="Times New Roman" w:hAnsi="Times New Roman"/>
                <w:iCs/>
                <w:lang w:val="ru-RU" w:eastAsia="ru-RU"/>
              </w:rPr>
              <w:t xml:space="preserve"> </w:t>
            </w:r>
            <w:proofErr w:type="spellStart"/>
            <w:proofErr w:type="gramStart"/>
            <w:r w:rsidRPr="00FB4BEE">
              <w:rPr>
                <w:rFonts w:ascii="Times New Roman" w:hAnsi="Times New Roman"/>
                <w:iCs/>
                <w:lang w:val="ru-RU" w:eastAsia="ru-RU"/>
              </w:rPr>
              <w:t>осіб</w:t>
            </w:r>
            <w:proofErr w:type="spellEnd"/>
            <w:proofErr w:type="gramEnd"/>
          </w:p>
        </w:tc>
        <w:tc>
          <w:tcPr>
            <w:tcW w:w="714"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center"/>
              <w:rPr>
                <w:rFonts w:ascii="Times New Roman" w:hAnsi="Times New Roman"/>
                <w:iCs/>
                <w:lang w:val="ru-RU" w:eastAsia="ru-RU"/>
              </w:rPr>
            </w:pPr>
            <w:r w:rsidRPr="00FB4BEE">
              <w:rPr>
                <w:rFonts w:ascii="Times New Roman" w:hAnsi="Times New Roman"/>
                <w:iCs/>
                <w:lang w:val="ru-RU" w:eastAsia="ru-RU"/>
              </w:rPr>
              <w:t>2286,9</w:t>
            </w:r>
          </w:p>
        </w:tc>
        <w:tc>
          <w:tcPr>
            <w:tcW w:w="857"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center"/>
              <w:rPr>
                <w:rFonts w:ascii="Times New Roman" w:hAnsi="Times New Roman"/>
                <w:iCs/>
                <w:lang w:val="ru-RU" w:eastAsia="ru-RU"/>
              </w:rPr>
            </w:pPr>
            <w:r w:rsidRPr="00FB4BEE">
              <w:rPr>
                <w:rFonts w:ascii="Times New Roman" w:hAnsi="Times New Roman"/>
                <w:iCs/>
                <w:lang w:val="ru-RU" w:eastAsia="ru-RU"/>
              </w:rPr>
              <w:t>1860,0</w:t>
            </w:r>
          </w:p>
        </w:tc>
        <w:tc>
          <w:tcPr>
            <w:tcW w:w="929" w:type="pct"/>
            <w:tcBorders>
              <w:top w:val="single" w:sz="4" w:space="0" w:color="auto"/>
              <w:left w:val="single" w:sz="4" w:space="0" w:color="auto"/>
              <w:bottom w:val="single" w:sz="4" w:space="0" w:color="auto"/>
              <w:right w:val="single" w:sz="4" w:space="0" w:color="auto"/>
            </w:tcBorders>
            <w:vAlign w:val="bottom"/>
          </w:tcPr>
          <w:p w:rsidR="003E04F6" w:rsidRPr="00FB4BEE" w:rsidRDefault="003E04F6" w:rsidP="00E007C5">
            <w:pPr>
              <w:tabs>
                <w:tab w:val="left" w:pos="708"/>
              </w:tabs>
              <w:spacing w:after="0" w:line="240" w:lineRule="auto"/>
              <w:jc w:val="center"/>
              <w:rPr>
                <w:rFonts w:ascii="Times New Roman" w:hAnsi="Times New Roman"/>
                <w:lang w:val="ru-RU" w:eastAsia="ru-RU"/>
              </w:rPr>
            </w:pPr>
            <w:r w:rsidRPr="00FB4BEE">
              <w:rPr>
                <w:rFonts w:ascii="Times New Roman" w:hAnsi="Times New Roman"/>
                <w:lang w:val="ru-RU" w:eastAsia="ru-RU"/>
              </w:rPr>
              <w:t>1800,0</w:t>
            </w:r>
          </w:p>
        </w:tc>
        <w:tc>
          <w:tcPr>
            <w:tcW w:w="571" w:type="pct"/>
            <w:tcBorders>
              <w:top w:val="single" w:sz="4" w:space="0" w:color="auto"/>
              <w:left w:val="single" w:sz="4" w:space="0" w:color="auto"/>
              <w:bottom w:val="single" w:sz="4" w:space="0" w:color="auto"/>
              <w:right w:val="single" w:sz="4" w:space="0" w:color="auto"/>
            </w:tcBorders>
          </w:tcPr>
          <w:p w:rsidR="003E04F6" w:rsidRPr="00FB4BEE" w:rsidRDefault="003E04F6" w:rsidP="00E007C5">
            <w:pPr>
              <w:tabs>
                <w:tab w:val="left" w:pos="708"/>
              </w:tabs>
              <w:spacing w:after="0" w:line="240" w:lineRule="auto"/>
              <w:jc w:val="center"/>
              <w:rPr>
                <w:rFonts w:ascii="Times New Roman" w:hAnsi="Times New Roman"/>
                <w:lang w:val="ru-RU" w:eastAsia="ru-RU"/>
              </w:rPr>
            </w:pPr>
            <w:r w:rsidRPr="00FB4BEE">
              <w:rPr>
                <w:rFonts w:ascii="Times New Roman" w:hAnsi="Times New Roman"/>
                <w:lang w:val="ru-RU" w:eastAsia="ru-RU"/>
              </w:rPr>
              <w:t>-3,2</w:t>
            </w:r>
          </w:p>
        </w:tc>
      </w:tr>
      <w:tr w:rsidR="003E04F6" w:rsidRPr="00FB4BEE" w:rsidTr="00E007C5">
        <w:trPr>
          <w:trHeight w:val="258"/>
        </w:trPr>
        <w:tc>
          <w:tcPr>
            <w:tcW w:w="1929"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rPr>
                <w:rFonts w:ascii="Times New Roman" w:hAnsi="Times New Roman"/>
                <w:iCs/>
                <w:lang w:val="ru-RU" w:eastAsia="ru-RU"/>
              </w:rPr>
            </w:pPr>
            <w:r w:rsidRPr="00FB4BEE">
              <w:rPr>
                <w:rFonts w:ascii="Times New Roman" w:hAnsi="Times New Roman"/>
                <w:iCs/>
                <w:lang w:val="ru-RU" w:eastAsia="ru-RU"/>
              </w:rPr>
              <w:t xml:space="preserve">з </w:t>
            </w:r>
            <w:proofErr w:type="spellStart"/>
            <w:r w:rsidRPr="00FB4BEE">
              <w:rPr>
                <w:rFonts w:ascii="Times New Roman" w:hAnsi="Times New Roman"/>
                <w:iCs/>
                <w:lang w:val="ru-RU" w:eastAsia="ru-RU"/>
              </w:rPr>
              <w:t>фізичних</w:t>
            </w:r>
            <w:proofErr w:type="spellEnd"/>
            <w:r w:rsidRPr="00FB4BEE">
              <w:rPr>
                <w:rFonts w:ascii="Times New Roman" w:hAnsi="Times New Roman"/>
                <w:iCs/>
                <w:lang w:val="ru-RU" w:eastAsia="ru-RU"/>
              </w:rPr>
              <w:t xml:space="preserve"> </w:t>
            </w:r>
            <w:proofErr w:type="spellStart"/>
            <w:proofErr w:type="gramStart"/>
            <w:r w:rsidRPr="00FB4BEE">
              <w:rPr>
                <w:rFonts w:ascii="Times New Roman" w:hAnsi="Times New Roman"/>
                <w:iCs/>
                <w:lang w:val="ru-RU" w:eastAsia="ru-RU"/>
              </w:rPr>
              <w:t>осіб</w:t>
            </w:r>
            <w:proofErr w:type="spellEnd"/>
            <w:proofErr w:type="gramEnd"/>
          </w:p>
        </w:tc>
        <w:tc>
          <w:tcPr>
            <w:tcW w:w="714"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center"/>
              <w:rPr>
                <w:rFonts w:ascii="Times New Roman" w:hAnsi="Times New Roman"/>
                <w:iCs/>
                <w:lang w:val="ru-RU" w:eastAsia="ru-RU"/>
              </w:rPr>
            </w:pPr>
            <w:r w:rsidRPr="00FB4BEE">
              <w:rPr>
                <w:rFonts w:ascii="Times New Roman" w:hAnsi="Times New Roman"/>
                <w:iCs/>
                <w:lang w:val="ru-RU" w:eastAsia="ru-RU"/>
              </w:rPr>
              <w:t>16370,9</w:t>
            </w:r>
          </w:p>
        </w:tc>
        <w:tc>
          <w:tcPr>
            <w:tcW w:w="857"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center"/>
              <w:rPr>
                <w:rFonts w:ascii="Times New Roman" w:hAnsi="Times New Roman"/>
                <w:iCs/>
                <w:lang w:val="ru-RU" w:eastAsia="ru-RU"/>
              </w:rPr>
            </w:pPr>
            <w:r w:rsidRPr="00FB4BEE">
              <w:rPr>
                <w:rFonts w:ascii="Times New Roman" w:hAnsi="Times New Roman"/>
                <w:iCs/>
                <w:lang w:val="ru-RU" w:eastAsia="ru-RU"/>
              </w:rPr>
              <w:t>14450,0</w:t>
            </w:r>
          </w:p>
        </w:tc>
        <w:tc>
          <w:tcPr>
            <w:tcW w:w="929" w:type="pct"/>
            <w:tcBorders>
              <w:top w:val="single" w:sz="4" w:space="0" w:color="auto"/>
              <w:left w:val="single" w:sz="4" w:space="0" w:color="auto"/>
              <w:bottom w:val="single" w:sz="4" w:space="0" w:color="auto"/>
              <w:right w:val="single" w:sz="4" w:space="0" w:color="auto"/>
            </w:tcBorders>
            <w:vAlign w:val="bottom"/>
          </w:tcPr>
          <w:p w:rsidR="003E04F6" w:rsidRPr="00FB4BEE" w:rsidRDefault="003E04F6" w:rsidP="00E007C5">
            <w:pPr>
              <w:tabs>
                <w:tab w:val="left" w:pos="708"/>
              </w:tabs>
              <w:spacing w:after="0" w:line="240" w:lineRule="auto"/>
              <w:jc w:val="center"/>
              <w:rPr>
                <w:rFonts w:ascii="Times New Roman" w:hAnsi="Times New Roman"/>
                <w:lang w:val="ru-RU" w:eastAsia="ru-RU"/>
              </w:rPr>
            </w:pPr>
            <w:r w:rsidRPr="00FB4BEE">
              <w:rPr>
                <w:rFonts w:ascii="Times New Roman" w:hAnsi="Times New Roman"/>
                <w:lang w:val="ru-RU" w:eastAsia="ru-RU"/>
              </w:rPr>
              <w:t>14500,0</w:t>
            </w:r>
          </w:p>
        </w:tc>
        <w:tc>
          <w:tcPr>
            <w:tcW w:w="571" w:type="pct"/>
            <w:tcBorders>
              <w:top w:val="single" w:sz="4" w:space="0" w:color="auto"/>
              <w:left w:val="single" w:sz="4" w:space="0" w:color="auto"/>
              <w:bottom w:val="single" w:sz="4" w:space="0" w:color="auto"/>
              <w:right w:val="single" w:sz="4" w:space="0" w:color="auto"/>
            </w:tcBorders>
          </w:tcPr>
          <w:p w:rsidR="003E04F6" w:rsidRPr="00FB4BEE" w:rsidRDefault="003E04F6" w:rsidP="00E007C5">
            <w:pPr>
              <w:tabs>
                <w:tab w:val="left" w:pos="708"/>
              </w:tabs>
              <w:spacing w:after="0" w:line="240" w:lineRule="auto"/>
              <w:jc w:val="center"/>
              <w:rPr>
                <w:rFonts w:ascii="Times New Roman" w:hAnsi="Times New Roman"/>
                <w:lang w:val="ru-RU" w:eastAsia="ru-RU"/>
              </w:rPr>
            </w:pPr>
            <w:r w:rsidRPr="00FB4BEE">
              <w:rPr>
                <w:rFonts w:ascii="Times New Roman" w:hAnsi="Times New Roman"/>
                <w:lang w:val="ru-RU" w:eastAsia="ru-RU"/>
              </w:rPr>
              <w:t>-</w:t>
            </w:r>
          </w:p>
        </w:tc>
      </w:tr>
      <w:tr w:rsidR="003E04F6" w:rsidRPr="00FB4BEE" w:rsidTr="00E007C5">
        <w:trPr>
          <w:trHeight w:val="236"/>
        </w:trPr>
        <w:tc>
          <w:tcPr>
            <w:tcW w:w="1929"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rPr>
                <w:rFonts w:ascii="Times New Roman" w:hAnsi="Times New Roman"/>
                <w:iCs/>
                <w:lang w:val="ru-RU" w:eastAsia="ru-RU"/>
              </w:rPr>
            </w:pPr>
            <w:r w:rsidRPr="00FB4BEE">
              <w:rPr>
                <w:rFonts w:ascii="Times New Roman" w:hAnsi="Times New Roman"/>
                <w:iCs/>
                <w:lang w:val="ru-RU" w:eastAsia="ru-RU"/>
              </w:rPr>
              <w:t xml:space="preserve">з </w:t>
            </w:r>
            <w:proofErr w:type="spellStart"/>
            <w:r w:rsidRPr="00FB4BEE">
              <w:rPr>
                <w:rFonts w:ascii="Times New Roman" w:hAnsi="Times New Roman"/>
                <w:iCs/>
                <w:lang w:val="ru-RU" w:eastAsia="ru-RU"/>
              </w:rPr>
              <w:t>сільгоспвиробників</w:t>
            </w:r>
            <w:proofErr w:type="spellEnd"/>
          </w:p>
        </w:tc>
        <w:tc>
          <w:tcPr>
            <w:tcW w:w="714"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center"/>
              <w:rPr>
                <w:rFonts w:ascii="Times New Roman" w:hAnsi="Times New Roman"/>
                <w:iCs/>
                <w:lang w:val="ru-RU" w:eastAsia="ru-RU"/>
              </w:rPr>
            </w:pPr>
            <w:r w:rsidRPr="00FB4BEE">
              <w:rPr>
                <w:rFonts w:ascii="Times New Roman" w:hAnsi="Times New Roman"/>
                <w:iCs/>
                <w:lang w:val="ru-RU" w:eastAsia="ru-RU"/>
              </w:rPr>
              <w:t>4389,7</w:t>
            </w:r>
          </w:p>
        </w:tc>
        <w:tc>
          <w:tcPr>
            <w:tcW w:w="857"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center"/>
              <w:rPr>
                <w:rFonts w:ascii="Times New Roman" w:hAnsi="Times New Roman"/>
                <w:iCs/>
                <w:lang w:val="ru-RU" w:eastAsia="ru-RU"/>
              </w:rPr>
            </w:pPr>
            <w:r w:rsidRPr="00FB4BEE">
              <w:rPr>
                <w:rFonts w:ascii="Times New Roman" w:hAnsi="Times New Roman"/>
                <w:iCs/>
                <w:lang w:val="ru-RU" w:eastAsia="ru-RU"/>
              </w:rPr>
              <w:t>2970,0</w:t>
            </w:r>
          </w:p>
        </w:tc>
        <w:tc>
          <w:tcPr>
            <w:tcW w:w="929" w:type="pct"/>
            <w:tcBorders>
              <w:top w:val="single" w:sz="4" w:space="0" w:color="auto"/>
              <w:left w:val="single" w:sz="4" w:space="0" w:color="auto"/>
              <w:bottom w:val="single" w:sz="4" w:space="0" w:color="auto"/>
              <w:right w:val="single" w:sz="4" w:space="0" w:color="auto"/>
            </w:tcBorders>
            <w:vAlign w:val="bottom"/>
          </w:tcPr>
          <w:p w:rsidR="003E04F6" w:rsidRPr="00FB4BEE" w:rsidRDefault="003E04F6" w:rsidP="00E007C5">
            <w:pPr>
              <w:tabs>
                <w:tab w:val="left" w:pos="708"/>
              </w:tabs>
              <w:spacing w:after="0" w:line="240" w:lineRule="auto"/>
              <w:jc w:val="center"/>
              <w:rPr>
                <w:rFonts w:ascii="Times New Roman" w:hAnsi="Times New Roman"/>
                <w:lang w:val="ru-RU" w:eastAsia="ru-RU"/>
              </w:rPr>
            </w:pPr>
            <w:r w:rsidRPr="00FB4BEE">
              <w:rPr>
                <w:rFonts w:ascii="Times New Roman" w:hAnsi="Times New Roman"/>
                <w:lang w:val="ru-RU" w:eastAsia="ru-RU"/>
              </w:rPr>
              <w:t>3700,0</w:t>
            </w:r>
          </w:p>
        </w:tc>
        <w:tc>
          <w:tcPr>
            <w:tcW w:w="571" w:type="pct"/>
            <w:tcBorders>
              <w:top w:val="single" w:sz="4" w:space="0" w:color="auto"/>
              <w:left w:val="single" w:sz="4" w:space="0" w:color="auto"/>
              <w:bottom w:val="single" w:sz="4" w:space="0" w:color="auto"/>
              <w:right w:val="single" w:sz="4" w:space="0" w:color="auto"/>
            </w:tcBorders>
          </w:tcPr>
          <w:p w:rsidR="003E04F6" w:rsidRPr="00FB4BEE" w:rsidRDefault="003E04F6" w:rsidP="00E007C5">
            <w:pPr>
              <w:tabs>
                <w:tab w:val="left" w:pos="708"/>
              </w:tabs>
              <w:spacing w:after="0" w:line="240" w:lineRule="auto"/>
              <w:jc w:val="center"/>
              <w:rPr>
                <w:rFonts w:ascii="Times New Roman" w:hAnsi="Times New Roman"/>
                <w:lang w:val="ru-RU" w:eastAsia="ru-RU"/>
              </w:rPr>
            </w:pPr>
            <w:r w:rsidRPr="00FB4BEE">
              <w:rPr>
                <w:rFonts w:ascii="Times New Roman" w:hAnsi="Times New Roman"/>
                <w:lang w:val="ru-RU" w:eastAsia="ru-RU"/>
              </w:rPr>
              <w:t>24,6</w:t>
            </w:r>
          </w:p>
        </w:tc>
      </w:tr>
    </w:tbl>
    <w:p w:rsidR="003E04F6" w:rsidRPr="00FB4BEE" w:rsidRDefault="003E04F6" w:rsidP="003E04F6">
      <w:pPr>
        <w:pStyle w:val="ac"/>
        <w:tabs>
          <w:tab w:val="left" w:pos="0"/>
          <w:tab w:val="left" w:pos="567"/>
        </w:tabs>
        <w:spacing w:before="80" w:after="80" w:line="252" w:lineRule="auto"/>
        <w:ind w:left="0" w:firstLine="709"/>
        <w:jc w:val="both"/>
        <w:rPr>
          <w:sz w:val="22"/>
          <w:szCs w:val="22"/>
        </w:rPr>
      </w:pPr>
      <w:r w:rsidRPr="00FB4BEE">
        <w:rPr>
          <w:sz w:val="22"/>
          <w:szCs w:val="22"/>
        </w:rPr>
        <w:t>При розрахунку прогнозу суми єдиного податку на 2023 рік було враховано пункт 9 підрозділу 8 розділу ХХ Податкового кодексу України, зокрема визначено, що тимчасово, з 01.04.2022 до припинення або скасування воєнного, надзвичайного стану на території України платниками єдиного податку третьої групи можуть бути фізичні особи - підприємці та юридичні особи - суб’єкти господарювання будь-якої організаційно-правової форми, та до таких осіб не застосовується обмеження щодо обсягу доходу та кількості осіб, які перебувають з ними у трудових відносинах, із застосуванням ставки єдиного податку 2 відсотки.</w:t>
      </w:r>
    </w:p>
    <w:p w:rsidR="003E04F6" w:rsidRPr="00FB4BEE" w:rsidRDefault="003E04F6" w:rsidP="003E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b/>
          <w:bCs/>
          <w:lang w:eastAsia="ru-RU"/>
        </w:rPr>
      </w:pPr>
      <w:r w:rsidRPr="00FB4BEE">
        <w:rPr>
          <w:rFonts w:ascii="Times New Roman" w:hAnsi="Times New Roman"/>
          <w:b/>
          <w:bCs/>
          <w:lang w:eastAsia="ru-RU"/>
        </w:rPr>
        <w:t>«Інші надходження»</w:t>
      </w:r>
    </w:p>
    <w:p w:rsidR="003E04F6" w:rsidRPr="00FB4BEE" w:rsidRDefault="003E04F6" w:rsidP="003E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lang w:eastAsia="ru-RU"/>
        </w:rPr>
      </w:pPr>
      <w:r w:rsidRPr="00FB4BEE">
        <w:rPr>
          <w:rFonts w:ascii="Times New Roman" w:hAnsi="Times New Roman"/>
          <w:lang w:eastAsia="ru-RU"/>
        </w:rPr>
        <w:t xml:space="preserve">Прогнозна сума надходжень адміністративних штрафів та інших санкцій на 2023рік становить </w:t>
      </w:r>
      <w:r w:rsidRPr="00FB4BEE">
        <w:rPr>
          <w:rFonts w:ascii="Times New Roman" w:hAnsi="Times New Roman"/>
          <w:b/>
          <w:lang w:eastAsia="ru-RU"/>
        </w:rPr>
        <w:t>18,1 тис. грн</w:t>
      </w:r>
      <w:r w:rsidRPr="00FB4BEE">
        <w:rPr>
          <w:rFonts w:ascii="Times New Roman" w:hAnsi="Times New Roman"/>
          <w:lang w:eastAsia="ru-RU"/>
        </w:rPr>
        <w:t xml:space="preserve">., що на 3,3 </w:t>
      </w:r>
      <w:proofErr w:type="spellStart"/>
      <w:r w:rsidRPr="00FB4BEE">
        <w:rPr>
          <w:rFonts w:ascii="Times New Roman" w:hAnsi="Times New Roman"/>
          <w:lang w:eastAsia="ru-RU"/>
        </w:rPr>
        <w:t>тис.грн</w:t>
      </w:r>
      <w:proofErr w:type="spellEnd"/>
      <w:r w:rsidRPr="00FB4BEE">
        <w:rPr>
          <w:rFonts w:ascii="Times New Roman" w:hAnsi="Times New Roman"/>
          <w:lang w:eastAsia="ru-RU"/>
        </w:rPr>
        <w:t>. менше очікуваних  надходжень 2022 року.</w:t>
      </w:r>
      <w:r w:rsidRPr="00FB4BEE">
        <w:rPr>
          <w:rFonts w:ascii="Times New Roman" w:hAnsi="Times New Roman"/>
          <w:b/>
          <w:lang w:eastAsia="ru-RU"/>
        </w:rPr>
        <w:t xml:space="preserve"> </w:t>
      </w:r>
    </w:p>
    <w:p w:rsidR="003E04F6" w:rsidRDefault="003E04F6" w:rsidP="003E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b/>
          <w:bCs/>
          <w:lang w:eastAsia="ru-RU"/>
        </w:rPr>
      </w:pPr>
    </w:p>
    <w:p w:rsidR="00FB4BEE" w:rsidRDefault="00FB4BEE" w:rsidP="003E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b/>
          <w:bCs/>
          <w:lang w:eastAsia="ru-RU"/>
        </w:rPr>
      </w:pPr>
    </w:p>
    <w:p w:rsidR="00FB4BEE" w:rsidRDefault="00FB4BEE" w:rsidP="003E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b/>
          <w:bCs/>
          <w:lang w:eastAsia="ru-RU"/>
        </w:rPr>
      </w:pPr>
    </w:p>
    <w:p w:rsidR="00FB4BEE" w:rsidRPr="00FB4BEE" w:rsidRDefault="00FB4BEE" w:rsidP="003E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b/>
          <w:bCs/>
          <w:lang w:eastAsia="ru-RU"/>
        </w:rPr>
      </w:pPr>
    </w:p>
    <w:p w:rsidR="003E04F6" w:rsidRPr="00FB4BEE" w:rsidRDefault="003E04F6" w:rsidP="003E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b/>
          <w:bCs/>
          <w:lang w:val="ru-RU" w:eastAsia="ru-RU"/>
        </w:rPr>
      </w:pPr>
      <w:r w:rsidRPr="00FB4BEE">
        <w:rPr>
          <w:rFonts w:ascii="Times New Roman" w:hAnsi="Times New Roman"/>
          <w:b/>
          <w:bCs/>
          <w:lang w:val="ru-RU" w:eastAsia="ru-RU"/>
        </w:rPr>
        <w:lastRenderedPageBreak/>
        <w:t xml:space="preserve">«Плата за </w:t>
      </w:r>
      <w:proofErr w:type="spellStart"/>
      <w:r w:rsidRPr="00FB4BEE">
        <w:rPr>
          <w:rFonts w:ascii="Times New Roman" w:hAnsi="Times New Roman"/>
          <w:b/>
          <w:bCs/>
          <w:lang w:val="ru-RU" w:eastAsia="ru-RU"/>
        </w:rPr>
        <w:t>надання</w:t>
      </w:r>
      <w:proofErr w:type="spellEnd"/>
      <w:r w:rsidRPr="00FB4BEE">
        <w:rPr>
          <w:rFonts w:ascii="Times New Roman" w:hAnsi="Times New Roman"/>
          <w:b/>
          <w:bCs/>
          <w:lang w:val="ru-RU" w:eastAsia="ru-RU"/>
        </w:rPr>
        <w:t xml:space="preserve"> </w:t>
      </w:r>
      <w:proofErr w:type="spellStart"/>
      <w:proofErr w:type="gramStart"/>
      <w:r w:rsidRPr="00FB4BEE">
        <w:rPr>
          <w:rFonts w:ascii="Times New Roman" w:hAnsi="Times New Roman"/>
          <w:b/>
          <w:bCs/>
          <w:lang w:val="ru-RU" w:eastAsia="ru-RU"/>
        </w:rPr>
        <w:t>адм</w:t>
      </w:r>
      <w:proofErr w:type="gramEnd"/>
      <w:r w:rsidRPr="00FB4BEE">
        <w:rPr>
          <w:rFonts w:ascii="Times New Roman" w:hAnsi="Times New Roman"/>
          <w:b/>
          <w:bCs/>
          <w:lang w:val="ru-RU" w:eastAsia="ru-RU"/>
        </w:rPr>
        <w:t>іністративних</w:t>
      </w:r>
      <w:proofErr w:type="spellEnd"/>
      <w:r w:rsidRPr="00FB4BEE">
        <w:rPr>
          <w:rFonts w:ascii="Times New Roman" w:hAnsi="Times New Roman"/>
          <w:b/>
          <w:bCs/>
          <w:lang w:val="ru-RU" w:eastAsia="ru-RU"/>
        </w:rPr>
        <w:t xml:space="preserve"> </w:t>
      </w:r>
      <w:proofErr w:type="spellStart"/>
      <w:r w:rsidRPr="00FB4BEE">
        <w:rPr>
          <w:rFonts w:ascii="Times New Roman" w:hAnsi="Times New Roman"/>
          <w:b/>
          <w:bCs/>
          <w:lang w:val="ru-RU" w:eastAsia="ru-RU"/>
        </w:rPr>
        <w:t>послуг</w:t>
      </w:r>
      <w:proofErr w:type="spellEnd"/>
      <w:r w:rsidRPr="00FB4BEE">
        <w:rPr>
          <w:rFonts w:ascii="Times New Roman" w:hAnsi="Times New Roman"/>
          <w:b/>
          <w:bCs/>
          <w:lang w:val="ru-RU" w:eastAsia="ru-RU"/>
        </w:rPr>
        <w:t>»</w:t>
      </w:r>
    </w:p>
    <w:p w:rsidR="003E04F6" w:rsidRPr="00FB4BEE" w:rsidRDefault="003E04F6" w:rsidP="003E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b/>
          <w:lang w:val="ru-RU" w:eastAsia="ru-RU"/>
        </w:rPr>
      </w:pPr>
      <w:proofErr w:type="spellStart"/>
      <w:r w:rsidRPr="00FB4BEE">
        <w:rPr>
          <w:rFonts w:ascii="Times New Roman" w:hAnsi="Times New Roman"/>
          <w:b/>
          <w:lang w:val="ru-RU" w:eastAsia="ru-RU"/>
        </w:rPr>
        <w:t>Динаміка</w:t>
      </w:r>
      <w:proofErr w:type="spellEnd"/>
      <w:r w:rsidRPr="00FB4BEE">
        <w:rPr>
          <w:rFonts w:ascii="Times New Roman" w:hAnsi="Times New Roman"/>
          <w:b/>
          <w:lang w:val="ru-RU" w:eastAsia="ru-RU"/>
        </w:rPr>
        <w:t xml:space="preserve"> </w:t>
      </w:r>
      <w:proofErr w:type="spellStart"/>
      <w:r w:rsidRPr="00FB4BEE">
        <w:rPr>
          <w:rFonts w:ascii="Times New Roman" w:hAnsi="Times New Roman"/>
          <w:b/>
          <w:lang w:val="ru-RU" w:eastAsia="ru-RU"/>
        </w:rPr>
        <w:t>надходження</w:t>
      </w:r>
      <w:proofErr w:type="spellEnd"/>
    </w:p>
    <w:p w:rsidR="003E04F6" w:rsidRPr="00FB4BEE" w:rsidRDefault="003E04F6" w:rsidP="003E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lang w:val="ru-RU" w:eastAsia="ru-RU"/>
        </w:rPr>
      </w:pPr>
      <w:r w:rsidRPr="00FB4BEE">
        <w:rPr>
          <w:rFonts w:ascii="Times New Roman" w:hAnsi="Times New Roman"/>
          <w:lang w:val="ru-RU" w:eastAsia="ru-RU"/>
        </w:rPr>
        <w:t xml:space="preserve">                                                                                                        (тис</w:t>
      </w:r>
      <w:proofErr w:type="gramStart"/>
      <w:r w:rsidRPr="00FB4BEE">
        <w:rPr>
          <w:rFonts w:ascii="Times New Roman" w:hAnsi="Times New Roman"/>
          <w:lang w:val="ru-RU" w:eastAsia="ru-RU"/>
        </w:rPr>
        <w:t>.</w:t>
      </w:r>
      <w:proofErr w:type="gramEnd"/>
      <w:r w:rsidRPr="00FB4BEE">
        <w:rPr>
          <w:rFonts w:ascii="Times New Roman" w:hAnsi="Times New Roman"/>
          <w:lang w:val="ru-RU" w:eastAsia="ru-RU"/>
        </w:rPr>
        <w:t xml:space="preserve"> </w:t>
      </w:r>
      <w:proofErr w:type="gramStart"/>
      <w:r w:rsidRPr="00FB4BEE">
        <w:rPr>
          <w:rFonts w:ascii="Times New Roman" w:hAnsi="Times New Roman"/>
          <w:lang w:val="ru-RU" w:eastAsia="ru-RU"/>
        </w:rPr>
        <w:t>г</w:t>
      </w:r>
      <w:proofErr w:type="gramEnd"/>
      <w:r w:rsidRPr="00FB4BEE">
        <w:rPr>
          <w:rFonts w:ascii="Times New Roman" w:hAnsi="Times New Roman"/>
          <w:lang w:val="ru-RU" w:eastAsia="ru-RU"/>
        </w:rPr>
        <w:t>рн.)</w:t>
      </w:r>
    </w:p>
    <w:tbl>
      <w:tblPr>
        <w:tblW w:w="494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89"/>
        <w:gridCol w:w="1106"/>
        <w:gridCol w:w="965"/>
        <w:gridCol w:w="790"/>
      </w:tblGrid>
      <w:tr w:rsidR="003E04F6" w:rsidRPr="00FB4BEE" w:rsidTr="00E007C5">
        <w:trPr>
          <w:trHeight w:val="212"/>
        </w:trPr>
        <w:tc>
          <w:tcPr>
            <w:tcW w:w="3533"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ind w:firstLine="709"/>
              <w:jc w:val="center"/>
              <w:rPr>
                <w:rFonts w:ascii="Times New Roman" w:hAnsi="Times New Roman"/>
                <w:lang w:val="ru-RU" w:eastAsia="ru-RU"/>
              </w:rPr>
            </w:pPr>
            <w:proofErr w:type="spellStart"/>
            <w:r w:rsidRPr="00FB4BEE">
              <w:rPr>
                <w:rFonts w:ascii="Times New Roman" w:hAnsi="Times New Roman"/>
                <w:b/>
                <w:bCs/>
                <w:lang w:val="ru-RU" w:eastAsia="ru-RU"/>
              </w:rPr>
              <w:t>Найменування</w:t>
            </w:r>
            <w:proofErr w:type="spellEnd"/>
            <w:r w:rsidRPr="00FB4BEE">
              <w:rPr>
                <w:rFonts w:ascii="Times New Roman" w:hAnsi="Times New Roman"/>
                <w:b/>
                <w:bCs/>
                <w:lang w:val="ru-RU" w:eastAsia="ru-RU"/>
              </w:rPr>
              <w:t xml:space="preserve"> </w:t>
            </w:r>
            <w:proofErr w:type="spellStart"/>
            <w:r w:rsidRPr="00FB4BEE">
              <w:rPr>
                <w:rFonts w:ascii="Times New Roman" w:hAnsi="Times New Roman"/>
                <w:b/>
                <w:bCs/>
                <w:lang w:val="ru-RU" w:eastAsia="ru-RU"/>
              </w:rPr>
              <w:t>доході</w:t>
            </w:r>
            <w:proofErr w:type="gramStart"/>
            <w:r w:rsidRPr="00FB4BEE">
              <w:rPr>
                <w:rFonts w:ascii="Times New Roman" w:hAnsi="Times New Roman"/>
                <w:b/>
                <w:bCs/>
                <w:lang w:val="ru-RU" w:eastAsia="ru-RU"/>
              </w:rPr>
              <w:t>в</w:t>
            </w:r>
            <w:proofErr w:type="spellEnd"/>
            <w:proofErr w:type="gramEnd"/>
          </w:p>
        </w:tc>
        <w:tc>
          <w:tcPr>
            <w:tcW w:w="567" w:type="pct"/>
            <w:tcBorders>
              <w:top w:val="single" w:sz="4" w:space="0" w:color="auto"/>
              <w:left w:val="single" w:sz="4" w:space="0" w:color="auto"/>
              <w:bottom w:val="single" w:sz="4" w:space="0" w:color="auto"/>
              <w:right w:val="single" w:sz="4" w:space="0" w:color="auto"/>
            </w:tcBorders>
          </w:tcPr>
          <w:p w:rsidR="003E04F6" w:rsidRPr="00FB4BEE" w:rsidRDefault="003E04F6" w:rsidP="00E007C5">
            <w:pPr>
              <w:tabs>
                <w:tab w:val="left" w:pos="708"/>
              </w:tabs>
              <w:spacing w:after="0" w:line="240" w:lineRule="auto"/>
              <w:jc w:val="center"/>
              <w:rPr>
                <w:rFonts w:ascii="Times New Roman" w:hAnsi="Times New Roman"/>
                <w:lang w:eastAsia="ru-RU"/>
              </w:rPr>
            </w:pPr>
            <w:r w:rsidRPr="00FB4BEE">
              <w:rPr>
                <w:rFonts w:ascii="Times New Roman" w:hAnsi="Times New Roman"/>
              </w:rPr>
              <w:t>Очікувані в 2022 році</w:t>
            </w:r>
          </w:p>
        </w:tc>
        <w:tc>
          <w:tcPr>
            <w:tcW w:w="495" w:type="pct"/>
            <w:tcBorders>
              <w:top w:val="single" w:sz="4" w:space="0" w:color="auto"/>
              <w:left w:val="single" w:sz="4" w:space="0" w:color="auto"/>
              <w:bottom w:val="single" w:sz="4" w:space="0" w:color="auto"/>
              <w:right w:val="single" w:sz="4" w:space="0" w:color="auto"/>
            </w:tcBorders>
          </w:tcPr>
          <w:p w:rsidR="003E04F6" w:rsidRPr="00FB4BEE" w:rsidRDefault="003E04F6" w:rsidP="00E007C5">
            <w:pPr>
              <w:tabs>
                <w:tab w:val="left" w:pos="708"/>
              </w:tabs>
              <w:spacing w:after="0" w:line="240" w:lineRule="auto"/>
              <w:jc w:val="center"/>
              <w:rPr>
                <w:rFonts w:ascii="Times New Roman" w:hAnsi="Times New Roman"/>
                <w:lang w:eastAsia="ru-RU"/>
              </w:rPr>
            </w:pPr>
            <w:proofErr w:type="spellStart"/>
            <w:r w:rsidRPr="00FB4BEE">
              <w:rPr>
                <w:rFonts w:ascii="Times New Roman" w:hAnsi="Times New Roman"/>
              </w:rPr>
              <w:t>Проєкт</w:t>
            </w:r>
            <w:proofErr w:type="spellEnd"/>
            <w:r w:rsidRPr="00FB4BEE">
              <w:rPr>
                <w:rFonts w:ascii="Times New Roman" w:hAnsi="Times New Roman"/>
              </w:rPr>
              <w:t xml:space="preserve"> на 2023 рік</w:t>
            </w:r>
          </w:p>
        </w:tc>
        <w:tc>
          <w:tcPr>
            <w:tcW w:w="405" w:type="pct"/>
            <w:tcBorders>
              <w:top w:val="single" w:sz="4" w:space="0" w:color="auto"/>
              <w:left w:val="single" w:sz="4" w:space="0" w:color="auto"/>
              <w:bottom w:val="single" w:sz="4" w:space="0" w:color="auto"/>
              <w:right w:val="single" w:sz="4" w:space="0" w:color="auto"/>
            </w:tcBorders>
          </w:tcPr>
          <w:p w:rsidR="003E04F6" w:rsidRPr="00FB4BEE" w:rsidRDefault="003E04F6" w:rsidP="00E007C5">
            <w:pPr>
              <w:tabs>
                <w:tab w:val="left" w:pos="708"/>
              </w:tabs>
              <w:spacing w:after="0" w:line="240" w:lineRule="auto"/>
              <w:jc w:val="center"/>
              <w:rPr>
                <w:rFonts w:ascii="Times New Roman" w:hAnsi="Times New Roman"/>
              </w:rPr>
            </w:pPr>
            <w:r w:rsidRPr="00FB4BEE">
              <w:rPr>
                <w:rFonts w:ascii="Times New Roman" w:hAnsi="Times New Roman"/>
                <w:bCs/>
                <w:lang w:eastAsia="ru-RU"/>
              </w:rPr>
              <w:t>% росту</w:t>
            </w:r>
          </w:p>
        </w:tc>
      </w:tr>
      <w:tr w:rsidR="003E04F6" w:rsidRPr="00FB4BEE" w:rsidTr="00E007C5">
        <w:tc>
          <w:tcPr>
            <w:tcW w:w="3533"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both"/>
              <w:rPr>
                <w:rFonts w:ascii="Times New Roman" w:hAnsi="Times New Roman"/>
                <w:b/>
                <w:lang w:val="ru-RU" w:eastAsia="ru-RU"/>
              </w:rPr>
            </w:pPr>
            <w:proofErr w:type="spellStart"/>
            <w:r w:rsidRPr="00FB4BEE">
              <w:rPr>
                <w:rFonts w:ascii="Times New Roman" w:hAnsi="Times New Roman"/>
                <w:b/>
                <w:lang w:val="ru-RU" w:eastAsia="ru-RU"/>
              </w:rPr>
              <w:t>Надходження</w:t>
            </w:r>
            <w:proofErr w:type="spellEnd"/>
            <w:r w:rsidRPr="00FB4BEE">
              <w:rPr>
                <w:rFonts w:ascii="Times New Roman" w:hAnsi="Times New Roman"/>
                <w:b/>
                <w:lang w:val="ru-RU" w:eastAsia="ru-RU"/>
              </w:rPr>
              <w:t xml:space="preserve"> до </w:t>
            </w:r>
            <w:proofErr w:type="spellStart"/>
            <w:r w:rsidRPr="00FB4BEE">
              <w:rPr>
                <w:rFonts w:ascii="Times New Roman" w:hAnsi="Times New Roman"/>
                <w:b/>
                <w:lang w:val="ru-RU" w:eastAsia="ru-RU"/>
              </w:rPr>
              <w:t>місцевого</w:t>
            </w:r>
            <w:proofErr w:type="spellEnd"/>
            <w:r w:rsidRPr="00FB4BEE">
              <w:rPr>
                <w:rFonts w:ascii="Times New Roman" w:hAnsi="Times New Roman"/>
                <w:b/>
                <w:lang w:val="ru-RU" w:eastAsia="ru-RU"/>
              </w:rPr>
              <w:t xml:space="preserve"> </w:t>
            </w:r>
            <w:proofErr w:type="spellStart"/>
            <w:r w:rsidRPr="00FB4BEE">
              <w:rPr>
                <w:rFonts w:ascii="Times New Roman" w:hAnsi="Times New Roman"/>
                <w:b/>
                <w:lang w:val="ru-RU" w:eastAsia="ru-RU"/>
              </w:rPr>
              <w:t>бюджету</w:t>
            </w:r>
            <w:proofErr w:type="gramStart"/>
            <w:r w:rsidRPr="00FB4BEE">
              <w:rPr>
                <w:rFonts w:ascii="Times New Roman" w:hAnsi="Times New Roman"/>
                <w:b/>
                <w:lang w:val="ru-RU" w:eastAsia="ru-RU"/>
              </w:rPr>
              <w:t>,в</w:t>
            </w:r>
            <w:proofErr w:type="gramEnd"/>
            <w:r w:rsidRPr="00FB4BEE">
              <w:rPr>
                <w:rFonts w:ascii="Times New Roman" w:hAnsi="Times New Roman"/>
                <w:b/>
                <w:lang w:val="ru-RU" w:eastAsia="ru-RU"/>
              </w:rPr>
              <w:t>сього</w:t>
            </w:r>
            <w:proofErr w:type="spellEnd"/>
          </w:p>
        </w:tc>
        <w:tc>
          <w:tcPr>
            <w:tcW w:w="567"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center"/>
              <w:rPr>
                <w:rFonts w:ascii="Times New Roman" w:hAnsi="Times New Roman"/>
                <w:b/>
                <w:lang w:val="ru-RU" w:eastAsia="ru-RU"/>
              </w:rPr>
            </w:pPr>
            <w:r w:rsidRPr="00FB4BEE">
              <w:rPr>
                <w:rFonts w:ascii="Times New Roman" w:hAnsi="Times New Roman"/>
                <w:b/>
                <w:lang w:val="ru-RU" w:eastAsia="ru-RU"/>
              </w:rPr>
              <w:t>2517,4</w:t>
            </w:r>
          </w:p>
        </w:tc>
        <w:tc>
          <w:tcPr>
            <w:tcW w:w="495"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center"/>
              <w:rPr>
                <w:rFonts w:ascii="Times New Roman" w:hAnsi="Times New Roman"/>
                <w:b/>
                <w:lang w:val="ru-RU" w:eastAsia="ru-RU"/>
              </w:rPr>
            </w:pPr>
            <w:r w:rsidRPr="00FB4BEE">
              <w:rPr>
                <w:rFonts w:ascii="Times New Roman" w:hAnsi="Times New Roman"/>
                <w:b/>
                <w:lang w:val="ru-RU" w:eastAsia="ru-RU"/>
              </w:rPr>
              <w:t>2690,0</w:t>
            </w:r>
          </w:p>
        </w:tc>
        <w:tc>
          <w:tcPr>
            <w:tcW w:w="405" w:type="pct"/>
            <w:tcBorders>
              <w:top w:val="single" w:sz="4" w:space="0" w:color="auto"/>
              <w:left w:val="single" w:sz="4" w:space="0" w:color="auto"/>
              <w:bottom w:val="single" w:sz="4" w:space="0" w:color="auto"/>
              <w:right w:val="single" w:sz="4" w:space="0" w:color="auto"/>
            </w:tcBorders>
          </w:tcPr>
          <w:p w:rsidR="003E04F6" w:rsidRPr="00FB4BEE" w:rsidRDefault="003E04F6" w:rsidP="00E007C5">
            <w:pPr>
              <w:tabs>
                <w:tab w:val="left" w:pos="708"/>
              </w:tabs>
              <w:spacing w:after="0" w:line="240" w:lineRule="auto"/>
              <w:jc w:val="center"/>
              <w:rPr>
                <w:rFonts w:ascii="Times New Roman" w:hAnsi="Times New Roman"/>
                <w:b/>
                <w:lang w:val="ru-RU" w:eastAsia="ru-RU"/>
              </w:rPr>
            </w:pPr>
            <w:r w:rsidRPr="00FB4BEE">
              <w:rPr>
                <w:rFonts w:ascii="Times New Roman" w:hAnsi="Times New Roman"/>
                <w:b/>
                <w:lang w:val="ru-RU" w:eastAsia="ru-RU"/>
              </w:rPr>
              <w:t>6,9</w:t>
            </w:r>
          </w:p>
        </w:tc>
      </w:tr>
      <w:tr w:rsidR="003E04F6" w:rsidRPr="00FB4BEE" w:rsidTr="00E007C5">
        <w:tc>
          <w:tcPr>
            <w:tcW w:w="3533"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both"/>
              <w:rPr>
                <w:rFonts w:ascii="Times New Roman" w:hAnsi="Times New Roman"/>
                <w:lang w:eastAsia="ru-RU"/>
              </w:rPr>
            </w:pPr>
            <w:r w:rsidRPr="00FB4BEE">
              <w:rPr>
                <w:rFonts w:ascii="Times New Roman" w:hAnsi="Times New Roman"/>
                <w:lang w:eastAsia="ru-RU"/>
              </w:rPr>
              <w:t>Адміністративний збір за проведення державної реєстрації юридичних та фізичних осіб-підприємців</w:t>
            </w:r>
          </w:p>
        </w:tc>
        <w:tc>
          <w:tcPr>
            <w:tcW w:w="567"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center"/>
              <w:rPr>
                <w:rFonts w:ascii="Times New Roman" w:hAnsi="Times New Roman"/>
                <w:lang w:val="ru-RU" w:eastAsia="ru-RU"/>
              </w:rPr>
            </w:pPr>
            <w:r w:rsidRPr="00FB4BEE">
              <w:rPr>
                <w:rFonts w:ascii="Times New Roman" w:hAnsi="Times New Roman"/>
                <w:lang w:val="ru-RU" w:eastAsia="ru-RU"/>
              </w:rPr>
              <w:t>36,5</w:t>
            </w:r>
          </w:p>
        </w:tc>
        <w:tc>
          <w:tcPr>
            <w:tcW w:w="495"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center"/>
              <w:rPr>
                <w:rFonts w:ascii="Times New Roman" w:hAnsi="Times New Roman"/>
                <w:lang w:val="ru-RU" w:eastAsia="ru-RU"/>
              </w:rPr>
            </w:pPr>
            <w:r w:rsidRPr="00FB4BEE">
              <w:rPr>
                <w:rFonts w:ascii="Times New Roman" w:hAnsi="Times New Roman"/>
                <w:lang w:val="ru-RU" w:eastAsia="ru-RU"/>
              </w:rPr>
              <w:t>40,0</w:t>
            </w:r>
          </w:p>
        </w:tc>
        <w:tc>
          <w:tcPr>
            <w:tcW w:w="405" w:type="pct"/>
            <w:tcBorders>
              <w:top w:val="single" w:sz="4" w:space="0" w:color="auto"/>
              <w:left w:val="single" w:sz="4" w:space="0" w:color="auto"/>
              <w:bottom w:val="single" w:sz="4" w:space="0" w:color="auto"/>
              <w:right w:val="single" w:sz="4" w:space="0" w:color="auto"/>
            </w:tcBorders>
          </w:tcPr>
          <w:p w:rsidR="003E04F6" w:rsidRPr="00FB4BEE" w:rsidRDefault="003E04F6" w:rsidP="00E007C5">
            <w:pPr>
              <w:tabs>
                <w:tab w:val="left" w:pos="708"/>
              </w:tabs>
              <w:spacing w:after="0" w:line="240" w:lineRule="auto"/>
              <w:jc w:val="center"/>
              <w:rPr>
                <w:rFonts w:ascii="Times New Roman" w:hAnsi="Times New Roman"/>
                <w:lang w:val="ru-RU" w:eastAsia="ru-RU"/>
              </w:rPr>
            </w:pPr>
            <w:r w:rsidRPr="00FB4BEE">
              <w:rPr>
                <w:rFonts w:ascii="Times New Roman" w:hAnsi="Times New Roman"/>
                <w:lang w:val="ru-RU" w:eastAsia="ru-RU"/>
              </w:rPr>
              <w:t>9,6</w:t>
            </w:r>
          </w:p>
        </w:tc>
      </w:tr>
      <w:tr w:rsidR="003E04F6" w:rsidRPr="00FB4BEE" w:rsidTr="00E007C5">
        <w:tc>
          <w:tcPr>
            <w:tcW w:w="3533"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both"/>
              <w:rPr>
                <w:rFonts w:ascii="Times New Roman" w:hAnsi="Times New Roman"/>
                <w:lang w:val="ru-RU" w:eastAsia="ru-RU"/>
              </w:rPr>
            </w:pPr>
            <w:r w:rsidRPr="00FB4BEE">
              <w:rPr>
                <w:rFonts w:ascii="Times New Roman" w:hAnsi="Times New Roman"/>
                <w:lang w:val="ru-RU" w:eastAsia="ru-RU"/>
              </w:rPr>
              <w:t xml:space="preserve">Плата за </w:t>
            </w:r>
            <w:proofErr w:type="spellStart"/>
            <w:r w:rsidRPr="00FB4BEE">
              <w:rPr>
                <w:rFonts w:ascii="Times New Roman" w:hAnsi="Times New Roman"/>
                <w:lang w:val="ru-RU" w:eastAsia="ru-RU"/>
              </w:rPr>
              <w:t>надання</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інших</w:t>
            </w:r>
            <w:proofErr w:type="spellEnd"/>
            <w:r w:rsidRPr="00FB4BEE">
              <w:rPr>
                <w:rFonts w:ascii="Times New Roman" w:hAnsi="Times New Roman"/>
                <w:lang w:val="ru-RU" w:eastAsia="ru-RU"/>
              </w:rPr>
              <w:t xml:space="preserve"> </w:t>
            </w:r>
            <w:proofErr w:type="spellStart"/>
            <w:proofErr w:type="gramStart"/>
            <w:r w:rsidRPr="00FB4BEE">
              <w:rPr>
                <w:rFonts w:ascii="Times New Roman" w:hAnsi="Times New Roman"/>
                <w:lang w:val="ru-RU" w:eastAsia="ru-RU"/>
              </w:rPr>
              <w:t>адм</w:t>
            </w:r>
            <w:proofErr w:type="gramEnd"/>
            <w:r w:rsidRPr="00FB4BEE">
              <w:rPr>
                <w:rFonts w:ascii="Times New Roman" w:hAnsi="Times New Roman"/>
                <w:lang w:val="ru-RU" w:eastAsia="ru-RU"/>
              </w:rPr>
              <w:t>іністративних</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послуг</w:t>
            </w:r>
            <w:proofErr w:type="spellEnd"/>
          </w:p>
        </w:tc>
        <w:tc>
          <w:tcPr>
            <w:tcW w:w="567"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center"/>
              <w:rPr>
                <w:rFonts w:ascii="Times New Roman" w:hAnsi="Times New Roman"/>
                <w:lang w:val="ru-RU" w:eastAsia="ru-RU"/>
              </w:rPr>
            </w:pPr>
            <w:r w:rsidRPr="00FB4BEE">
              <w:rPr>
                <w:rFonts w:ascii="Times New Roman" w:hAnsi="Times New Roman"/>
                <w:lang w:val="ru-RU" w:eastAsia="ru-RU"/>
              </w:rPr>
              <w:t>1930,8</w:t>
            </w:r>
          </w:p>
        </w:tc>
        <w:tc>
          <w:tcPr>
            <w:tcW w:w="495"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center"/>
              <w:rPr>
                <w:rFonts w:ascii="Times New Roman" w:hAnsi="Times New Roman"/>
                <w:lang w:val="ru-RU" w:eastAsia="ru-RU"/>
              </w:rPr>
            </w:pPr>
            <w:r w:rsidRPr="00FB4BEE">
              <w:rPr>
                <w:rFonts w:ascii="Times New Roman" w:hAnsi="Times New Roman"/>
                <w:lang w:val="ru-RU" w:eastAsia="ru-RU"/>
              </w:rPr>
              <w:t>2100,0</w:t>
            </w:r>
          </w:p>
        </w:tc>
        <w:tc>
          <w:tcPr>
            <w:tcW w:w="405" w:type="pct"/>
            <w:tcBorders>
              <w:top w:val="single" w:sz="4" w:space="0" w:color="auto"/>
              <w:left w:val="single" w:sz="4" w:space="0" w:color="auto"/>
              <w:bottom w:val="single" w:sz="4" w:space="0" w:color="auto"/>
              <w:right w:val="single" w:sz="4" w:space="0" w:color="auto"/>
            </w:tcBorders>
          </w:tcPr>
          <w:p w:rsidR="003E04F6" w:rsidRPr="00FB4BEE" w:rsidRDefault="003E04F6" w:rsidP="00E007C5">
            <w:pPr>
              <w:tabs>
                <w:tab w:val="left" w:pos="708"/>
              </w:tabs>
              <w:spacing w:after="0" w:line="240" w:lineRule="auto"/>
              <w:jc w:val="center"/>
              <w:rPr>
                <w:rFonts w:ascii="Times New Roman" w:hAnsi="Times New Roman"/>
                <w:lang w:val="ru-RU" w:eastAsia="ru-RU"/>
              </w:rPr>
            </w:pPr>
            <w:r w:rsidRPr="00FB4BEE">
              <w:rPr>
                <w:rFonts w:ascii="Times New Roman" w:hAnsi="Times New Roman"/>
                <w:lang w:val="ru-RU" w:eastAsia="ru-RU"/>
              </w:rPr>
              <w:t>8,8</w:t>
            </w:r>
          </w:p>
        </w:tc>
      </w:tr>
      <w:tr w:rsidR="003E04F6" w:rsidRPr="00FB4BEE" w:rsidTr="00E007C5">
        <w:trPr>
          <w:trHeight w:val="605"/>
        </w:trPr>
        <w:tc>
          <w:tcPr>
            <w:tcW w:w="3533"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both"/>
              <w:rPr>
                <w:rFonts w:ascii="Times New Roman" w:hAnsi="Times New Roman"/>
                <w:lang w:val="ru-RU" w:eastAsia="ru-RU"/>
              </w:rPr>
            </w:pPr>
            <w:proofErr w:type="spellStart"/>
            <w:proofErr w:type="gramStart"/>
            <w:r w:rsidRPr="00FB4BEE">
              <w:rPr>
                <w:rFonts w:ascii="Times New Roman" w:hAnsi="Times New Roman"/>
                <w:lang w:val="ru-RU" w:eastAsia="ru-RU"/>
              </w:rPr>
              <w:t>Адм</w:t>
            </w:r>
            <w:proofErr w:type="gramEnd"/>
            <w:r w:rsidRPr="00FB4BEE">
              <w:rPr>
                <w:rFonts w:ascii="Times New Roman" w:hAnsi="Times New Roman"/>
                <w:lang w:val="ru-RU" w:eastAsia="ru-RU"/>
              </w:rPr>
              <w:t>іністративний</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збір</w:t>
            </w:r>
            <w:proofErr w:type="spellEnd"/>
            <w:r w:rsidRPr="00FB4BEE">
              <w:rPr>
                <w:rFonts w:ascii="Times New Roman" w:hAnsi="Times New Roman"/>
                <w:lang w:val="ru-RU" w:eastAsia="ru-RU"/>
              </w:rPr>
              <w:t xml:space="preserve"> за </w:t>
            </w:r>
            <w:proofErr w:type="spellStart"/>
            <w:r w:rsidRPr="00FB4BEE">
              <w:rPr>
                <w:rFonts w:ascii="Times New Roman" w:hAnsi="Times New Roman"/>
                <w:lang w:val="ru-RU" w:eastAsia="ru-RU"/>
              </w:rPr>
              <w:t>державну</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реєстрацію</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речових</w:t>
            </w:r>
            <w:proofErr w:type="spellEnd"/>
            <w:r w:rsidRPr="00FB4BEE">
              <w:rPr>
                <w:rFonts w:ascii="Times New Roman" w:hAnsi="Times New Roman"/>
                <w:lang w:val="ru-RU" w:eastAsia="ru-RU"/>
              </w:rPr>
              <w:t xml:space="preserve"> прав на </w:t>
            </w:r>
            <w:proofErr w:type="spellStart"/>
            <w:r w:rsidRPr="00FB4BEE">
              <w:rPr>
                <w:rFonts w:ascii="Times New Roman" w:hAnsi="Times New Roman"/>
                <w:lang w:val="ru-RU" w:eastAsia="ru-RU"/>
              </w:rPr>
              <w:t>нерухоме</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майно</w:t>
            </w:r>
            <w:proofErr w:type="spellEnd"/>
            <w:r w:rsidRPr="00FB4BEE">
              <w:rPr>
                <w:rFonts w:ascii="Times New Roman" w:hAnsi="Times New Roman"/>
                <w:lang w:val="ru-RU" w:eastAsia="ru-RU"/>
              </w:rPr>
              <w:t xml:space="preserve"> та </w:t>
            </w:r>
            <w:proofErr w:type="spellStart"/>
            <w:r w:rsidRPr="00FB4BEE">
              <w:rPr>
                <w:rFonts w:ascii="Times New Roman" w:hAnsi="Times New Roman"/>
                <w:lang w:val="ru-RU" w:eastAsia="ru-RU"/>
              </w:rPr>
              <w:t>їх</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обтяжень</w:t>
            </w:r>
            <w:proofErr w:type="spellEnd"/>
          </w:p>
        </w:tc>
        <w:tc>
          <w:tcPr>
            <w:tcW w:w="567"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center"/>
              <w:rPr>
                <w:rFonts w:ascii="Times New Roman" w:hAnsi="Times New Roman"/>
                <w:lang w:val="ru-RU" w:eastAsia="ru-RU"/>
              </w:rPr>
            </w:pPr>
            <w:r w:rsidRPr="00FB4BEE">
              <w:rPr>
                <w:rFonts w:ascii="Times New Roman" w:hAnsi="Times New Roman"/>
                <w:lang w:val="ru-RU" w:eastAsia="ru-RU"/>
              </w:rPr>
              <w:t>550,1</w:t>
            </w:r>
          </w:p>
        </w:tc>
        <w:tc>
          <w:tcPr>
            <w:tcW w:w="495"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center"/>
              <w:rPr>
                <w:rFonts w:ascii="Times New Roman" w:hAnsi="Times New Roman"/>
                <w:lang w:val="ru-RU" w:eastAsia="ru-RU"/>
              </w:rPr>
            </w:pPr>
            <w:r w:rsidRPr="00FB4BEE">
              <w:rPr>
                <w:rFonts w:ascii="Times New Roman" w:hAnsi="Times New Roman"/>
                <w:lang w:val="ru-RU" w:eastAsia="ru-RU"/>
              </w:rPr>
              <w:t>550,0</w:t>
            </w:r>
          </w:p>
        </w:tc>
        <w:tc>
          <w:tcPr>
            <w:tcW w:w="405" w:type="pct"/>
            <w:tcBorders>
              <w:top w:val="single" w:sz="4" w:space="0" w:color="auto"/>
              <w:left w:val="single" w:sz="4" w:space="0" w:color="auto"/>
              <w:bottom w:val="single" w:sz="4" w:space="0" w:color="auto"/>
              <w:right w:val="single" w:sz="4" w:space="0" w:color="auto"/>
            </w:tcBorders>
          </w:tcPr>
          <w:p w:rsidR="003E04F6" w:rsidRPr="00FB4BEE" w:rsidRDefault="003E04F6" w:rsidP="00E007C5">
            <w:pPr>
              <w:tabs>
                <w:tab w:val="left" w:pos="708"/>
              </w:tabs>
              <w:spacing w:after="0" w:line="240" w:lineRule="auto"/>
              <w:jc w:val="center"/>
              <w:rPr>
                <w:rFonts w:ascii="Times New Roman" w:hAnsi="Times New Roman"/>
                <w:lang w:val="ru-RU" w:eastAsia="ru-RU"/>
              </w:rPr>
            </w:pPr>
            <w:r w:rsidRPr="00FB4BEE">
              <w:rPr>
                <w:rFonts w:ascii="Times New Roman" w:hAnsi="Times New Roman"/>
                <w:lang w:val="ru-RU" w:eastAsia="ru-RU"/>
              </w:rPr>
              <w:t>-</w:t>
            </w:r>
          </w:p>
        </w:tc>
      </w:tr>
    </w:tbl>
    <w:p w:rsidR="003E04F6" w:rsidRPr="00FB4BEE" w:rsidRDefault="003E04F6" w:rsidP="003E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lang w:eastAsia="ru-RU"/>
        </w:rPr>
      </w:pPr>
      <w:r w:rsidRPr="00FB4BEE">
        <w:rPr>
          <w:rFonts w:ascii="Times New Roman" w:hAnsi="Times New Roman"/>
          <w:bCs/>
          <w:lang w:eastAsia="ru-RU"/>
        </w:rPr>
        <w:tab/>
        <w:t>Надходження цього податку на 2023 рік розраховані з урахуванням очікуваних надходжень 2022 року.</w:t>
      </w:r>
    </w:p>
    <w:p w:rsidR="003E04F6" w:rsidRPr="00FB4BEE" w:rsidRDefault="003E04F6" w:rsidP="003E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lang w:val="ru-RU" w:eastAsia="ru-RU"/>
        </w:rPr>
      </w:pPr>
      <w:r w:rsidRPr="00FB4BEE">
        <w:rPr>
          <w:rFonts w:ascii="Times New Roman" w:hAnsi="Times New Roman"/>
          <w:b/>
          <w:bCs/>
          <w:lang w:val="ru-RU" w:eastAsia="ru-RU"/>
        </w:rPr>
        <w:t>«</w:t>
      </w:r>
      <w:proofErr w:type="spellStart"/>
      <w:r w:rsidRPr="00FB4BEE">
        <w:rPr>
          <w:rFonts w:ascii="Times New Roman" w:hAnsi="Times New Roman"/>
          <w:b/>
          <w:bCs/>
          <w:lang w:val="ru-RU" w:eastAsia="ru-RU"/>
        </w:rPr>
        <w:t>Надходження</w:t>
      </w:r>
      <w:proofErr w:type="spellEnd"/>
      <w:r w:rsidRPr="00FB4BEE">
        <w:rPr>
          <w:rFonts w:ascii="Times New Roman" w:hAnsi="Times New Roman"/>
          <w:b/>
          <w:bCs/>
          <w:lang w:val="ru-RU" w:eastAsia="ru-RU"/>
        </w:rPr>
        <w:t xml:space="preserve"> </w:t>
      </w:r>
      <w:proofErr w:type="spellStart"/>
      <w:r w:rsidRPr="00FB4BEE">
        <w:rPr>
          <w:rFonts w:ascii="Times New Roman" w:hAnsi="Times New Roman"/>
          <w:b/>
          <w:bCs/>
          <w:lang w:val="ru-RU" w:eastAsia="ru-RU"/>
        </w:rPr>
        <w:t>від</w:t>
      </w:r>
      <w:proofErr w:type="spellEnd"/>
      <w:r w:rsidRPr="00FB4BEE">
        <w:rPr>
          <w:rFonts w:ascii="Times New Roman" w:hAnsi="Times New Roman"/>
          <w:b/>
          <w:bCs/>
          <w:lang w:val="ru-RU" w:eastAsia="ru-RU"/>
        </w:rPr>
        <w:t xml:space="preserve"> </w:t>
      </w:r>
      <w:proofErr w:type="spellStart"/>
      <w:r w:rsidRPr="00FB4BEE">
        <w:rPr>
          <w:rFonts w:ascii="Times New Roman" w:hAnsi="Times New Roman"/>
          <w:b/>
          <w:bCs/>
          <w:lang w:val="ru-RU" w:eastAsia="ru-RU"/>
        </w:rPr>
        <w:t>орендної</w:t>
      </w:r>
      <w:proofErr w:type="spellEnd"/>
      <w:r w:rsidRPr="00FB4BEE">
        <w:rPr>
          <w:rFonts w:ascii="Times New Roman" w:hAnsi="Times New Roman"/>
          <w:b/>
          <w:bCs/>
          <w:lang w:val="ru-RU" w:eastAsia="ru-RU"/>
        </w:rPr>
        <w:t xml:space="preserve"> плати за </w:t>
      </w:r>
      <w:proofErr w:type="spellStart"/>
      <w:r w:rsidRPr="00FB4BEE">
        <w:rPr>
          <w:rFonts w:ascii="Times New Roman" w:hAnsi="Times New Roman"/>
          <w:b/>
          <w:bCs/>
          <w:lang w:val="ru-RU" w:eastAsia="ru-RU"/>
        </w:rPr>
        <w:t>користування</w:t>
      </w:r>
      <w:proofErr w:type="spellEnd"/>
      <w:r w:rsidRPr="00FB4BEE">
        <w:rPr>
          <w:rFonts w:ascii="Times New Roman" w:hAnsi="Times New Roman"/>
          <w:b/>
          <w:bCs/>
          <w:lang w:val="ru-RU" w:eastAsia="ru-RU"/>
        </w:rPr>
        <w:t xml:space="preserve"> </w:t>
      </w:r>
      <w:proofErr w:type="spellStart"/>
      <w:r w:rsidRPr="00FB4BEE">
        <w:rPr>
          <w:rFonts w:ascii="Times New Roman" w:hAnsi="Times New Roman"/>
          <w:b/>
          <w:bCs/>
          <w:lang w:val="ru-RU" w:eastAsia="ru-RU"/>
        </w:rPr>
        <w:t>цілісним</w:t>
      </w:r>
      <w:proofErr w:type="spellEnd"/>
      <w:r w:rsidRPr="00FB4BEE">
        <w:rPr>
          <w:rFonts w:ascii="Times New Roman" w:hAnsi="Times New Roman"/>
          <w:b/>
          <w:bCs/>
          <w:lang w:val="ru-RU" w:eastAsia="ru-RU"/>
        </w:rPr>
        <w:t xml:space="preserve"> </w:t>
      </w:r>
      <w:proofErr w:type="spellStart"/>
      <w:r w:rsidRPr="00FB4BEE">
        <w:rPr>
          <w:rFonts w:ascii="Times New Roman" w:hAnsi="Times New Roman"/>
          <w:b/>
          <w:bCs/>
          <w:lang w:val="ru-RU" w:eastAsia="ru-RU"/>
        </w:rPr>
        <w:t>майновим</w:t>
      </w:r>
      <w:proofErr w:type="spellEnd"/>
      <w:r w:rsidRPr="00FB4BEE">
        <w:rPr>
          <w:rFonts w:ascii="Times New Roman" w:hAnsi="Times New Roman"/>
          <w:b/>
          <w:bCs/>
          <w:lang w:val="ru-RU" w:eastAsia="ru-RU"/>
        </w:rPr>
        <w:t xml:space="preserve"> </w:t>
      </w:r>
    </w:p>
    <w:p w:rsidR="003E04F6" w:rsidRPr="00FB4BEE" w:rsidRDefault="003E04F6" w:rsidP="003E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lang w:val="ru-RU" w:eastAsia="ru-RU"/>
        </w:rPr>
      </w:pPr>
      <w:r w:rsidRPr="00FB4BEE">
        <w:rPr>
          <w:rFonts w:ascii="Times New Roman" w:hAnsi="Times New Roman"/>
          <w:b/>
          <w:bCs/>
          <w:lang w:val="ru-RU" w:eastAsia="ru-RU"/>
        </w:rPr>
        <w:t xml:space="preserve">комплексом та </w:t>
      </w:r>
      <w:proofErr w:type="spellStart"/>
      <w:r w:rsidRPr="00FB4BEE">
        <w:rPr>
          <w:rFonts w:ascii="Times New Roman" w:hAnsi="Times New Roman"/>
          <w:b/>
          <w:bCs/>
          <w:lang w:val="ru-RU" w:eastAsia="ru-RU"/>
        </w:rPr>
        <w:t>іншим</w:t>
      </w:r>
      <w:proofErr w:type="spellEnd"/>
      <w:r w:rsidRPr="00FB4BEE">
        <w:rPr>
          <w:rFonts w:ascii="Times New Roman" w:hAnsi="Times New Roman"/>
          <w:b/>
          <w:bCs/>
          <w:lang w:val="ru-RU" w:eastAsia="ru-RU"/>
        </w:rPr>
        <w:t xml:space="preserve"> </w:t>
      </w:r>
      <w:proofErr w:type="spellStart"/>
      <w:r w:rsidRPr="00FB4BEE">
        <w:rPr>
          <w:rFonts w:ascii="Times New Roman" w:hAnsi="Times New Roman"/>
          <w:b/>
          <w:bCs/>
          <w:lang w:val="ru-RU" w:eastAsia="ru-RU"/>
        </w:rPr>
        <w:t>майном</w:t>
      </w:r>
      <w:proofErr w:type="spellEnd"/>
      <w:r w:rsidRPr="00FB4BEE">
        <w:rPr>
          <w:rFonts w:ascii="Times New Roman" w:hAnsi="Times New Roman"/>
          <w:b/>
          <w:bCs/>
          <w:lang w:val="ru-RU" w:eastAsia="ru-RU"/>
        </w:rPr>
        <w:t xml:space="preserve">, </w:t>
      </w:r>
      <w:proofErr w:type="spellStart"/>
      <w:r w:rsidRPr="00FB4BEE">
        <w:rPr>
          <w:rFonts w:ascii="Times New Roman" w:hAnsi="Times New Roman"/>
          <w:b/>
          <w:bCs/>
          <w:lang w:val="ru-RU" w:eastAsia="ru-RU"/>
        </w:rPr>
        <w:t>що</w:t>
      </w:r>
      <w:proofErr w:type="spellEnd"/>
      <w:r w:rsidRPr="00FB4BEE">
        <w:rPr>
          <w:rFonts w:ascii="Times New Roman" w:hAnsi="Times New Roman"/>
          <w:b/>
          <w:bCs/>
          <w:lang w:val="ru-RU" w:eastAsia="ru-RU"/>
        </w:rPr>
        <w:t xml:space="preserve"> </w:t>
      </w:r>
      <w:proofErr w:type="spellStart"/>
      <w:r w:rsidRPr="00FB4BEE">
        <w:rPr>
          <w:rFonts w:ascii="Times New Roman" w:hAnsi="Times New Roman"/>
          <w:b/>
          <w:bCs/>
          <w:lang w:val="ru-RU" w:eastAsia="ru-RU"/>
        </w:rPr>
        <w:t>перебуває</w:t>
      </w:r>
      <w:proofErr w:type="spellEnd"/>
      <w:r w:rsidRPr="00FB4BEE">
        <w:rPr>
          <w:rFonts w:ascii="Times New Roman" w:hAnsi="Times New Roman"/>
          <w:b/>
          <w:bCs/>
          <w:lang w:val="ru-RU" w:eastAsia="ru-RU"/>
        </w:rPr>
        <w:t xml:space="preserve"> в </w:t>
      </w:r>
      <w:proofErr w:type="spellStart"/>
      <w:r w:rsidRPr="00FB4BEE">
        <w:rPr>
          <w:rFonts w:ascii="Times New Roman" w:hAnsi="Times New Roman"/>
          <w:b/>
          <w:bCs/>
          <w:lang w:val="ru-RU" w:eastAsia="ru-RU"/>
        </w:rPr>
        <w:t>комунальній</w:t>
      </w:r>
      <w:proofErr w:type="spellEnd"/>
      <w:r w:rsidRPr="00FB4BEE">
        <w:rPr>
          <w:rFonts w:ascii="Times New Roman" w:hAnsi="Times New Roman"/>
          <w:b/>
          <w:bCs/>
          <w:lang w:val="ru-RU" w:eastAsia="ru-RU"/>
        </w:rPr>
        <w:t xml:space="preserve"> </w:t>
      </w:r>
      <w:proofErr w:type="spellStart"/>
      <w:r w:rsidRPr="00FB4BEE">
        <w:rPr>
          <w:rFonts w:ascii="Times New Roman" w:hAnsi="Times New Roman"/>
          <w:b/>
          <w:bCs/>
          <w:lang w:val="ru-RU" w:eastAsia="ru-RU"/>
        </w:rPr>
        <w:t>власності</w:t>
      </w:r>
      <w:proofErr w:type="spellEnd"/>
      <w:r w:rsidRPr="00FB4BEE">
        <w:rPr>
          <w:rFonts w:ascii="Times New Roman" w:hAnsi="Times New Roman"/>
          <w:b/>
          <w:bCs/>
          <w:lang w:val="ru-RU" w:eastAsia="ru-RU"/>
        </w:rPr>
        <w:t>»</w:t>
      </w:r>
    </w:p>
    <w:p w:rsidR="003E04F6" w:rsidRPr="00FB4BEE" w:rsidRDefault="003E04F6" w:rsidP="003E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60"/>
        <w:jc w:val="both"/>
        <w:rPr>
          <w:rFonts w:ascii="Times New Roman" w:hAnsi="Times New Roman"/>
          <w:lang w:val="ru-RU" w:eastAsia="ru-RU"/>
        </w:rPr>
      </w:pPr>
      <w:r w:rsidRPr="00FB4BEE">
        <w:rPr>
          <w:rFonts w:ascii="Times New Roman" w:hAnsi="Times New Roman"/>
          <w:lang w:val="ru-RU" w:eastAsia="ru-RU"/>
        </w:rPr>
        <w:t xml:space="preserve">На 2023 </w:t>
      </w:r>
      <w:proofErr w:type="spellStart"/>
      <w:proofErr w:type="gramStart"/>
      <w:r w:rsidRPr="00FB4BEE">
        <w:rPr>
          <w:rFonts w:ascii="Times New Roman" w:hAnsi="Times New Roman"/>
          <w:lang w:val="ru-RU" w:eastAsia="ru-RU"/>
        </w:rPr>
        <w:t>р</w:t>
      </w:r>
      <w:proofErr w:type="gramEnd"/>
      <w:r w:rsidRPr="00FB4BEE">
        <w:rPr>
          <w:rFonts w:ascii="Times New Roman" w:hAnsi="Times New Roman"/>
          <w:lang w:val="ru-RU" w:eastAsia="ru-RU"/>
        </w:rPr>
        <w:t>ік</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плануються</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надходження</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від</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орендної</w:t>
      </w:r>
      <w:proofErr w:type="spellEnd"/>
      <w:r w:rsidRPr="00FB4BEE">
        <w:rPr>
          <w:rFonts w:ascii="Times New Roman" w:hAnsi="Times New Roman"/>
          <w:lang w:val="ru-RU" w:eastAsia="ru-RU"/>
        </w:rPr>
        <w:t xml:space="preserve"> плати за </w:t>
      </w:r>
      <w:proofErr w:type="spellStart"/>
      <w:r w:rsidRPr="00FB4BEE">
        <w:rPr>
          <w:rFonts w:ascii="Times New Roman" w:hAnsi="Times New Roman"/>
          <w:lang w:val="ru-RU" w:eastAsia="ru-RU"/>
        </w:rPr>
        <w:t>користування</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цілісним</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майновим</w:t>
      </w:r>
      <w:proofErr w:type="spellEnd"/>
      <w:r w:rsidRPr="00FB4BEE">
        <w:rPr>
          <w:rFonts w:ascii="Times New Roman" w:hAnsi="Times New Roman"/>
          <w:lang w:val="ru-RU" w:eastAsia="ru-RU"/>
        </w:rPr>
        <w:t xml:space="preserve"> комплексом та </w:t>
      </w:r>
      <w:proofErr w:type="spellStart"/>
      <w:r w:rsidRPr="00FB4BEE">
        <w:rPr>
          <w:rFonts w:ascii="Times New Roman" w:hAnsi="Times New Roman"/>
          <w:lang w:val="ru-RU" w:eastAsia="ru-RU"/>
        </w:rPr>
        <w:t>іншим</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майном</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що</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перебуває</w:t>
      </w:r>
      <w:proofErr w:type="spellEnd"/>
      <w:r w:rsidRPr="00FB4BEE">
        <w:rPr>
          <w:rFonts w:ascii="Times New Roman" w:hAnsi="Times New Roman"/>
          <w:lang w:val="ru-RU" w:eastAsia="ru-RU"/>
        </w:rPr>
        <w:t xml:space="preserve"> в </w:t>
      </w:r>
      <w:proofErr w:type="spellStart"/>
      <w:r w:rsidRPr="00FB4BEE">
        <w:rPr>
          <w:rFonts w:ascii="Times New Roman" w:hAnsi="Times New Roman"/>
          <w:lang w:val="ru-RU" w:eastAsia="ru-RU"/>
        </w:rPr>
        <w:t>комунальній</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власності</w:t>
      </w:r>
      <w:proofErr w:type="spellEnd"/>
      <w:r w:rsidRPr="00FB4BEE">
        <w:rPr>
          <w:rFonts w:ascii="Times New Roman" w:hAnsi="Times New Roman"/>
        </w:rPr>
        <w:t xml:space="preserve"> згідно наданих розрахунків управлінням соціально-економічного розвитку міської ради</w:t>
      </w:r>
      <w:r w:rsidRPr="00FB4BEE">
        <w:rPr>
          <w:rFonts w:ascii="Times New Roman" w:hAnsi="Times New Roman"/>
          <w:lang w:val="ru-RU" w:eastAsia="ru-RU"/>
        </w:rPr>
        <w:t xml:space="preserve"> в </w:t>
      </w:r>
      <w:proofErr w:type="spellStart"/>
      <w:r w:rsidRPr="00FB4BEE">
        <w:rPr>
          <w:rFonts w:ascii="Times New Roman" w:hAnsi="Times New Roman"/>
          <w:lang w:val="ru-RU" w:eastAsia="ru-RU"/>
        </w:rPr>
        <w:t>сумі</w:t>
      </w:r>
      <w:proofErr w:type="spellEnd"/>
      <w:r w:rsidRPr="00FB4BEE">
        <w:rPr>
          <w:rFonts w:ascii="Times New Roman" w:hAnsi="Times New Roman"/>
          <w:lang w:val="ru-RU" w:eastAsia="ru-RU"/>
        </w:rPr>
        <w:t xml:space="preserve">  </w:t>
      </w:r>
      <w:r w:rsidRPr="00FB4BEE">
        <w:rPr>
          <w:rFonts w:ascii="Times New Roman" w:hAnsi="Times New Roman"/>
          <w:b/>
          <w:lang w:val="ru-RU" w:eastAsia="ru-RU"/>
        </w:rPr>
        <w:t xml:space="preserve">536,4 </w:t>
      </w:r>
      <w:proofErr w:type="spellStart"/>
      <w:r w:rsidRPr="00FB4BEE">
        <w:rPr>
          <w:rFonts w:ascii="Times New Roman" w:hAnsi="Times New Roman"/>
          <w:b/>
          <w:lang w:val="ru-RU" w:eastAsia="ru-RU"/>
        </w:rPr>
        <w:t>тис.грн</w:t>
      </w:r>
      <w:proofErr w:type="spellEnd"/>
      <w:r w:rsidRPr="00FB4BEE">
        <w:rPr>
          <w:rFonts w:ascii="Times New Roman" w:hAnsi="Times New Roman"/>
          <w:lang w:val="ru-RU" w:eastAsia="ru-RU"/>
        </w:rPr>
        <w:t>.</w:t>
      </w:r>
    </w:p>
    <w:p w:rsidR="003E04F6" w:rsidRPr="00FB4BEE" w:rsidRDefault="003E04F6" w:rsidP="003E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FB4BEE">
        <w:rPr>
          <w:rFonts w:ascii="Times New Roman" w:hAnsi="Times New Roman"/>
          <w:b/>
          <w:bCs/>
        </w:rPr>
        <w:t>«Державне мито»</w:t>
      </w:r>
    </w:p>
    <w:p w:rsidR="003E04F6" w:rsidRPr="00FB4BEE" w:rsidRDefault="003E04F6" w:rsidP="003E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60"/>
        <w:jc w:val="both"/>
        <w:rPr>
          <w:rFonts w:ascii="Times New Roman" w:hAnsi="Times New Roman"/>
          <w:b/>
          <w:bCs/>
        </w:rPr>
      </w:pPr>
      <w:r w:rsidRPr="00FB4BEE">
        <w:rPr>
          <w:rFonts w:ascii="Times New Roman" w:hAnsi="Times New Roman"/>
        </w:rPr>
        <w:t xml:space="preserve">Прогноз надходження державного мита на 2023 рік розраховано з урахуванням очікуваних надходжень за 2022 рік і становить </w:t>
      </w:r>
      <w:r w:rsidRPr="00FB4BEE">
        <w:rPr>
          <w:rFonts w:ascii="Times New Roman" w:hAnsi="Times New Roman"/>
          <w:b/>
        </w:rPr>
        <w:t>20,0 тис. грн</w:t>
      </w:r>
      <w:r w:rsidRPr="00FB4BEE">
        <w:rPr>
          <w:rFonts w:ascii="Times New Roman" w:hAnsi="Times New Roman"/>
        </w:rPr>
        <w:t>.</w:t>
      </w:r>
    </w:p>
    <w:p w:rsidR="00FB4BEE" w:rsidRDefault="00FB4BEE" w:rsidP="003E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b/>
          <w:bCs/>
          <w:u w:val="single"/>
        </w:rPr>
      </w:pPr>
    </w:p>
    <w:p w:rsidR="003E04F6" w:rsidRPr="00FB4BEE" w:rsidRDefault="003E04F6" w:rsidP="003E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b/>
          <w:bCs/>
          <w:highlight w:val="yellow"/>
        </w:rPr>
      </w:pPr>
      <w:r w:rsidRPr="00FB4BEE">
        <w:rPr>
          <w:rFonts w:ascii="Times New Roman" w:hAnsi="Times New Roman"/>
          <w:b/>
          <w:bCs/>
          <w:u w:val="single"/>
        </w:rPr>
        <w:t>СПЕЦІАЛЬНИЙ  ФОНД</w:t>
      </w:r>
    </w:p>
    <w:p w:rsidR="003E04F6" w:rsidRPr="00FB4BEE" w:rsidRDefault="003E04F6" w:rsidP="003E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rPr>
      </w:pPr>
      <w:r w:rsidRPr="00FB4BEE">
        <w:rPr>
          <w:rFonts w:ascii="Times New Roman" w:hAnsi="Times New Roman"/>
          <w:bCs/>
          <w:iCs/>
          <w:snapToGrid w:val="0"/>
        </w:rPr>
        <w:t>Основними</w:t>
      </w:r>
      <w:r w:rsidRPr="00FB4BEE">
        <w:rPr>
          <w:rFonts w:ascii="Times New Roman" w:hAnsi="Times New Roman"/>
          <w:iCs/>
          <w:snapToGrid w:val="0"/>
        </w:rPr>
        <w:t xml:space="preserve"> доходами </w:t>
      </w:r>
      <w:r w:rsidRPr="00FB4BEE">
        <w:rPr>
          <w:rFonts w:ascii="Times New Roman" w:hAnsi="Times New Roman"/>
          <w:bCs/>
          <w:iCs/>
          <w:snapToGrid w:val="0"/>
        </w:rPr>
        <w:t>спеціального фонду</w:t>
      </w:r>
      <w:r w:rsidRPr="00FB4BEE">
        <w:rPr>
          <w:rFonts w:ascii="Times New Roman" w:hAnsi="Times New Roman"/>
          <w:iCs/>
          <w:snapToGrid w:val="0"/>
        </w:rPr>
        <w:t xml:space="preserve"> є </w:t>
      </w:r>
      <w:r w:rsidRPr="00FB4BEE">
        <w:rPr>
          <w:rFonts w:ascii="Times New Roman" w:hAnsi="Times New Roman"/>
          <w:bCs/>
          <w:iCs/>
          <w:snapToGrid w:val="0"/>
        </w:rPr>
        <w:t xml:space="preserve">власні надходження </w:t>
      </w:r>
      <w:r w:rsidRPr="00FB4BEE">
        <w:rPr>
          <w:rFonts w:ascii="Times New Roman" w:hAnsi="Times New Roman"/>
          <w:iCs/>
          <w:snapToGrid w:val="0"/>
        </w:rPr>
        <w:t>бюджетних установ, екологічний податок,  надходження до ц</w:t>
      </w:r>
      <w:r w:rsidRPr="00FB4BEE">
        <w:rPr>
          <w:rFonts w:ascii="Times New Roman" w:hAnsi="Times New Roman"/>
          <w:bCs/>
          <w:iCs/>
          <w:snapToGrid w:val="0"/>
        </w:rPr>
        <w:t>ільових фондів, утворених органами місцевого самоврядування та місцевими органами виконавчої влади.</w:t>
      </w:r>
      <w:r w:rsidRPr="00FB4BEE">
        <w:rPr>
          <w:rFonts w:ascii="Times New Roman" w:hAnsi="Times New Roman"/>
          <w:iCs/>
          <w:snapToGrid w:val="0"/>
        </w:rPr>
        <w:t xml:space="preserve"> </w:t>
      </w:r>
      <w:r w:rsidRPr="00FB4BEE">
        <w:rPr>
          <w:rFonts w:ascii="Times New Roman" w:hAnsi="Times New Roman"/>
        </w:rPr>
        <w:t xml:space="preserve">Обсяг доходів спеціального фонду на 2023 рік пропонується затвердити в сумі </w:t>
      </w:r>
      <w:r w:rsidRPr="00FB4BEE">
        <w:rPr>
          <w:rFonts w:ascii="Times New Roman" w:hAnsi="Times New Roman"/>
          <w:b/>
          <w:lang w:eastAsia="ru-RU"/>
        </w:rPr>
        <w:t xml:space="preserve">7391,8 </w:t>
      </w:r>
      <w:r w:rsidRPr="00FB4BEE">
        <w:rPr>
          <w:rFonts w:ascii="Times New Roman" w:hAnsi="Times New Roman"/>
          <w:b/>
        </w:rPr>
        <w:t>тис. грн</w:t>
      </w:r>
      <w:r w:rsidRPr="00FB4BEE">
        <w:rPr>
          <w:rFonts w:ascii="Times New Roman" w:hAnsi="Times New Roman"/>
        </w:rPr>
        <w:t xml:space="preserve">. </w:t>
      </w:r>
    </w:p>
    <w:p w:rsidR="003E04F6" w:rsidRPr="00FB4BEE" w:rsidRDefault="003E04F6" w:rsidP="003E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b/>
        </w:rPr>
      </w:pPr>
      <w:r w:rsidRPr="00FB4BEE">
        <w:rPr>
          <w:rFonts w:ascii="Times New Roman" w:hAnsi="Times New Roman"/>
        </w:rPr>
        <w:t xml:space="preserve"> Прогноз обсягу надходжень екологічного податку на 2023 рік становить </w:t>
      </w:r>
      <w:r w:rsidRPr="00FB4BEE">
        <w:rPr>
          <w:rFonts w:ascii="Times New Roman" w:hAnsi="Times New Roman"/>
          <w:b/>
        </w:rPr>
        <w:t xml:space="preserve">140,0 тис. грн. </w:t>
      </w:r>
    </w:p>
    <w:p w:rsidR="003E04F6" w:rsidRPr="00FB4BEE" w:rsidRDefault="003E04F6" w:rsidP="003E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b/>
          <w:bCs/>
        </w:rPr>
      </w:pPr>
      <w:r w:rsidRPr="00FB4BEE">
        <w:rPr>
          <w:rFonts w:ascii="Times New Roman" w:hAnsi="Times New Roman"/>
        </w:rPr>
        <w:t xml:space="preserve">Згідно розрахунків, наданих головними розпорядниками бюджетних коштів, прогнозний показник власних надходжень на 2023 рік становить </w:t>
      </w:r>
      <w:r w:rsidRPr="00FB4BEE">
        <w:rPr>
          <w:rFonts w:ascii="Times New Roman" w:hAnsi="Times New Roman"/>
          <w:b/>
        </w:rPr>
        <w:t>7226,8 тис. грн</w:t>
      </w:r>
      <w:r w:rsidRPr="00FB4BEE">
        <w:rPr>
          <w:rFonts w:ascii="Times New Roman" w:hAnsi="Times New Roman"/>
        </w:rPr>
        <w:t xml:space="preserve">., цільові фонди </w:t>
      </w:r>
      <w:r w:rsidRPr="00FB4BEE">
        <w:rPr>
          <w:rFonts w:ascii="Times New Roman" w:hAnsi="Times New Roman"/>
          <w:b/>
        </w:rPr>
        <w:t>25,0</w:t>
      </w:r>
      <w:r w:rsidRPr="00FB4BEE">
        <w:rPr>
          <w:rFonts w:ascii="Times New Roman" w:hAnsi="Times New Roman"/>
        </w:rPr>
        <w:t xml:space="preserve"> тис. грн.</w:t>
      </w:r>
    </w:p>
    <w:p w:rsidR="00FB4BEE" w:rsidRDefault="00FB4BEE" w:rsidP="003E04F6">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center"/>
        <w:rPr>
          <w:rFonts w:ascii="Times New Roman" w:hAnsi="Times New Roman"/>
          <w:b/>
          <w:u w:val="single"/>
        </w:rPr>
      </w:pPr>
    </w:p>
    <w:p w:rsidR="003E04F6" w:rsidRPr="00FB4BEE" w:rsidRDefault="003E04F6" w:rsidP="003E04F6">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center"/>
        <w:rPr>
          <w:rFonts w:ascii="Times New Roman" w:hAnsi="Times New Roman"/>
          <w:b/>
          <w:u w:val="single"/>
        </w:rPr>
      </w:pPr>
      <w:r w:rsidRPr="00FB4BEE">
        <w:rPr>
          <w:rFonts w:ascii="Times New Roman" w:hAnsi="Times New Roman"/>
          <w:b/>
          <w:u w:val="single"/>
        </w:rPr>
        <w:t xml:space="preserve">МІЖБЮДЖЕТНІ  ТРАНСФЕРТИ </w:t>
      </w:r>
    </w:p>
    <w:p w:rsidR="003E04F6" w:rsidRPr="00FB4BEE" w:rsidRDefault="003E04F6" w:rsidP="003E04F6">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hAnsi="Times New Roman"/>
        </w:rPr>
      </w:pPr>
      <w:r w:rsidRPr="00FB4BEE">
        <w:rPr>
          <w:rFonts w:ascii="Times New Roman" w:hAnsi="Times New Roman"/>
        </w:rPr>
        <w:t>Бюджет Глухівської  міської територіальної громади (далі Глухівська міська ТГ) включає показники міжбюджетних трансфертів з державним бюджетом та місцевими бюджетами інших рівнів.</w:t>
      </w:r>
    </w:p>
    <w:p w:rsidR="003E04F6" w:rsidRPr="00FB4BEE" w:rsidRDefault="003E04F6" w:rsidP="003E04F6">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hAnsi="Times New Roman"/>
        </w:rPr>
      </w:pPr>
      <w:r w:rsidRPr="00FB4BEE">
        <w:rPr>
          <w:rFonts w:ascii="Times New Roman" w:hAnsi="Times New Roman"/>
        </w:rPr>
        <w:t>Взаємовідносини бюджету з місцевими бюджетами інших рівнів будуть здійснюватись через механізм передачі відповідних міжбюджетних трансфертів, визначених статтею 101 Бюджетного кодексу України.</w:t>
      </w:r>
    </w:p>
    <w:p w:rsidR="003E04F6" w:rsidRPr="00FB4BEE" w:rsidRDefault="003E04F6" w:rsidP="003E04F6">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hAnsi="Times New Roman"/>
        </w:rPr>
      </w:pPr>
      <w:r w:rsidRPr="00FB4BEE">
        <w:rPr>
          <w:rFonts w:ascii="Times New Roman" w:hAnsi="Times New Roman"/>
        </w:rPr>
        <w:t xml:space="preserve">Бюджет Глухівської ТГ включає обсяг трансфертів в </w:t>
      </w:r>
      <w:proofErr w:type="spellStart"/>
      <w:r w:rsidRPr="00FB4BEE">
        <w:rPr>
          <w:rFonts w:ascii="Times New Roman" w:hAnsi="Times New Roman"/>
        </w:rPr>
        <w:t>сумі-</w:t>
      </w:r>
      <w:proofErr w:type="spellEnd"/>
      <w:r w:rsidRPr="00FB4BEE">
        <w:rPr>
          <w:rFonts w:ascii="Times New Roman" w:hAnsi="Times New Roman"/>
        </w:rPr>
        <w:t xml:space="preserve"> </w:t>
      </w:r>
      <w:r w:rsidR="00374FC5" w:rsidRPr="00FB4BEE">
        <w:rPr>
          <w:rFonts w:ascii="Times New Roman" w:hAnsi="Times New Roman"/>
          <w:b/>
          <w:bCs/>
        </w:rPr>
        <w:t>57190,</w:t>
      </w:r>
      <w:r w:rsidR="003959ED" w:rsidRPr="00FB4BEE">
        <w:rPr>
          <w:rFonts w:ascii="Times New Roman" w:hAnsi="Times New Roman"/>
          <w:b/>
          <w:bCs/>
        </w:rPr>
        <w:t>0</w:t>
      </w:r>
      <w:r w:rsidRPr="00FB4BEE">
        <w:rPr>
          <w:rFonts w:ascii="Times New Roman" w:hAnsi="Times New Roman"/>
          <w:b/>
          <w:bCs/>
        </w:rPr>
        <w:t xml:space="preserve"> </w:t>
      </w:r>
      <w:proofErr w:type="spellStart"/>
      <w:r w:rsidRPr="00FB4BEE">
        <w:rPr>
          <w:rFonts w:ascii="Times New Roman" w:hAnsi="Times New Roman"/>
          <w:b/>
          <w:bCs/>
        </w:rPr>
        <w:t>тис.грн</w:t>
      </w:r>
      <w:proofErr w:type="spellEnd"/>
      <w:r w:rsidRPr="00FB4BEE">
        <w:rPr>
          <w:rFonts w:ascii="Times New Roman" w:hAnsi="Times New Roman"/>
          <w:b/>
          <w:bCs/>
        </w:rPr>
        <w:t>.</w:t>
      </w:r>
    </w:p>
    <w:p w:rsidR="003E04F6" w:rsidRPr="00FB4BEE" w:rsidRDefault="003E04F6" w:rsidP="003E04F6">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hAnsi="Times New Roman"/>
        </w:rPr>
      </w:pPr>
      <w:r w:rsidRPr="00FB4BEE">
        <w:rPr>
          <w:rFonts w:ascii="Times New Roman" w:hAnsi="Times New Roman"/>
        </w:rPr>
        <w:t>До бюджету територіальної громади в 2023 році планується залучити кошти у вигляді:</w:t>
      </w:r>
    </w:p>
    <w:p w:rsidR="00F62DD6" w:rsidRPr="00FB4BEE" w:rsidRDefault="00057D44" w:rsidP="003E04F6">
      <w:pPr>
        <w:pStyle w:val="ac"/>
        <w:numPr>
          <w:ilvl w:val="0"/>
          <w:numId w:val="33"/>
        </w:numPr>
        <w:jc w:val="both"/>
        <w:rPr>
          <w:sz w:val="22"/>
          <w:szCs w:val="22"/>
        </w:rPr>
      </w:pPr>
      <w:r w:rsidRPr="00FB4BEE">
        <w:rPr>
          <w:sz w:val="22"/>
          <w:szCs w:val="22"/>
        </w:rPr>
        <w:t>о</w:t>
      </w:r>
      <w:r w:rsidR="00F62DD6" w:rsidRPr="00FB4BEE">
        <w:rPr>
          <w:sz w:val="22"/>
          <w:szCs w:val="22"/>
        </w:rPr>
        <w:t xml:space="preserve">світньої субвенції з державного бюджету місцевим бюджетам в сумі - </w:t>
      </w:r>
      <w:r w:rsidR="00F62DD6" w:rsidRPr="00FB4BEE">
        <w:rPr>
          <w:b/>
          <w:bCs/>
          <w:sz w:val="22"/>
          <w:szCs w:val="22"/>
        </w:rPr>
        <w:t xml:space="preserve">56681,3 </w:t>
      </w:r>
      <w:proofErr w:type="spellStart"/>
      <w:r w:rsidR="00F62DD6" w:rsidRPr="00FB4BEE">
        <w:rPr>
          <w:b/>
          <w:bCs/>
          <w:sz w:val="22"/>
          <w:szCs w:val="22"/>
        </w:rPr>
        <w:t>тис.грн</w:t>
      </w:r>
      <w:proofErr w:type="spellEnd"/>
      <w:r w:rsidR="00F62DD6" w:rsidRPr="00FB4BEE">
        <w:rPr>
          <w:sz w:val="22"/>
          <w:szCs w:val="22"/>
        </w:rPr>
        <w:t>. на оплату праці з нарахуванням педагогічних працівників;</w:t>
      </w:r>
    </w:p>
    <w:p w:rsidR="003E04F6" w:rsidRPr="00FB4BEE" w:rsidRDefault="003E04F6" w:rsidP="003E04F6">
      <w:pPr>
        <w:pStyle w:val="ac"/>
        <w:numPr>
          <w:ilvl w:val="0"/>
          <w:numId w:val="33"/>
        </w:numPr>
        <w:jc w:val="both"/>
        <w:rPr>
          <w:sz w:val="22"/>
          <w:szCs w:val="22"/>
        </w:rPr>
      </w:pPr>
      <w:r w:rsidRPr="00FB4BEE">
        <w:rPr>
          <w:sz w:val="22"/>
          <w:szCs w:val="22"/>
        </w:rPr>
        <w:t xml:space="preserve">субвенція з місцевого бюджету на здійснення підтримки окремих закладів та заходів у системі охорони здоров'я за рахунок відповідної субвенції з державного </w:t>
      </w:r>
      <w:proofErr w:type="spellStart"/>
      <w:r w:rsidRPr="00FB4BEE">
        <w:rPr>
          <w:sz w:val="22"/>
          <w:szCs w:val="22"/>
        </w:rPr>
        <w:t>бюджету-</w:t>
      </w:r>
      <w:proofErr w:type="spellEnd"/>
      <w:r w:rsidRPr="00FB4BEE">
        <w:rPr>
          <w:sz w:val="22"/>
          <w:szCs w:val="22"/>
        </w:rPr>
        <w:t xml:space="preserve"> </w:t>
      </w:r>
      <w:r w:rsidRPr="00FB4BEE">
        <w:rPr>
          <w:b/>
          <w:bCs/>
          <w:sz w:val="22"/>
          <w:szCs w:val="22"/>
        </w:rPr>
        <w:t xml:space="preserve">90,0 </w:t>
      </w:r>
      <w:proofErr w:type="spellStart"/>
      <w:r w:rsidRPr="00FB4BEE">
        <w:rPr>
          <w:b/>
          <w:bCs/>
          <w:sz w:val="22"/>
          <w:szCs w:val="22"/>
        </w:rPr>
        <w:t>тис.грн</w:t>
      </w:r>
      <w:proofErr w:type="spellEnd"/>
      <w:r w:rsidRPr="00FB4BEE">
        <w:rPr>
          <w:sz w:val="22"/>
          <w:szCs w:val="22"/>
        </w:rPr>
        <w:t>. на фінансування оглядів водіїв з метою виявлення стану алкогольного, наркотичного чи іншого сп’яніння або перебування під впливом лікарських препаратів, що знижують увагу та швидкість реакції;</w:t>
      </w:r>
    </w:p>
    <w:p w:rsidR="003E04F6" w:rsidRPr="00FB4BEE" w:rsidRDefault="003E04F6" w:rsidP="003E04F6">
      <w:pPr>
        <w:pStyle w:val="ac"/>
        <w:numPr>
          <w:ilvl w:val="0"/>
          <w:numId w:val="33"/>
        </w:numPr>
        <w:jc w:val="both"/>
        <w:rPr>
          <w:sz w:val="22"/>
          <w:szCs w:val="22"/>
        </w:rPr>
      </w:pPr>
      <w:r w:rsidRPr="00FB4BEE">
        <w:rPr>
          <w:sz w:val="22"/>
          <w:szCs w:val="22"/>
        </w:rPr>
        <w:t xml:space="preserve">інша субвенція з обласного бюджету в сумі </w:t>
      </w:r>
      <w:r w:rsidRPr="00FB4BEE">
        <w:rPr>
          <w:b/>
          <w:bCs/>
          <w:sz w:val="22"/>
          <w:szCs w:val="22"/>
        </w:rPr>
        <w:t xml:space="preserve">393,3 </w:t>
      </w:r>
      <w:proofErr w:type="spellStart"/>
      <w:r w:rsidRPr="00FB4BEE">
        <w:rPr>
          <w:b/>
          <w:bCs/>
          <w:sz w:val="22"/>
          <w:szCs w:val="22"/>
        </w:rPr>
        <w:t>тис.грн</w:t>
      </w:r>
      <w:r w:rsidRPr="00FB4BEE">
        <w:rPr>
          <w:sz w:val="22"/>
          <w:szCs w:val="22"/>
        </w:rPr>
        <w:t>.на</w:t>
      </w:r>
      <w:proofErr w:type="spellEnd"/>
      <w:r w:rsidRPr="00FB4BEE">
        <w:rPr>
          <w:sz w:val="22"/>
          <w:szCs w:val="22"/>
        </w:rPr>
        <w:t xml:space="preserve"> видатки соціального спрямування , </w:t>
      </w:r>
      <w:proofErr w:type="spellStart"/>
      <w:r w:rsidRPr="00FB4BEE">
        <w:rPr>
          <w:sz w:val="22"/>
          <w:szCs w:val="22"/>
        </w:rPr>
        <w:t>Березівської</w:t>
      </w:r>
      <w:proofErr w:type="spellEnd"/>
      <w:r w:rsidRPr="00FB4BEE">
        <w:rPr>
          <w:sz w:val="22"/>
          <w:szCs w:val="22"/>
        </w:rPr>
        <w:t xml:space="preserve"> сільської  територіальної громади  в сумі </w:t>
      </w:r>
      <w:r w:rsidRPr="00FB4BEE">
        <w:rPr>
          <w:b/>
          <w:bCs/>
          <w:sz w:val="22"/>
          <w:szCs w:val="22"/>
        </w:rPr>
        <w:t xml:space="preserve">25,4 </w:t>
      </w:r>
      <w:proofErr w:type="spellStart"/>
      <w:r w:rsidRPr="00FB4BEE">
        <w:rPr>
          <w:b/>
          <w:bCs/>
          <w:sz w:val="22"/>
          <w:szCs w:val="22"/>
        </w:rPr>
        <w:t>тис.грн</w:t>
      </w:r>
      <w:proofErr w:type="spellEnd"/>
      <w:r w:rsidRPr="00FB4BEE">
        <w:rPr>
          <w:sz w:val="22"/>
          <w:szCs w:val="22"/>
        </w:rPr>
        <w:t>. на утримання інклюзивно-ресурсного центру.</w:t>
      </w:r>
    </w:p>
    <w:p w:rsidR="00FB4BEE" w:rsidRDefault="00FB4BEE" w:rsidP="00BA5FDA">
      <w:pPr>
        <w:shd w:val="clear" w:color="auto" w:fill="FFFFFF"/>
        <w:spacing w:after="0" w:line="240" w:lineRule="auto"/>
        <w:ind w:firstLine="720"/>
        <w:contextualSpacing/>
        <w:jc w:val="center"/>
        <w:rPr>
          <w:rFonts w:ascii="Times New Roman" w:hAnsi="Times New Roman"/>
          <w:b/>
          <w:bCs/>
        </w:rPr>
      </w:pPr>
    </w:p>
    <w:p w:rsidR="005C4D66" w:rsidRDefault="005C4D66" w:rsidP="00BA5FDA">
      <w:pPr>
        <w:shd w:val="clear" w:color="auto" w:fill="FFFFFF"/>
        <w:spacing w:after="0" w:line="240" w:lineRule="auto"/>
        <w:ind w:firstLine="720"/>
        <w:contextualSpacing/>
        <w:jc w:val="center"/>
        <w:rPr>
          <w:rFonts w:ascii="Times New Roman" w:hAnsi="Times New Roman"/>
          <w:b/>
          <w:bCs/>
        </w:rPr>
      </w:pPr>
      <w:r w:rsidRPr="00FB4BEE">
        <w:rPr>
          <w:rFonts w:ascii="Times New Roman" w:hAnsi="Times New Roman"/>
          <w:b/>
          <w:bCs/>
        </w:rPr>
        <w:t>ВИДАТКИ</w:t>
      </w:r>
      <w:r w:rsidR="003A41CF" w:rsidRPr="00FB4BEE">
        <w:rPr>
          <w:rFonts w:ascii="Times New Roman" w:hAnsi="Times New Roman"/>
          <w:b/>
          <w:bCs/>
        </w:rPr>
        <w:t xml:space="preserve"> БЮДЖЕТУ ГЛУХІВСЬКОЇ МІСЬКОЇ ТЕ</w:t>
      </w:r>
      <w:r w:rsidRPr="00FB4BEE">
        <w:rPr>
          <w:rFonts w:ascii="Times New Roman" w:hAnsi="Times New Roman"/>
          <w:b/>
          <w:bCs/>
        </w:rPr>
        <w:t>РИТОРІАЛЬНОЇ ГРОМАДИ</w:t>
      </w:r>
    </w:p>
    <w:p w:rsidR="00FB4BEE" w:rsidRPr="00FB4BEE" w:rsidRDefault="00FB4BEE" w:rsidP="00BA5FDA">
      <w:pPr>
        <w:shd w:val="clear" w:color="auto" w:fill="FFFFFF"/>
        <w:spacing w:after="0" w:line="240" w:lineRule="auto"/>
        <w:ind w:firstLine="720"/>
        <w:contextualSpacing/>
        <w:jc w:val="center"/>
        <w:rPr>
          <w:rFonts w:ascii="Times New Roman" w:hAnsi="Times New Roman"/>
          <w:b/>
          <w:bCs/>
        </w:rPr>
      </w:pPr>
    </w:p>
    <w:p w:rsidR="005C4D66" w:rsidRPr="00FB4BEE" w:rsidRDefault="005C4D66" w:rsidP="00BA5FDA">
      <w:pPr>
        <w:shd w:val="clear" w:color="auto" w:fill="FFFFFF"/>
        <w:spacing w:after="0" w:line="240" w:lineRule="auto"/>
        <w:ind w:firstLine="720"/>
        <w:contextualSpacing/>
        <w:jc w:val="both"/>
        <w:rPr>
          <w:rFonts w:ascii="Times New Roman" w:hAnsi="Times New Roman"/>
        </w:rPr>
      </w:pPr>
      <w:r w:rsidRPr="00FB4BEE">
        <w:rPr>
          <w:rFonts w:ascii="Times New Roman" w:hAnsi="Times New Roman"/>
          <w:b/>
          <w:bCs/>
        </w:rPr>
        <w:t xml:space="preserve"> Обсяг бюджету </w:t>
      </w:r>
      <w:r w:rsidRPr="00FB4BEE">
        <w:rPr>
          <w:rFonts w:ascii="Times New Roman" w:hAnsi="Times New Roman"/>
          <w:bCs/>
        </w:rPr>
        <w:t xml:space="preserve">Глухівської міської територіальної громади за видатками на </w:t>
      </w:r>
      <w:r w:rsidR="00D44C17" w:rsidRPr="00FB4BEE">
        <w:rPr>
          <w:rFonts w:ascii="Times New Roman" w:hAnsi="Times New Roman"/>
          <w:bCs/>
        </w:rPr>
        <w:t>2023</w:t>
      </w:r>
      <w:r w:rsidR="00702C55" w:rsidRPr="00FB4BEE">
        <w:rPr>
          <w:rFonts w:ascii="Times New Roman" w:hAnsi="Times New Roman"/>
          <w:bCs/>
        </w:rPr>
        <w:t xml:space="preserve"> </w:t>
      </w:r>
      <w:r w:rsidRPr="00FB4BEE">
        <w:rPr>
          <w:rFonts w:ascii="Times New Roman" w:hAnsi="Times New Roman"/>
          <w:bCs/>
        </w:rPr>
        <w:t xml:space="preserve">рік становить </w:t>
      </w:r>
      <w:r w:rsidR="004E780E" w:rsidRPr="00FB4BEE">
        <w:rPr>
          <w:rFonts w:ascii="Times New Roman" w:hAnsi="Times New Roman"/>
          <w:bCs/>
        </w:rPr>
        <w:t>294082,7</w:t>
      </w:r>
      <w:r w:rsidR="00702C55" w:rsidRPr="00FB4BEE">
        <w:rPr>
          <w:rFonts w:ascii="Times New Roman" w:hAnsi="Times New Roman"/>
          <w:bCs/>
        </w:rPr>
        <w:t xml:space="preserve"> </w:t>
      </w:r>
      <w:r w:rsidRPr="00FB4BEE">
        <w:rPr>
          <w:rFonts w:ascii="Times New Roman" w:hAnsi="Times New Roman"/>
          <w:bCs/>
        </w:rPr>
        <w:t xml:space="preserve">тис. грн., у тому числі загальний фонд – </w:t>
      </w:r>
      <w:r w:rsidR="004E780E" w:rsidRPr="00FB4BEE">
        <w:rPr>
          <w:rFonts w:ascii="Times New Roman" w:hAnsi="Times New Roman"/>
          <w:bCs/>
        </w:rPr>
        <w:t>276470,0</w:t>
      </w:r>
      <w:r w:rsidRPr="00FB4BEE">
        <w:rPr>
          <w:rFonts w:ascii="Times New Roman" w:hAnsi="Times New Roman"/>
          <w:bCs/>
        </w:rPr>
        <w:t xml:space="preserve"> тис. грн, спеціальний фонд – </w:t>
      </w:r>
      <w:r w:rsidR="00702C55" w:rsidRPr="00FB4BEE">
        <w:rPr>
          <w:rFonts w:ascii="Times New Roman" w:hAnsi="Times New Roman"/>
          <w:bCs/>
        </w:rPr>
        <w:t>17</w:t>
      </w:r>
      <w:r w:rsidR="00C672EF" w:rsidRPr="00FB4BEE">
        <w:rPr>
          <w:rFonts w:ascii="Times New Roman" w:hAnsi="Times New Roman"/>
          <w:bCs/>
        </w:rPr>
        <w:t>6</w:t>
      </w:r>
      <w:r w:rsidR="00702C55" w:rsidRPr="00FB4BEE">
        <w:rPr>
          <w:rFonts w:ascii="Times New Roman" w:hAnsi="Times New Roman"/>
          <w:bCs/>
        </w:rPr>
        <w:t>12,7</w:t>
      </w:r>
      <w:r w:rsidRPr="00FB4BEE">
        <w:rPr>
          <w:rFonts w:ascii="Times New Roman" w:hAnsi="Times New Roman"/>
          <w:bCs/>
        </w:rPr>
        <w:t xml:space="preserve"> тис. грн. , у т.ч. бюджет розвитку – </w:t>
      </w:r>
      <w:r w:rsidR="00C672EF" w:rsidRPr="00FB4BEE">
        <w:rPr>
          <w:rFonts w:ascii="Times New Roman" w:hAnsi="Times New Roman"/>
          <w:bCs/>
        </w:rPr>
        <w:t>102</w:t>
      </w:r>
      <w:r w:rsidR="00702C55" w:rsidRPr="00FB4BEE">
        <w:rPr>
          <w:rFonts w:ascii="Times New Roman" w:hAnsi="Times New Roman"/>
          <w:bCs/>
        </w:rPr>
        <w:t>20,0</w:t>
      </w:r>
      <w:r w:rsidRPr="00FB4BEE">
        <w:rPr>
          <w:rFonts w:ascii="Times New Roman" w:hAnsi="Times New Roman"/>
          <w:bCs/>
        </w:rPr>
        <w:t>0</w:t>
      </w:r>
      <w:r w:rsidR="00702C55" w:rsidRPr="00FB4BEE">
        <w:rPr>
          <w:rFonts w:ascii="Times New Roman" w:hAnsi="Times New Roman"/>
          <w:bCs/>
        </w:rPr>
        <w:t xml:space="preserve"> </w:t>
      </w:r>
      <w:r w:rsidRPr="00FB4BEE">
        <w:rPr>
          <w:rFonts w:ascii="Times New Roman" w:hAnsi="Times New Roman"/>
          <w:bCs/>
        </w:rPr>
        <w:t>тис. грн. (з них за рахунок передачі із загального фонду до бюджету роз</w:t>
      </w:r>
      <w:r w:rsidR="008B3105" w:rsidRPr="00FB4BEE">
        <w:rPr>
          <w:rFonts w:ascii="Times New Roman" w:hAnsi="Times New Roman"/>
          <w:bCs/>
        </w:rPr>
        <w:t>в</w:t>
      </w:r>
      <w:r w:rsidRPr="00FB4BEE">
        <w:rPr>
          <w:rFonts w:ascii="Times New Roman" w:hAnsi="Times New Roman"/>
          <w:bCs/>
        </w:rPr>
        <w:t xml:space="preserve">итку спеціального фонду – </w:t>
      </w:r>
      <w:r w:rsidR="00C672EF" w:rsidRPr="00FB4BEE">
        <w:rPr>
          <w:rFonts w:ascii="Times New Roman" w:hAnsi="Times New Roman"/>
          <w:bCs/>
        </w:rPr>
        <w:t>102</w:t>
      </w:r>
      <w:r w:rsidR="00702C55" w:rsidRPr="00FB4BEE">
        <w:rPr>
          <w:rFonts w:ascii="Times New Roman" w:hAnsi="Times New Roman"/>
          <w:bCs/>
        </w:rPr>
        <w:t>20</w:t>
      </w:r>
      <w:r w:rsidRPr="00FB4BEE">
        <w:rPr>
          <w:rFonts w:ascii="Times New Roman" w:hAnsi="Times New Roman"/>
          <w:bCs/>
        </w:rPr>
        <w:t>,0 тис. грн)</w:t>
      </w:r>
    </w:p>
    <w:p w:rsidR="004867C3" w:rsidRPr="00FB4BEE" w:rsidRDefault="004867C3" w:rsidP="00BA5FDA">
      <w:pPr>
        <w:shd w:val="clear" w:color="auto" w:fill="FFFFFF"/>
        <w:spacing w:after="0" w:line="240" w:lineRule="auto"/>
        <w:ind w:firstLine="720"/>
        <w:contextualSpacing/>
        <w:jc w:val="both"/>
        <w:rPr>
          <w:rFonts w:ascii="Times New Roman" w:hAnsi="Times New Roman"/>
        </w:rPr>
      </w:pPr>
      <w:r w:rsidRPr="00FB4BEE">
        <w:rPr>
          <w:rFonts w:ascii="Times New Roman" w:hAnsi="Times New Roman"/>
        </w:rPr>
        <w:lastRenderedPageBreak/>
        <w:t>Видатки по галузях бюджетної сфери заплановані на підставі вимог  Бюджетного кодексу України з урахуванням особливостей складання розрахунків до проектів бюджетів на наступний бюджетний період, доведених Міністерством фінансів України</w:t>
      </w:r>
      <w:r w:rsidR="005C4D66" w:rsidRPr="00FB4BEE">
        <w:rPr>
          <w:rFonts w:ascii="Times New Roman" w:hAnsi="Times New Roman"/>
        </w:rPr>
        <w:t xml:space="preserve">, показників </w:t>
      </w:r>
      <w:r w:rsidR="00AD5CED" w:rsidRPr="00FB4BEE">
        <w:rPr>
          <w:rFonts w:ascii="Times New Roman" w:hAnsi="Times New Roman"/>
        </w:rPr>
        <w:t>на 2022-2024 роки.</w:t>
      </w:r>
    </w:p>
    <w:p w:rsidR="002C4A8B" w:rsidRPr="00FB4BEE" w:rsidRDefault="002C4A8B" w:rsidP="00BA5FDA">
      <w:pPr>
        <w:spacing w:after="0" w:line="240" w:lineRule="auto"/>
        <w:ind w:firstLine="708"/>
        <w:contextualSpacing/>
        <w:jc w:val="both"/>
        <w:rPr>
          <w:rFonts w:ascii="Times New Roman" w:hAnsi="Times New Roman"/>
          <w:iCs/>
        </w:rPr>
      </w:pPr>
      <w:r w:rsidRPr="00FB4BEE">
        <w:rPr>
          <w:rFonts w:ascii="Times New Roman" w:hAnsi="Times New Roman"/>
          <w:iCs/>
        </w:rPr>
        <w:t>Видаткова частина загального фонду сформована за наступними пріоритетними видатками на:</w:t>
      </w:r>
    </w:p>
    <w:p w:rsidR="002C4A8B" w:rsidRPr="00FB4BEE" w:rsidRDefault="002C4A8B" w:rsidP="00BA5FDA">
      <w:pPr>
        <w:numPr>
          <w:ilvl w:val="0"/>
          <w:numId w:val="9"/>
        </w:numPr>
        <w:spacing w:after="0" w:line="240" w:lineRule="auto"/>
        <w:contextualSpacing/>
        <w:jc w:val="both"/>
        <w:rPr>
          <w:rFonts w:ascii="Times New Roman" w:hAnsi="Times New Roman"/>
          <w:iCs/>
        </w:rPr>
      </w:pPr>
      <w:r w:rsidRPr="00FB4BEE">
        <w:rPr>
          <w:rFonts w:ascii="Times New Roman" w:hAnsi="Times New Roman"/>
          <w:iCs/>
        </w:rPr>
        <w:t>оплату праці з нарахуваннями, відповідно до встановлених законодавством України умов оплати праці, розміру мінімальної заробітної плати, врахованої у закон</w:t>
      </w:r>
      <w:r w:rsidR="00AD5CED" w:rsidRPr="00FB4BEE">
        <w:rPr>
          <w:rFonts w:ascii="Times New Roman" w:hAnsi="Times New Roman"/>
          <w:iCs/>
        </w:rPr>
        <w:t>і</w:t>
      </w:r>
      <w:r w:rsidRPr="00FB4BEE">
        <w:rPr>
          <w:rFonts w:ascii="Times New Roman" w:hAnsi="Times New Roman"/>
          <w:iCs/>
        </w:rPr>
        <w:t xml:space="preserve"> України «Про </w:t>
      </w:r>
      <w:r w:rsidR="009B7170" w:rsidRPr="00FB4BEE">
        <w:rPr>
          <w:rFonts w:ascii="Times New Roman" w:hAnsi="Times New Roman"/>
          <w:iCs/>
        </w:rPr>
        <w:t>Д</w:t>
      </w:r>
      <w:r w:rsidRPr="00FB4BEE">
        <w:rPr>
          <w:rFonts w:ascii="Times New Roman" w:hAnsi="Times New Roman"/>
          <w:iCs/>
        </w:rPr>
        <w:t>ержавний бюджет України</w:t>
      </w:r>
      <w:r w:rsidR="009B7170" w:rsidRPr="00FB4BEE">
        <w:rPr>
          <w:rFonts w:ascii="Times New Roman" w:hAnsi="Times New Roman"/>
          <w:iCs/>
        </w:rPr>
        <w:t xml:space="preserve"> на </w:t>
      </w:r>
      <w:r w:rsidR="00D44C17" w:rsidRPr="00FB4BEE">
        <w:rPr>
          <w:rFonts w:ascii="Times New Roman" w:hAnsi="Times New Roman"/>
          <w:iCs/>
        </w:rPr>
        <w:t>2023</w:t>
      </w:r>
      <w:r w:rsidR="00AD5CED" w:rsidRPr="00FB4BEE">
        <w:rPr>
          <w:rFonts w:ascii="Times New Roman" w:hAnsi="Times New Roman"/>
          <w:iCs/>
        </w:rPr>
        <w:t xml:space="preserve"> </w:t>
      </w:r>
      <w:r w:rsidR="009B7170" w:rsidRPr="00FB4BEE">
        <w:rPr>
          <w:rFonts w:ascii="Times New Roman" w:hAnsi="Times New Roman"/>
          <w:iCs/>
        </w:rPr>
        <w:t>рік</w:t>
      </w:r>
      <w:r w:rsidRPr="00FB4BEE">
        <w:rPr>
          <w:rFonts w:ascii="Times New Roman" w:hAnsi="Times New Roman"/>
          <w:iCs/>
        </w:rPr>
        <w:t>»;</w:t>
      </w:r>
    </w:p>
    <w:p w:rsidR="00ED6C67" w:rsidRPr="00FB4BEE" w:rsidRDefault="001D7376" w:rsidP="00BA5FDA">
      <w:pPr>
        <w:numPr>
          <w:ilvl w:val="0"/>
          <w:numId w:val="9"/>
        </w:numPr>
        <w:spacing w:after="0" w:line="240" w:lineRule="auto"/>
        <w:contextualSpacing/>
        <w:jc w:val="both"/>
        <w:rPr>
          <w:rFonts w:ascii="Times New Roman" w:hAnsi="Times New Roman"/>
          <w:iCs/>
        </w:rPr>
      </w:pPr>
      <w:r w:rsidRPr="00FB4BEE">
        <w:rPr>
          <w:rFonts w:ascii="Times New Roman" w:hAnsi="Times New Roman"/>
          <w:iCs/>
        </w:rPr>
        <w:t xml:space="preserve">проведення розрахунків за комунальні послуги та енергоносії за фактичними тарифами виходячи з </w:t>
      </w:r>
      <w:r w:rsidR="009B7170" w:rsidRPr="00FB4BEE">
        <w:rPr>
          <w:rFonts w:ascii="Times New Roman" w:hAnsi="Times New Roman"/>
          <w:iCs/>
        </w:rPr>
        <w:t>середнього розміру</w:t>
      </w:r>
      <w:r w:rsidRPr="00FB4BEE">
        <w:rPr>
          <w:rFonts w:ascii="Times New Roman" w:hAnsi="Times New Roman"/>
          <w:iCs/>
        </w:rPr>
        <w:t xml:space="preserve"> фактичн</w:t>
      </w:r>
      <w:r w:rsidR="00F36780" w:rsidRPr="00FB4BEE">
        <w:rPr>
          <w:rFonts w:ascii="Times New Roman" w:hAnsi="Times New Roman"/>
          <w:iCs/>
        </w:rPr>
        <w:t>ого споживання</w:t>
      </w:r>
      <w:r w:rsidR="009B7170" w:rsidRPr="00FB4BEE">
        <w:rPr>
          <w:rFonts w:ascii="Times New Roman" w:hAnsi="Times New Roman"/>
          <w:iCs/>
        </w:rPr>
        <w:t xml:space="preserve"> за</w:t>
      </w:r>
      <w:r w:rsidRPr="00FB4BEE">
        <w:rPr>
          <w:rFonts w:ascii="Times New Roman" w:hAnsi="Times New Roman"/>
          <w:iCs/>
        </w:rPr>
        <w:t xml:space="preserve"> 201</w:t>
      </w:r>
      <w:r w:rsidR="00F36780" w:rsidRPr="00FB4BEE">
        <w:rPr>
          <w:rFonts w:ascii="Times New Roman" w:hAnsi="Times New Roman"/>
          <w:iCs/>
        </w:rPr>
        <w:t>9</w:t>
      </w:r>
      <w:r w:rsidR="009B7170" w:rsidRPr="00FB4BEE">
        <w:rPr>
          <w:rFonts w:ascii="Times New Roman" w:hAnsi="Times New Roman"/>
          <w:iCs/>
        </w:rPr>
        <w:t>-202</w:t>
      </w:r>
      <w:r w:rsidR="00F36780" w:rsidRPr="00FB4BEE">
        <w:rPr>
          <w:rFonts w:ascii="Times New Roman" w:hAnsi="Times New Roman"/>
          <w:iCs/>
        </w:rPr>
        <w:t>1</w:t>
      </w:r>
      <w:r w:rsidRPr="00FB4BEE">
        <w:rPr>
          <w:rFonts w:ascii="Times New Roman" w:hAnsi="Times New Roman"/>
          <w:iCs/>
        </w:rPr>
        <w:t xml:space="preserve"> рок</w:t>
      </w:r>
      <w:r w:rsidR="009B7170" w:rsidRPr="00FB4BEE">
        <w:rPr>
          <w:rFonts w:ascii="Times New Roman" w:hAnsi="Times New Roman"/>
          <w:iCs/>
        </w:rPr>
        <w:t>и</w:t>
      </w:r>
      <w:r w:rsidR="00ED6C67" w:rsidRPr="00FB4BEE">
        <w:rPr>
          <w:rFonts w:ascii="Times New Roman" w:hAnsi="Times New Roman"/>
          <w:iCs/>
        </w:rPr>
        <w:t>;</w:t>
      </w:r>
    </w:p>
    <w:p w:rsidR="002C4A8B" w:rsidRPr="00FB4BEE" w:rsidRDefault="00ED6C67" w:rsidP="00BA5FDA">
      <w:pPr>
        <w:numPr>
          <w:ilvl w:val="0"/>
          <w:numId w:val="9"/>
        </w:numPr>
        <w:spacing w:after="0" w:line="240" w:lineRule="auto"/>
        <w:contextualSpacing/>
        <w:jc w:val="both"/>
        <w:rPr>
          <w:rFonts w:ascii="Times New Roman" w:hAnsi="Times New Roman"/>
          <w:iCs/>
        </w:rPr>
      </w:pPr>
      <w:r w:rsidRPr="00FB4BEE">
        <w:rPr>
          <w:rFonts w:ascii="Times New Roman" w:hAnsi="Times New Roman"/>
          <w:iCs/>
        </w:rPr>
        <w:t>видатки на харчування в дошкільних закладах та закладах освіти</w:t>
      </w:r>
      <w:r w:rsidR="008F6532" w:rsidRPr="00FB4BEE">
        <w:rPr>
          <w:rFonts w:ascii="Times New Roman" w:hAnsi="Times New Roman"/>
          <w:iCs/>
        </w:rPr>
        <w:t>.</w:t>
      </w:r>
    </w:p>
    <w:p w:rsidR="001D7376" w:rsidRPr="00FB4BEE" w:rsidRDefault="001D7376" w:rsidP="00BA5FDA">
      <w:pPr>
        <w:spacing w:after="0" w:line="240" w:lineRule="auto"/>
        <w:ind w:left="360"/>
        <w:contextualSpacing/>
        <w:jc w:val="both"/>
        <w:rPr>
          <w:rFonts w:ascii="Times New Roman" w:hAnsi="Times New Roman"/>
          <w:iCs/>
        </w:rPr>
      </w:pPr>
      <w:r w:rsidRPr="00FB4BEE">
        <w:rPr>
          <w:rFonts w:ascii="Times New Roman" w:hAnsi="Times New Roman"/>
          <w:iCs/>
        </w:rPr>
        <w:tab/>
        <w:t>Видатки на інші статті розраховані виходячи з фінансових можливостей бюджету, враховуючи мінімальну потребу головних розпорядників бюджетних коштів.</w:t>
      </w:r>
    </w:p>
    <w:p w:rsidR="004867C3" w:rsidRPr="00FB4BEE" w:rsidRDefault="004867C3" w:rsidP="00BA5FDA">
      <w:pPr>
        <w:spacing w:after="0" w:line="240" w:lineRule="auto"/>
        <w:ind w:firstLine="708"/>
        <w:contextualSpacing/>
        <w:jc w:val="both"/>
        <w:rPr>
          <w:rFonts w:ascii="Times New Roman" w:hAnsi="Times New Roman"/>
          <w:iCs/>
        </w:rPr>
      </w:pPr>
      <w:r w:rsidRPr="00FB4BEE">
        <w:rPr>
          <w:rFonts w:ascii="Times New Roman" w:hAnsi="Times New Roman"/>
          <w:iCs/>
        </w:rPr>
        <w:t>Основними причинами зростання видатків бюджетної сфери є:</w:t>
      </w:r>
    </w:p>
    <w:p w:rsidR="004867C3" w:rsidRPr="00FB4BEE" w:rsidRDefault="004867C3" w:rsidP="00BA5FDA">
      <w:pPr>
        <w:spacing w:after="0" w:line="240" w:lineRule="auto"/>
        <w:ind w:firstLine="708"/>
        <w:contextualSpacing/>
        <w:jc w:val="both"/>
        <w:rPr>
          <w:rFonts w:ascii="Times New Roman" w:hAnsi="Times New Roman"/>
          <w:iCs/>
        </w:rPr>
      </w:pPr>
      <w:r w:rsidRPr="00FB4BEE">
        <w:rPr>
          <w:rFonts w:ascii="Times New Roman" w:hAnsi="Times New Roman"/>
          <w:iCs/>
        </w:rPr>
        <w:t>- збільшенн</w:t>
      </w:r>
      <w:r w:rsidR="00AD5CED" w:rsidRPr="00FB4BEE">
        <w:rPr>
          <w:rFonts w:ascii="Times New Roman" w:hAnsi="Times New Roman"/>
          <w:iCs/>
        </w:rPr>
        <w:t>я розміру прожиткового мінімуму та</w:t>
      </w:r>
      <w:r w:rsidRPr="00FB4BEE">
        <w:rPr>
          <w:rFonts w:ascii="Times New Roman" w:hAnsi="Times New Roman"/>
          <w:iCs/>
        </w:rPr>
        <w:t xml:space="preserve"> мінімальної заробітної;</w:t>
      </w:r>
    </w:p>
    <w:p w:rsidR="004867C3" w:rsidRPr="00FB4BEE" w:rsidRDefault="004867C3" w:rsidP="00BA5FDA">
      <w:pPr>
        <w:spacing w:after="0" w:line="240" w:lineRule="auto"/>
        <w:ind w:firstLine="708"/>
        <w:contextualSpacing/>
        <w:jc w:val="both"/>
        <w:rPr>
          <w:rFonts w:ascii="Times New Roman" w:hAnsi="Times New Roman"/>
          <w:iCs/>
        </w:rPr>
      </w:pPr>
      <w:r w:rsidRPr="00FB4BEE">
        <w:rPr>
          <w:rFonts w:ascii="Times New Roman" w:hAnsi="Times New Roman"/>
          <w:iCs/>
        </w:rPr>
        <w:t>- зміни в ціновій політиці;</w:t>
      </w:r>
    </w:p>
    <w:p w:rsidR="004867C3" w:rsidRPr="00FB4BEE" w:rsidRDefault="004867C3" w:rsidP="00BA5FDA">
      <w:pPr>
        <w:spacing w:after="0" w:line="240" w:lineRule="auto"/>
        <w:ind w:firstLine="708"/>
        <w:contextualSpacing/>
        <w:jc w:val="both"/>
        <w:rPr>
          <w:rFonts w:ascii="Times New Roman" w:hAnsi="Times New Roman"/>
          <w:iCs/>
        </w:rPr>
      </w:pPr>
      <w:r w:rsidRPr="00FB4BEE">
        <w:rPr>
          <w:rFonts w:ascii="Times New Roman" w:hAnsi="Times New Roman"/>
          <w:iCs/>
        </w:rPr>
        <w:t>- інфляційні процеси.</w:t>
      </w:r>
    </w:p>
    <w:p w:rsidR="00B03868" w:rsidRPr="00FB4BEE" w:rsidRDefault="005A43CB" w:rsidP="00BA5FDA">
      <w:pPr>
        <w:shd w:val="clear" w:color="auto" w:fill="FFFFFF"/>
        <w:spacing w:after="0" w:line="240" w:lineRule="auto"/>
        <w:ind w:firstLine="720"/>
        <w:contextualSpacing/>
        <w:jc w:val="both"/>
        <w:rPr>
          <w:rFonts w:ascii="Times New Roman" w:hAnsi="Times New Roman"/>
          <w:bCs/>
        </w:rPr>
      </w:pPr>
      <w:r w:rsidRPr="00FB4BEE">
        <w:rPr>
          <w:rFonts w:ascii="Times New Roman" w:hAnsi="Times New Roman"/>
          <w:bCs/>
        </w:rPr>
        <w:t>Відповідно до Закону України «Про Державний бюджет України на 2023 рік»</w:t>
      </w:r>
      <w:r w:rsidR="009B2609" w:rsidRPr="00FB4BEE">
        <w:rPr>
          <w:rFonts w:ascii="Times New Roman" w:hAnsi="Times New Roman"/>
          <w:bCs/>
        </w:rPr>
        <w:t xml:space="preserve"> </w:t>
      </w:r>
      <w:r w:rsidRPr="00FB4BEE">
        <w:rPr>
          <w:rFonts w:ascii="Times New Roman" w:hAnsi="Times New Roman"/>
          <w:bCs/>
        </w:rPr>
        <w:t>встановлено з 01.01.2023 року:</w:t>
      </w:r>
    </w:p>
    <w:p w:rsidR="00245F31" w:rsidRPr="00FB4BEE" w:rsidRDefault="00245F31" w:rsidP="00245F31">
      <w:pPr>
        <w:shd w:val="clear" w:color="auto" w:fill="FFFFFF"/>
        <w:spacing w:after="150" w:line="240" w:lineRule="auto"/>
        <w:ind w:firstLine="450"/>
        <w:contextualSpacing/>
        <w:jc w:val="both"/>
        <w:rPr>
          <w:rFonts w:ascii="Times New Roman" w:hAnsi="Times New Roman"/>
          <w:lang w:val="ru-RU" w:eastAsia="ru-RU"/>
        </w:rPr>
      </w:pPr>
      <w:proofErr w:type="spellStart"/>
      <w:r w:rsidRPr="00FB4BEE">
        <w:rPr>
          <w:rFonts w:ascii="Times New Roman" w:hAnsi="Times New Roman"/>
          <w:lang w:val="ru-RU" w:eastAsia="ru-RU"/>
        </w:rPr>
        <w:t>прожитковий</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мінімум</w:t>
      </w:r>
      <w:proofErr w:type="spellEnd"/>
      <w:r w:rsidRPr="00FB4BEE">
        <w:rPr>
          <w:rFonts w:ascii="Times New Roman" w:hAnsi="Times New Roman"/>
          <w:lang w:val="ru-RU" w:eastAsia="ru-RU"/>
        </w:rPr>
        <w:t xml:space="preserve"> на одну особу в </w:t>
      </w:r>
      <w:proofErr w:type="spellStart"/>
      <w:r w:rsidRPr="00FB4BEE">
        <w:rPr>
          <w:rFonts w:ascii="Times New Roman" w:hAnsi="Times New Roman"/>
          <w:lang w:val="ru-RU" w:eastAsia="ru-RU"/>
        </w:rPr>
        <w:t>розрахунку</w:t>
      </w:r>
      <w:proofErr w:type="spellEnd"/>
      <w:r w:rsidRPr="00FB4BEE">
        <w:rPr>
          <w:rFonts w:ascii="Times New Roman" w:hAnsi="Times New Roman"/>
          <w:lang w:val="ru-RU" w:eastAsia="ru-RU"/>
        </w:rPr>
        <w:t xml:space="preserve"> на </w:t>
      </w:r>
      <w:proofErr w:type="spellStart"/>
      <w:r w:rsidRPr="00FB4BEE">
        <w:rPr>
          <w:rFonts w:ascii="Times New Roman" w:hAnsi="Times New Roman"/>
          <w:lang w:val="ru-RU" w:eastAsia="ru-RU"/>
        </w:rPr>
        <w:t>місяць</w:t>
      </w:r>
      <w:proofErr w:type="spellEnd"/>
      <w:r w:rsidRPr="00FB4BEE">
        <w:rPr>
          <w:rFonts w:ascii="Times New Roman" w:hAnsi="Times New Roman"/>
          <w:lang w:val="ru-RU" w:eastAsia="ru-RU"/>
        </w:rPr>
        <w:t xml:space="preserve"> у </w:t>
      </w:r>
      <w:proofErr w:type="spellStart"/>
      <w:r w:rsidRPr="00FB4BEE">
        <w:rPr>
          <w:rFonts w:ascii="Times New Roman" w:hAnsi="Times New Roman"/>
          <w:lang w:val="ru-RU" w:eastAsia="ru-RU"/>
        </w:rPr>
        <w:t>розмі</w:t>
      </w:r>
      <w:proofErr w:type="gramStart"/>
      <w:r w:rsidRPr="00FB4BEE">
        <w:rPr>
          <w:rFonts w:ascii="Times New Roman" w:hAnsi="Times New Roman"/>
          <w:lang w:val="ru-RU" w:eastAsia="ru-RU"/>
        </w:rPr>
        <w:t>р</w:t>
      </w:r>
      <w:proofErr w:type="gramEnd"/>
      <w:r w:rsidRPr="00FB4BEE">
        <w:rPr>
          <w:rFonts w:ascii="Times New Roman" w:hAnsi="Times New Roman"/>
          <w:lang w:val="ru-RU" w:eastAsia="ru-RU"/>
        </w:rPr>
        <w:t>і</w:t>
      </w:r>
      <w:proofErr w:type="spellEnd"/>
      <w:r w:rsidRPr="00FB4BEE">
        <w:rPr>
          <w:rFonts w:ascii="Times New Roman" w:hAnsi="Times New Roman"/>
          <w:lang w:val="ru-RU" w:eastAsia="ru-RU"/>
        </w:rPr>
        <w:t xml:space="preserve"> 2589 </w:t>
      </w:r>
      <w:proofErr w:type="spellStart"/>
      <w:r w:rsidRPr="00FB4BEE">
        <w:rPr>
          <w:rFonts w:ascii="Times New Roman" w:hAnsi="Times New Roman"/>
          <w:lang w:val="ru-RU" w:eastAsia="ru-RU"/>
        </w:rPr>
        <w:t>гривень</w:t>
      </w:r>
      <w:proofErr w:type="spellEnd"/>
      <w:r w:rsidRPr="00FB4BEE">
        <w:rPr>
          <w:rFonts w:ascii="Times New Roman" w:hAnsi="Times New Roman"/>
          <w:lang w:val="ru-RU" w:eastAsia="ru-RU"/>
        </w:rPr>
        <w:t xml:space="preserve">, а для </w:t>
      </w:r>
      <w:proofErr w:type="spellStart"/>
      <w:r w:rsidRPr="00FB4BEE">
        <w:rPr>
          <w:rFonts w:ascii="Times New Roman" w:hAnsi="Times New Roman"/>
          <w:lang w:val="ru-RU" w:eastAsia="ru-RU"/>
        </w:rPr>
        <w:t>основних</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соціальних</w:t>
      </w:r>
      <w:proofErr w:type="spellEnd"/>
      <w:r w:rsidRPr="00FB4BEE">
        <w:rPr>
          <w:rFonts w:ascii="Times New Roman" w:hAnsi="Times New Roman"/>
          <w:lang w:val="ru-RU" w:eastAsia="ru-RU"/>
        </w:rPr>
        <w:t xml:space="preserve"> і </w:t>
      </w:r>
      <w:proofErr w:type="spellStart"/>
      <w:r w:rsidRPr="00FB4BEE">
        <w:rPr>
          <w:rFonts w:ascii="Times New Roman" w:hAnsi="Times New Roman"/>
          <w:lang w:val="ru-RU" w:eastAsia="ru-RU"/>
        </w:rPr>
        <w:t>демографічних</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груп</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населення</w:t>
      </w:r>
      <w:proofErr w:type="spellEnd"/>
      <w:r w:rsidRPr="00FB4BEE">
        <w:rPr>
          <w:rFonts w:ascii="Times New Roman" w:hAnsi="Times New Roman"/>
          <w:lang w:val="ru-RU" w:eastAsia="ru-RU"/>
        </w:rPr>
        <w:t>:</w:t>
      </w:r>
    </w:p>
    <w:p w:rsidR="00245F31" w:rsidRPr="00FB4BEE" w:rsidRDefault="00245F31" w:rsidP="00245F31">
      <w:pPr>
        <w:shd w:val="clear" w:color="auto" w:fill="FFFFFF"/>
        <w:spacing w:after="150" w:line="240" w:lineRule="auto"/>
        <w:ind w:firstLine="450"/>
        <w:contextualSpacing/>
        <w:jc w:val="both"/>
        <w:rPr>
          <w:rFonts w:ascii="Times New Roman" w:hAnsi="Times New Roman"/>
          <w:lang w:val="ru-RU" w:eastAsia="ru-RU"/>
        </w:rPr>
      </w:pPr>
      <w:bookmarkStart w:id="1" w:name="n28"/>
      <w:bookmarkEnd w:id="1"/>
      <w:proofErr w:type="spellStart"/>
      <w:r w:rsidRPr="00FB4BEE">
        <w:rPr>
          <w:rFonts w:ascii="Times New Roman" w:hAnsi="Times New Roman"/>
          <w:lang w:val="ru-RU" w:eastAsia="ru-RU"/>
        </w:rPr>
        <w:t>дітей</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віком</w:t>
      </w:r>
      <w:proofErr w:type="spellEnd"/>
      <w:r w:rsidRPr="00FB4BEE">
        <w:rPr>
          <w:rFonts w:ascii="Times New Roman" w:hAnsi="Times New Roman"/>
          <w:lang w:val="ru-RU" w:eastAsia="ru-RU"/>
        </w:rPr>
        <w:t xml:space="preserve"> до 6 </w:t>
      </w:r>
      <w:proofErr w:type="spellStart"/>
      <w:r w:rsidRPr="00FB4BEE">
        <w:rPr>
          <w:rFonts w:ascii="Times New Roman" w:hAnsi="Times New Roman"/>
          <w:lang w:val="ru-RU" w:eastAsia="ru-RU"/>
        </w:rPr>
        <w:t>років</w:t>
      </w:r>
      <w:proofErr w:type="spellEnd"/>
      <w:r w:rsidRPr="00FB4BEE">
        <w:rPr>
          <w:rFonts w:ascii="Times New Roman" w:hAnsi="Times New Roman"/>
          <w:lang w:val="ru-RU" w:eastAsia="ru-RU"/>
        </w:rPr>
        <w:t xml:space="preserve"> - 2272 </w:t>
      </w:r>
      <w:proofErr w:type="spellStart"/>
      <w:r w:rsidRPr="00FB4BEE">
        <w:rPr>
          <w:rFonts w:ascii="Times New Roman" w:hAnsi="Times New Roman"/>
          <w:lang w:val="ru-RU" w:eastAsia="ru-RU"/>
        </w:rPr>
        <w:t>гривні</w:t>
      </w:r>
      <w:proofErr w:type="spellEnd"/>
      <w:r w:rsidRPr="00FB4BEE">
        <w:rPr>
          <w:rFonts w:ascii="Times New Roman" w:hAnsi="Times New Roman"/>
          <w:lang w:val="ru-RU" w:eastAsia="ru-RU"/>
        </w:rPr>
        <w:t>;</w:t>
      </w:r>
    </w:p>
    <w:p w:rsidR="00245F31" w:rsidRPr="00FB4BEE" w:rsidRDefault="00245F31" w:rsidP="00245F31">
      <w:pPr>
        <w:shd w:val="clear" w:color="auto" w:fill="FFFFFF"/>
        <w:spacing w:after="150" w:line="240" w:lineRule="auto"/>
        <w:ind w:firstLine="450"/>
        <w:contextualSpacing/>
        <w:jc w:val="both"/>
        <w:rPr>
          <w:rFonts w:ascii="Times New Roman" w:hAnsi="Times New Roman"/>
          <w:lang w:val="ru-RU" w:eastAsia="ru-RU"/>
        </w:rPr>
      </w:pPr>
      <w:bookmarkStart w:id="2" w:name="n29"/>
      <w:bookmarkEnd w:id="2"/>
      <w:proofErr w:type="spellStart"/>
      <w:r w:rsidRPr="00FB4BEE">
        <w:rPr>
          <w:rFonts w:ascii="Times New Roman" w:hAnsi="Times New Roman"/>
          <w:lang w:val="ru-RU" w:eastAsia="ru-RU"/>
        </w:rPr>
        <w:t>дітей</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віком</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від</w:t>
      </w:r>
      <w:proofErr w:type="spellEnd"/>
      <w:r w:rsidRPr="00FB4BEE">
        <w:rPr>
          <w:rFonts w:ascii="Times New Roman" w:hAnsi="Times New Roman"/>
          <w:lang w:val="ru-RU" w:eastAsia="ru-RU"/>
        </w:rPr>
        <w:t xml:space="preserve"> 6 до 18 </w:t>
      </w:r>
      <w:proofErr w:type="spellStart"/>
      <w:r w:rsidRPr="00FB4BEE">
        <w:rPr>
          <w:rFonts w:ascii="Times New Roman" w:hAnsi="Times New Roman"/>
          <w:lang w:val="ru-RU" w:eastAsia="ru-RU"/>
        </w:rPr>
        <w:t>років</w:t>
      </w:r>
      <w:proofErr w:type="spellEnd"/>
      <w:r w:rsidRPr="00FB4BEE">
        <w:rPr>
          <w:rFonts w:ascii="Times New Roman" w:hAnsi="Times New Roman"/>
          <w:lang w:val="ru-RU" w:eastAsia="ru-RU"/>
        </w:rPr>
        <w:t xml:space="preserve"> - 2833 </w:t>
      </w:r>
      <w:proofErr w:type="spellStart"/>
      <w:r w:rsidRPr="00FB4BEE">
        <w:rPr>
          <w:rFonts w:ascii="Times New Roman" w:hAnsi="Times New Roman"/>
          <w:lang w:val="ru-RU" w:eastAsia="ru-RU"/>
        </w:rPr>
        <w:t>гривні</w:t>
      </w:r>
      <w:proofErr w:type="spellEnd"/>
      <w:r w:rsidRPr="00FB4BEE">
        <w:rPr>
          <w:rFonts w:ascii="Times New Roman" w:hAnsi="Times New Roman"/>
          <w:lang w:val="ru-RU" w:eastAsia="ru-RU"/>
        </w:rPr>
        <w:t>;</w:t>
      </w:r>
    </w:p>
    <w:p w:rsidR="00245F31" w:rsidRPr="00FB4BEE" w:rsidRDefault="00245F31" w:rsidP="00245F31">
      <w:pPr>
        <w:shd w:val="clear" w:color="auto" w:fill="FFFFFF"/>
        <w:spacing w:after="150" w:line="240" w:lineRule="auto"/>
        <w:ind w:firstLine="450"/>
        <w:contextualSpacing/>
        <w:jc w:val="both"/>
        <w:rPr>
          <w:rFonts w:ascii="Times New Roman" w:hAnsi="Times New Roman"/>
          <w:lang w:val="ru-RU" w:eastAsia="ru-RU"/>
        </w:rPr>
      </w:pPr>
      <w:bookmarkStart w:id="3" w:name="n30"/>
      <w:bookmarkEnd w:id="3"/>
      <w:proofErr w:type="spellStart"/>
      <w:r w:rsidRPr="00FB4BEE">
        <w:rPr>
          <w:rFonts w:ascii="Times New Roman" w:hAnsi="Times New Roman"/>
          <w:lang w:val="ru-RU" w:eastAsia="ru-RU"/>
        </w:rPr>
        <w:t>працездатних</w:t>
      </w:r>
      <w:proofErr w:type="spellEnd"/>
      <w:r w:rsidRPr="00FB4BEE">
        <w:rPr>
          <w:rFonts w:ascii="Times New Roman" w:hAnsi="Times New Roman"/>
          <w:lang w:val="ru-RU" w:eastAsia="ru-RU"/>
        </w:rPr>
        <w:t xml:space="preserve"> </w:t>
      </w:r>
      <w:proofErr w:type="spellStart"/>
      <w:proofErr w:type="gramStart"/>
      <w:r w:rsidRPr="00FB4BEE">
        <w:rPr>
          <w:rFonts w:ascii="Times New Roman" w:hAnsi="Times New Roman"/>
          <w:lang w:val="ru-RU" w:eastAsia="ru-RU"/>
        </w:rPr>
        <w:t>осіб</w:t>
      </w:r>
      <w:proofErr w:type="spellEnd"/>
      <w:proofErr w:type="gramEnd"/>
      <w:r w:rsidRPr="00FB4BEE">
        <w:rPr>
          <w:rFonts w:ascii="Times New Roman" w:hAnsi="Times New Roman"/>
          <w:lang w:val="ru-RU" w:eastAsia="ru-RU"/>
        </w:rPr>
        <w:t xml:space="preserve"> - 2684 </w:t>
      </w:r>
      <w:proofErr w:type="spellStart"/>
      <w:r w:rsidRPr="00FB4BEE">
        <w:rPr>
          <w:rFonts w:ascii="Times New Roman" w:hAnsi="Times New Roman"/>
          <w:lang w:val="ru-RU" w:eastAsia="ru-RU"/>
        </w:rPr>
        <w:t>гривні</w:t>
      </w:r>
      <w:proofErr w:type="spellEnd"/>
      <w:r w:rsidRPr="00FB4BEE">
        <w:rPr>
          <w:rFonts w:ascii="Times New Roman" w:hAnsi="Times New Roman"/>
          <w:lang w:val="ru-RU" w:eastAsia="ru-RU"/>
        </w:rPr>
        <w:t>;</w:t>
      </w:r>
    </w:p>
    <w:p w:rsidR="00245F31" w:rsidRPr="00FB4BEE" w:rsidRDefault="00245F31" w:rsidP="00245F31">
      <w:pPr>
        <w:shd w:val="clear" w:color="auto" w:fill="FFFFFF"/>
        <w:spacing w:after="150" w:line="240" w:lineRule="auto"/>
        <w:ind w:firstLine="450"/>
        <w:contextualSpacing/>
        <w:jc w:val="both"/>
        <w:rPr>
          <w:rFonts w:ascii="Times New Roman" w:hAnsi="Times New Roman"/>
          <w:lang w:val="ru-RU" w:eastAsia="ru-RU"/>
        </w:rPr>
      </w:pPr>
      <w:bookmarkStart w:id="4" w:name="n31"/>
      <w:bookmarkEnd w:id="4"/>
      <w:proofErr w:type="spellStart"/>
      <w:r w:rsidRPr="00FB4BEE">
        <w:rPr>
          <w:rFonts w:ascii="Times New Roman" w:hAnsi="Times New Roman"/>
          <w:lang w:val="ru-RU" w:eastAsia="ru-RU"/>
        </w:rPr>
        <w:t>працездатних</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осіб</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який</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застосовується</w:t>
      </w:r>
      <w:proofErr w:type="spellEnd"/>
      <w:r w:rsidRPr="00FB4BEE">
        <w:rPr>
          <w:rFonts w:ascii="Times New Roman" w:hAnsi="Times New Roman"/>
          <w:lang w:val="ru-RU" w:eastAsia="ru-RU"/>
        </w:rPr>
        <w:t xml:space="preserve"> для </w:t>
      </w:r>
      <w:proofErr w:type="spellStart"/>
      <w:r w:rsidRPr="00FB4BEE">
        <w:rPr>
          <w:rFonts w:ascii="Times New Roman" w:hAnsi="Times New Roman"/>
          <w:lang w:val="ru-RU" w:eastAsia="ru-RU"/>
        </w:rPr>
        <w:t>визначення</w:t>
      </w:r>
      <w:proofErr w:type="spellEnd"/>
      <w:r w:rsidRPr="00FB4BEE">
        <w:rPr>
          <w:rFonts w:ascii="Times New Roman" w:hAnsi="Times New Roman"/>
          <w:lang w:val="ru-RU" w:eastAsia="ru-RU"/>
        </w:rPr>
        <w:t xml:space="preserve"> </w:t>
      </w:r>
      <w:proofErr w:type="gramStart"/>
      <w:r w:rsidRPr="00FB4BEE">
        <w:rPr>
          <w:rFonts w:ascii="Times New Roman" w:hAnsi="Times New Roman"/>
          <w:lang w:val="ru-RU" w:eastAsia="ru-RU"/>
        </w:rPr>
        <w:t>базового</w:t>
      </w:r>
      <w:proofErr w:type="gram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розміру</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посадового</w:t>
      </w:r>
      <w:proofErr w:type="spellEnd"/>
      <w:r w:rsidRPr="00FB4BEE">
        <w:rPr>
          <w:rFonts w:ascii="Times New Roman" w:hAnsi="Times New Roman"/>
          <w:lang w:val="ru-RU" w:eastAsia="ru-RU"/>
        </w:rPr>
        <w:t xml:space="preserve"> окладу </w:t>
      </w:r>
      <w:proofErr w:type="spellStart"/>
      <w:r w:rsidRPr="00FB4BEE">
        <w:rPr>
          <w:rFonts w:ascii="Times New Roman" w:hAnsi="Times New Roman"/>
          <w:lang w:val="ru-RU" w:eastAsia="ru-RU"/>
        </w:rPr>
        <w:t>судді</w:t>
      </w:r>
      <w:proofErr w:type="spellEnd"/>
      <w:r w:rsidRPr="00FB4BEE">
        <w:rPr>
          <w:rFonts w:ascii="Times New Roman" w:hAnsi="Times New Roman"/>
          <w:lang w:val="ru-RU" w:eastAsia="ru-RU"/>
        </w:rPr>
        <w:t xml:space="preserve">, - 2102 </w:t>
      </w:r>
      <w:proofErr w:type="spellStart"/>
      <w:r w:rsidRPr="00FB4BEE">
        <w:rPr>
          <w:rFonts w:ascii="Times New Roman" w:hAnsi="Times New Roman"/>
          <w:lang w:val="ru-RU" w:eastAsia="ru-RU"/>
        </w:rPr>
        <w:t>гривні</w:t>
      </w:r>
      <w:proofErr w:type="spellEnd"/>
      <w:r w:rsidRPr="00FB4BEE">
        <w:rPr>
          <w:rFonts w:ascii="Times New Roman" w:hAnsi="Times New Roman"/>
          <w:lang w:val="ru-RU" w:eastAsia="ru-RU"/>
        </w:rPr>
        <w:t>;</w:t>
      </w:r>
    </w:p>
    <w:p w:rsidR="00245F31" w:rsidRPr="00FB4BEE" w:rsidRDefault="00245F31" w:rsidP="00245F31">
      <w:pPr>
        <w:shd w:val="clear" w:color="auto" w:fill="FFFFFF"/>
        <w:spacing w:after="150" w:line="240" w:lineRule="auto"/>
        <w:ind w:firstLine="450"/>
        <w:contextualSpacing/>
        <w:jc w:val="both"/>
        <w:rPr>
          <w:rFonts w:ascii="Times New Roman" w:hAnsi="Times New Roman"/>
          <w:lang w:val="ru-RU" w:eastAsia="ru-RU"/>
        </w:rPr>
      </w:pPr>
      <w:bookmarkStart w:id="5" w:name="n32"/>
      <w:bookmarkEnd w:id="5"/>
      <w:proofErr w:type="spellStart"/>
      <w:r w:rsidRPr="00FB4BEE">
        <w:rPr>
          <w:rFonts w:ascii="Times New Roman" w:hAnsi="Times New Roman"/>
          <w:lang w:val="ru-RU" w:eastAsia="ru-RU"/>
        </w:rPr>
        <w:t>працездатних</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осіб</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який</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застосовується</w:t>
      </w:r>
      <w:proofErr w:type="spellEnd"/>
      <w:r w:rsidRPr="00FB4BEE">
        <w:rPr>
          <w:rFonts w:ascii="Times New Roman" w:hAnsi="Times New Roman"/>
          <w:lang w:val="ru-RU" w:eastAsia="ru-RU"/>
        </w:rPr>
        <w:t xml:space="preserve"> для </w:t>
      </w:r>
      <w:proofErr w:type="spellStart"/>
      <w:r w:rsidRPr="00FB4BEE">
        <w:rPr>
          <w:rFonts w:ascii="Times New Roman" w:hAnsi="Times New Roman"/>
          <w:lang w:val="ru-RU" w:eastAsia="ru-RU"/>
        </w:rPr>
        <w:t>визначення</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посадових</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окладів</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працівників</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інших</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державних</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органі</w:t>
      </w:r>
      <w:proofErr w:type="gramStart"/>
      <w:r w:rsidRPr="00FB4BEE">
        <w:rPr>
          <w:rFonts w:ascii="Times New Roman" w:hAnsi="Times New Roman"/>
          <w:lang w:val="ru-RU" w:eastAsia="ru-RU"/>
        </w:rPr>
        <w:t>в</w:t>
      </w:r>
      <w:proofErr w:type="spellEnd"/>
      <w:proofErr w:type="gramEnd"/>
      <w:r w:rsidRPr="00FB4BEE">
        <w:rPr>
          <w:rFonts w:ascii="Times New Roman" w:hAnsi="Times New Roman"/>
          <w:lang w:val="ru-RU" w:eastAsia="ru-RU"/>
        </w:rPr>
        <w:t xml:space="preserve">, </w:t>
      </w:r>
      <w:proofErr w:type="gramStart"/>
      <w:r w:rsidRPr="00FB4BEE">
        <w:rPr>
          <w:rFonts w:ascii="Times New Roman" w:hAnsi="Times New Roman"/>
          <w:lang w:val="ru-RU" w:eastAsia="ru-RU"/>
        </w:rPr>
        <w:t>оплата</w:t>
      </w:r>
      <w:proofErr w:type="gram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праці</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яких</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регулюється</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спеціальними</w:t>
      </w:r>
      <w:proofErr w:type="spellEnd"/>
      <w:r w:rsidRPr="00FB4BEE">
        <w:rPr>
          <w:rFonts w:ascii="Times New Roman" w:hAnsi="Times New Roman"/>
          <w:lang w:val="ru-RU" w:eastAsia="ru-RU"/>
        </w:rPr>
        <w:t xml:space="preserve"> законами, а </w:t>
      </w:r>
      <w:proofErr w:type="spellStart"/>
      <w:r w:rsidRPr="00FB4BEE">
        <w:rPr>
          <w:rFonts w:ascii="Times New Roman" w:hAnsi="Times New Roman"/>
          <w:lang w:val="ru-RU" w:eastAsia="ru-RU"/>
        </w:rPr>
        <w:t>також</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працівників</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податкових</w:t>
      </w:r>
      <w:proofErr w:type="spellEnd"/>
      <w:r w:rsidRPr="00FB4BEE">
        <w:rPr>
          <w:rFonts w:ascii="Times New Roman" w:hAnsi="Times New Roman"/>
          <w:lang w:val="ru-RU" w:eastAsia="ru-RU"/>
        </w:rPr>
        <w:t xml:space="preserve"> і </w:t>
      </w:r>
      <w:proofErr w:type="spellStart"/>
      <w:r w:rsidRPr="00FB4BEE">
        <w:rPr>
          <w:rFonts w:ascii="Times New Roman" w:hAnsi="Times New Roman"/>
          <w:lang w:val="ru-RU" w:eastAsia="ru-RU"/>
        </w:rPr>
        <w:t>митних</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органів</w:t>
      </w:r>
      <w:proofErr w:type="spellEnd"/>
      <w:r w:rsidRPr="00FB4BEE">
        <w:rPr>
          <w:rFonts w:ascii="Times New Roman" w:hAnsi="Times New Roman"/>
          <w:lang w:val="ru-RU" w:eastAsia="ru-RU"/>
        </w:rPr>
        <w:t xml:space="preserve"> - 2102 </w:t>
      </w:r>
      <w:proofErr w:type="spellStart"/>
      <w:r w:rsidRPr="00FB4BEE">
        <w:rPr>
          <w:rFonts w:ascii="Times New Roman" w:hAnsi="Times New Roman"/>
          <w:lang w:val="ru-RU" w:eastAsia="ru-RU"/>
        </w:rPr>
        <w:t>гривні</w:t>
      </w:r>
      <w:proofErr w:type="spellEnd"/>
      <w:r w:rsidRPr="00FB4BEE">
        <w:rPr>
          <w:rFonts w:ascii="Times New Roman" w:hAnsi="Times New Roman"/>
          <w:lang w:val="ru-RU" w:eastAsia="ru-RU"/>
        </w:rPr>
        <w:t>;</w:t>
      </w:r>
    </w:p>
    <w:p w:rsidR="00245F31" w:rsidRPr="00FB4BEE" w:rsidRDefault="00245F31" w:rsidP="00245F31">
      <w:pPr>
        <w:shd w:val="clear" w:color="auto" w:fill="FFFFFF"/>
        <w:spacing w:after="150" w:line="240" w:lineRule="auto"/>
        <w:ind w:firstLine="450"/>
        <w:contextualSpacing/>
        <w:jc w:val="both"/>
        <w:rPr>
          <w:rFonts w:ascii="Times New Roman" w:hAnsi="Times New Roman"/>
          <w:lang w:val="ru-RU" w:eastAsia="ru-RU"/>
        </w:rPr>
      </w:pPr>
      <w:bookmarkStart w:id="6" w:name="n33"/>
      <w:bookmarkEnd w:id="6"/>
      <w:proofErr w:type="spellStart"/>
      <w:r w:rsidRPr="00FB4BEE">
        <w:rPr>
          <w:rFonts w:ascii="Times New Roman" w:hAnsi="Times New Roman"/>
          <w:lang w:val="ru-RU" w:eastAsia="ru-RU"/>
        </w:rPr>
        <w:t>працездатних</w:t>
      </w:r>
      <w:proofErr w:type="spellEnd"/>
      <w:r w:rsidRPr="00FB4BEE">
        <w:rPr>
          <w:rFonts w:ascii="Times New Roman" w:hAnsi="Times New Roman"/>
          <w:lang w:val="ru-RU" w:eastAsia="ru-RU"/>
        </w:rPr>
        <w:t xml:space="preserve"> </w:t>
      </w:r>
      <w:proofErr w:type="spellStart"/>
      <w:proofErr w:type="gramStart"/>
      <w:r w:rsidRPr="00FB4BEE">
        <w:rPr>
          <w:rFonts w:ascii="Times New Roman" w:hAnsi="Times New Roman"/>
          <w:lang w:val="ru-RU" w:eastAsia="ru-RU"/>
        </w:rPr>
        <w:t>осіб</w:t>
      </w:r>
      <w:proofErr w:type="spellEnd"/>
      <w:proofErr w:type="gram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який</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застосовується</w:t>
      </w:r>
      <w:proofErr w:type="spellEnd"/>
      <w:r w:rsidRPr="00FB4BEE">
        <w:rPr>
          <w:rFonts w:ascii="Times New Roman" w:hAnsi="Times New Roman"/>
          <w:lang w:val="ru-RU" w:eastAsia="ru-RU"/>
        </w:rPr>
        <w:t xml:space="preserve"> для </w:t>
      </w:r>
      <w:proofErr w:type="spellStart"/>
      <w:r w:rsidRPr="00FB4BEE">
        <w:rPr>
          <w:rFonts w:ascii="Times New Roman" w:hAnsi="Times New Roman"/>
          <w:lang w:val="ru-RU" w:eastAsia="ru-RU"/>
        </w:rPr>
        <w:t>визначення</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посадового</w:t>
      </w:r>
      <w:proofErr w:type="spellEnd"/>
      <w:r w:rsidRPr="00FB4BEE">
        <w:rPr>
          <w:rFonts w:ascii="Times New Roman" w:hAnsi="Times New Roman"/>
          <w:lang w:val="ru-RU" w:eastAsia="ru-RU"/>
        </w:rPr>
        <w:t xml:space="preserve"> окладу прокурора </w:t>
      </w:r>
      <w:proofErr w:type="spellStart"/>
      <w:r w:rsidRPr="00FB4BEE">
        <w:rPr>
          <w:rFonts w:ascii="Times New Roman" w:hAnsi="Times New Roman"/>
          <w:lang w:val="ru-RU" w:eastAsia="ru-RU"/>
        </w:rPr>
        <w:t>окружної</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прокуратури</w:t>
      </w:r>
      <w:proofErr w:type="spellEnd"/>
      <w:r w:rsidRPr="00FB4BEE">
        <w:rPr>
          <w:rFonts w:ascii="Times New Roman" w:hAnsi="Times New Roman"/>
          <w:lang w:val="ru-RU" w:eastAsia="ru-RU"/>
        </w:rPr>
        <w:t xml:space="preserve">, - 1600 </w:t>
      </w:r>
      <w:proofErr w:type="spellStart"/>
      <w:r w:rsidRPr="00FB4BEE">
        <w:rPr>
          <w:rFonts w:ascii="Times New Roman" w:hAnsi="Times New Roman"/>
          <w:lang w:val="ru-RU" w:eastAsia="ru-RU"/>
        </w:rPr>
        <w:t>гривень</w:t>
      </w:r>
      <w:proofErr w:type="spellEnd"/>
      <w:r w:rsidRPr="00FB4BEE">
        <w:rPr>
          <w:rFonts w:ascii="Times New Roman" w:hAnsi="Times New Roman"/>
          <w:lang w:val="ru-RU" w:eastAsia="ru-RU"/>
        </w:rPr>
        <w:t>;</w:t>
      </w:r>
    </w:p>
    <w:p w:rsidR="00245F31" w:rsidRPr="00FB4BEE" w:rsidRDefault="00245F31" w:rsidP="00245F31">
      <w:pPr>
        <w:shd w:val="clear" w:color="auto" w:fill="FFFFFF"/>
        <w:spacing w:after="150" w:line="240" w:lineRule="auto"/>
        <w:ind w:firstLine="450"/>
        <w:contextualSpacing/>
        <w:jc w:val="both"/>
        <w:rPr>
          <w:rFonts w:ascii="Times New Roman" w:hAnsi="Times New Roman"/>
          <w:lang w:val="ru-RU" w:eastAsia="ru-RU"/>
        </w:rPr>
      </w:pPr>
      <w:bookmarkStart w:id="7" w:name="n34"/>
      <w:bookmarkEnd w:id="7"/>
      <w:proofErr w:type="spellStart"/>
      <w:proofErr w:type="gramStart"/>
      <w:r w:rsidRPr="00FB4BEE">
        <w:rPr>
          <w:rFonts w:ascii="Times New Roman" w:hAnsi="Times New Roman"/>
          <w:lang w:val="ru-RU" w:eastAsia="ru-RU"/>
        </w:rPr>
        <w:t>осіб</w:t>
      </w:r>
      <w:proofErr w:type="spellEnd"/>
      <w:proofErr w:type="gram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які</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втратили</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працездатність</w:t>
      </w:r>
      <w:proofErr w:type="spellEnd"/>
      <w:r w:rsidRPr="00FB4BEE">
        <w:rPr>
          <w:rFonts w:ascii="Times New Roman" w:hAnsi="Times New Roman"/>
          <w:lang w:val="ru-RU" w:eastAsia="ru-RU"/>
        </w:rPr>
        <w:t>, -</w:t>
      </w:r>
      <w:r w:rsidR="009B2609" w:rsidRPr="00FB4BEE">
        <w:rPr>
          <w:rFonts w:ascii="Times New Roman" w:hAnsi="Times New Roman"/>
          <w:lang w:val="ru-RU" w:eastAsia="ru-RU"/>
        </w:rPr>
        <w:t xml:space="preserve"> 2093 </w:t>
      </w:r>
      <w:proofErr w:type="spellStart"/>
      <w:r w:rsidR="009B2609" w:rsidRPr="00FB4BEE">
        <w:rPr>
          <w:rFonts w:ascii="Times New Roman" w:hAnsi="Times New Roman"/>
          <w:lang w:val="ru-RU" w:eastAsia="ru-RU"/>
        </w:rPr>
        <w:t>гривні</w:t>
      </w:r>
      <w:proofErr w:type="spellEnd"/>
      <w:r w:rsidR="009B2609" w:rsidRPr="00FB4BEE">
        <w:rPr>
          <w:rFonts w:ascii="Times New Roman" w:hAnsi="Times New Roman"/>
          <w:lang w:val="ru-RU" w:eastAsia="ru-RU"/>
        </w:rPr>
        <w:t>;</w:t>
      </w:r>
    </w:p>
    <w:p w:rsidR="009B2609" w:rsidRPr="00FB4BEE" w:rsidRDefault="00FB4BEE" w:rsidP="009B2609">
      <w:pPr>
        <w:contextualSpacing/>
        <w:rPr>
          <w:rFonts w:ascii="Times New Roman" w:hAnsi="Times New Roman"/>
        </w:rPr>
      </w:pPr>
      <w:r>
        <w:rPr>
          <w:rFonts w:ascii="Times New Roman" w:hAnsi="Times New Roman"/>
          <w:lang w:val="ru-RU"/>
        </w:rPr>
        <w:t xml:space="preserve">        </w:t>
      </w:r>
      <w:r w:rsidR="009B2609" w:rsidRPr="00FB4BEE">
        <w:rPr>
          <w:rFonts w:ascii="Times New Roman" w:hAnsi="Times New Roman"/>
        </w:rPr>
        <w:t xml:space="preserve">мінімальну заробітну плату </w:t>
      </w:r>
      <w:bookmarkStart w:id="8" w:name="n36"/>
      <w:bookmarkEnd w:id="8"/>
      <w:r w:rsidR="009B2609" w:rsidRPr="00FB4BEE">
        <w:rPr>
          <w:rFonts w:ascii="Times New Roman" w:hAnsi="Times New Roman"/>
        </w:rPr>
        <w:t>у місячному розмірі - 6700 грн</w:t>
      </w:r>
      <w:r>
        <w:rPr>
          <w:rFonts w:ascii="Times New Roman" w:hAnsi="Times New Roman"/>
        </w:rPr>
        <w:t>.</w:t>
      </w:r>
      <w:r w:rsidR="009B2609" w:rsidRPr="00FB4BEE">
        <w:rPr>
          <w:rFonts w:ascii="Times New Roman" w:hAnsi="Times New Roman"/>
        </w:rPr>
        <w:t xml:space="preserve">, </w:t>
      </w:r>
      <w:bookmarkStart w:id="9" w:name="n37"/>
      <w:bookmarkEnd w:id="9"/>
      <w:r w:rsidR="009B2609" w:rsidRPr="00FB4BEE">
        <w:rPr>
          <w:rFonts w:ascii="Times New Roman" w:hAnsi="Times New Roman"/>
        </w:rPr>
        <w:t>у погодинному розмірі - 40,46 грн.</w:t>
      </w:r>
    </w:p>
    <w:p w:rsidR="009B2609" w:rsidRPr="00FB4BEE" w:rsidRDefault="009B2609" w:rsidP="00245F31">
      <w:pPr>
        <w:shd w:val="clear" w:color="auto" w:fill="FFFFFF"/>
        <w:spacing w:after="150" w:line="240" w:lineRule="auto"/>
        <w:ind w:firstLine="450"/>
        <w:contextualSpacing/>
        <w:jc w:val="both"/>
        <w:rPr>
          <w:rFonts w:ascii="Times New Roman" w:hAnsi="Times New Roman"/>
          <w:lang w:val="ru-RU" w:eastAsia="ru-RU"/>
        </w:rPr>
      </w:pPr>
      <w:proofErr w:type="spellStart"/>
      <w:proofErr w:type="gramStart"/>
      <w:r w:rsidRPr="00FB4BEE">
        <w:rPr>
          <w:rFonts w:ascii="Times New Roman" w:hAnsi="Times New Roman"/>
          <w:lang w:val="ru-RU" w:eastAsia="ru-RU"/>
        </w:rPr>
        <w:t>Р</w:t>
      </w:r>
      <w:proofErr w:type="gramEnd"/>
      <w:r w:rsidRPr="00FB4BEE">
        <w:rPr>
          <w:rFonts w:ascii="Times New Roman" w:hAnsi="Times New Roman"/>
          <w:lang w:val="ru-RU" w:eastAsia="ru-RU"/>
        </w:rPr>
        <w:t>івень</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забезпечення</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прожиткового</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мінімуму</w:t>
      </w:r>
      <w:proofErr w:type="spellEnd"/>
      <w:r w:rsidRPr="00FB4BEE">
        <w:rPr>
          <w:rFonts w:ascii="Times New Roman" w:hAnsi="Times New Roman"/>
          <w:lang w:val="ru-RU" w:eastAsia="ru-RU"/>
        </w:rPr>
        <w:t xml:space="preserve"> для </w:t>
      </w:r>
      <w:proofErr w:type="spellStart"/>
      <w:r w:rsidRPr="00FB4BEE">
        <w:rPr>
          <w:rFonts w:ascii="Times New Roman" w:hAnsi="Times New Roman"/>
          <w:lang w:val="ru-RU" w:eastAsia="ru-RU"/>
        </w:rPr>
        <w:t>визначення</w:t>
      </w:r>
      <w:proofErr w:type="spellEnd"/>
      <w:r w:rsidRPr="00FB4BEE">
        <w:rPr>
          <w:rFonts w:ascii="Times New Roman" w:hAnsi="Times New Roman"/>
          <w:lang w:val="ru-RU" w:eastAsia="ru-RU"/>
        </w:rPr>
        <w:t xml:space="preserve"> права на </w:t>
      </w:r>
      <w:proofErr w:type="spellStart"/>
      <w:r w:rsidRPr="00FB4BEE">
        <w:rPr>
          <w:rFonts w:ascii="Times New Roman" w:hAnsi="Times New Roman"/>
          <w:lang w:val="ru-RU" w:eastAsia="ru-RU"/>
        </w:rPr>
        <w:t>звільнення</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від</w:t>
      </w:r>
      <w:proofErr w:type="spellEnd"/>
      <w:r w:rsidRPr="00FB4BEE">
        <w:rPr>
          <w:rFonts w:ascii="Times New Roman" w:hAnsi="Times New Roman"/>
          <w:lang w:val="ru-RU" w:eastAsia="ru-RU"/>
        </w:rPr>
        <w:t xml:space="preserve"> плати за </w:t>
      </w:r>
      <w:proofErr w:type="spellStart"/>
      <w:r w:rsidRPr="00FB4BEE">
        <w:rPr>
          <w:rFonts w:ascii="Times New Roman" w:hAnsi="Times New Roman"/>
          <w:lang w:val="ru-RU" w:eastAsia="ru-RU"/>
        </w:rPr>
        <w:t>харчування</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дитини</w:t>
      </w:r>
      <w:proofErr w:type="spellEnd"/>
      <w:r w:rsidRPr="00FB4BEE">
        <w:rPr>
          <w:rFonts w:ascii="Times New Roman" w:hAnsi="Times New Roman"/>
          <w:lang w:val="ru-RU" w:eastAsia="ru-RU"/>
        </w:rPr>
        <w:t xml:space="preserve"> у закладах </w:t>
      </w:r>
      <w:proofErr w:type="spellStart"/>
      <w:r w:rsidRPr="00FB4BEE">
        <w:rPr>
          <w:rFonts w:ascii="Times New Roman" w:hAnsi="Times New Roman"/>
          <w:lang w:val="ru-RU" w:eastAsia="ru-RU"/>
        </w:rPr>
        <w:t>дошкільної</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освіти</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відповідно</w:t>
      </w:r>
      <w:proofErr w:type="spellEnd"/>
      <w:r w:rsidRPr="00FB4BEE">
        <w:rPr>
          <w:rFonts w:ascii="Times New Roman" w:hAnsi="Times New Roman"/>
          <w:lang w:val="ru-RU" w:eastAsia="ru-RU"/>
        </w:rPr>
        <w:t xml:space="preserve"> до Закону </w:t>
      </w:r>
      <w:proofErr w:type="spellStart"/>
      <w:r w:rsidRPr="00FB4BEE">
        <w:rPr>
          <w:rFonts w:ascii="Times New Roman" w:hAnsi="Times New Roman"/>
          <w:lang w:val="ru-RU" w:eastAsia="ru-RU"/>
        </w:rPr>
        <w:t>України</w:t>
      </w:r>
      <w:proofErr w:type="spellEnd"/>
      <w:r w:rsidRPr="00FB4BEE">
        <w:rPr>
          <w:rFonts w:ascii="Times New Roman" w:hAnsi="Times New Roman"/>
          <w:lang w:val="ru-RU" w:eastAsia="ru-RU"/>
        </w:rPr>
        <w:t xml:space="preserve"> «Про </w:t>
      </w:r>
      <w:proofErr w:type="spellStart"/>
      <w:r w:rsidRPr="00FB4BEE">
        <w:rPr>
          <w:rFonts w:ascii="Times New Roman" w:hAnsi="Times New Roman"/>
          <w:lang w:val="ru-RU" w:eastAsia="ru-RU"/>
        </w:rPr>
        <w:t>дошкільну</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освіту</w:t>
      </w:r>
      <w:proofErr w:type="spellEnd"/>
      <w:r w:rsidRPr="00FB4BEE">
        <w:rPr>
          <w:rFonts w:ascii="Times New Roman" w:hAnsi="Times New Roman"/>
          <w:lang w:val="ru-RU" w:eastAsia="ru-RU"/>
        </w:rPr>
        <w:t xml:space="preserve">» у 2023 </w:t>
      </w:r>
      <w:proofErr w:type="spellStart"/>
      <w:r w:rsidRPr="00FB4BEE">
        <w:rPr>
          <w:rFonts w:ascii="Times New Roman" w:hAnsi="Times New Roman"/>
          <w:lang w:val="ru-RU" w:eastAsia="ru-RU"/>
        </w:rPr>
        <w:t>році</w:t>
      </w:r>
      <w:proofErr w:type="spellEnd"/>
      <w:r w:rsidRPr="00FB4BEE">
        <w:rPr>
          <w:rFonts w:ascii="Times New Roman" w:hAnsi="Times New Roman"/>
          <w:lang w:val="ru-RU" w:eastAsia="ru-RU"/>
        </w:rPr>
        <w:t xml:space="preserve"> не </w:t>
      </w:r>
      <w:proofErr w:type="spellStart"/>
      <w:r w:rsidRPr="00FB4BEE">
        <w:rPr>
          <w:rFonts w:ascii="Times New Roman" w:hAnsi="Times New Roman"/>
          <w:lang w:val="ru-RU" w:eastAsia="ru-RU"/>
        </w:rPr>
        <w:t>збільшується</w:t>
      </w:r>
      <w:proofErr w:type="spellEnd"/>
      <w:r w:rsidRPr="00FB4BEE">
        <w:rPr>
          <w:rFonts w:ascii="Times New Roman" w:hAnsi="Times New Roman"/>
          <w:lang w:val="ru-RU" w:eastAsia="ru-RU"/>
        </w:rPr>
        <w:t>.</w:t>
      </w:r>
    </w:p>
    <w:p w:rsidR="00417F9B" w:rsidRPr="00FB4BEE" w:rsidRDefault="009B2609" w:rsidP="00FB4BEE">
      <w:pPr>
        <w:contextualSpacing/>
        <w:rPr>
          <w:rFonts w:ascii="Times New Roman" w:hAnsi="Times New Roman"/>
        </w:rPr>
      </w:pPr>
      <w:r w:rsidRPr="00FB4BEE">
        <w:rPr>
          <w:color w:val="FF0000"/>
        </w:rPr>
        <w:tab/>
      </w:r>
      <w:r w:rsidR="00176518" w:rsidRPr="00FB4BEE">
        <w:rPr>
          <w:rFonts w:ascii="Times New Roman" w:hAnsi="Times New Roman"/>
        </w:rPr>
        <w:t xml:space="preserve">Всього </w:t>
      </w:r>
      <w:r w:rsidR="00C55A43" w:rsidRPr="00FB4BEE">
        <w:rPr>
          <w:rFonts w:ascii="Times New Roman" w:hAnsi="Times New Roman"/>
        </w:rPr>
        <w:t xml:space="preserve">видатки загального фонду </w:t>
      </w:r>
      <w:r w:rsidR="00176518" w:rsidRPr="00FB4BEE">
        <w:rPr>
          <w:rFonts w:ascii="Times New Roman" w:hAnsi="Times New Roman"/>
        </w:rPr>
        <w:t>на поточне утримання бюджетних установ по загальному фонду (заробітна плата, оплата енергоносіїв, медикаментів, харчування) утримання місцевого господарства, реалізацію міських програм і заходів</w:t>
      </w:r>
      <w:r w:rsidR="00C55A43" w:rsidRPr="00FB4BEE">
        <w:rPr>
          <w:rFonts w:ascii="Times New Roman" w:hAnsi="Times New Roman"/>
        </w:rPr>
        <w:t xml:space="preserve"> та інші видатки</w:t>
      </w:r>
      <w:r w:rsidR="00176518" w:rsidRPr="00FB4BEE">
        <w:rPr>
          <w:rFonts w:ascii="Times New Roman" w:hAnsi="Times New Roman"/>
        </w:rPr>
        <w:t xml:space="preserve"> буде спрямовано </w:t>
      </w:r>
      <w:r w:rsidR="004E780E" w:rsidRPr="00FB4BEE">
        <w:rPr>
          <w:rFonts w:ascii="Times New Roman" w:hAnsi="Times New Roman"/>
        </w:rPr>
        <w:t>276470,0</w:t>
      </w:r>
      <w:r w:rsidR="00176518" w:rsidRPr="00FB4BEE">
        <w:rPr>
          <w:rFonts w:ascii="Times New Roman" w:hAnsi="Times New Roman"/>
        </w:rPr>
        <w:t xml:space="preserve"> тис. грн., з них: </w:t>
      </w:r>
    </w:p>
    <w:p w:rsidR="00176518" w:rsidRPr="00FB4BEE" w:rsidRDefault="00CE5DAD" w:rsidP="00FB4BEE">
      <w:pPr>
        <w:contextualSpacing/>
        <w:rPr>
          <w:rFonts w:ascii="Times New Roman" w:hAnsi="Times New Roman"/>
        </w:rPr>
      </w:pPr>
      <w:r w:rsidRPr="00FB4BEE">
        <w:rPr>
          <w:rFonts w:ascii="Times New Roman" w:hAnsi="Times New Roman"/>
        </w:rPr>
        <w:t xml:space="preserve">державне управління –  </w:t>
      </w:r>
      <w:r w:rsidR="0073104F" w:rsidRPr="00FB4BEE">
        <w:rPr>
          <w:rFonts w:ascii="Times New Roman" w:hAnsi="Times New Roman"/>
        </w:rPr>
        <w:t>42327,9</w:t>
      </w:r>
      <w:r w:rsidR="00176518" w:rsidRPr="00FB4BEE">
        <w:rPr>
          <w:rFonts w:ascii="Times New Roman" w:hAnsi="Times New Roman"/>
        </w:rPr>
        <w:t xml:space="preserve"> тис. грн.. (питома вага у видатках загального фонду –  </w:t>
      </w:r>
      <w:r w:rsidRPr="00FB4BEE">
        <w:rPr>
          <w:rFonts w:ascii="Times New Roman" w:hAnsi="Times New Roman"/>
        </w:rPr>
        <w:t>1</w:t>
      </w:r>
      <w:r w:rsidR="00245C87" w:rsidRPr="00FB4BEE">
        <w:rPr>
          <w:rFonts w:ascii="Times New Roman" w:hAnsi="Times New Roman"/>
        </w:rPr>
        <w:t>5,3</w:t>
      </w:r>
      <w:r w:rsidR="00176518" w:rsidRPr="00FB4BEE">
        <w:rPr>
          <w:rFonts w:ascii="Times New Roman" w:hAnsi="Times New Roman"/>
        </w:rPr>
        <w:t xml:space="preserve"> відсотк</w:t>
      </w:r>
      <w:r w:rsidR="00245C87" w:rsidRPr="00FB4BEE">
        <w:rPr>
          <w:rFonts w:ascii="Times New Roman" w:hAnsi="Times New Roman"/>
        </w:rPr>
        <w:t>а</w:t>
      </w:r>
      <w:r w:rsidR="00176518" w:rsidRPr="00FB4BEE">
        <w:rPr>
          <w:rFonts w:ascii="Times New Roman" w:hAnsi="Times New Roman"/>
        </w:rPr>
        <w:t xml:space="preserve">); </w:t>
      </w:r>
    </w:p>
    <w:p w:rsidR="00176518" w:rsidRPr="00FB4BEE" w:rsidRDefault="00176518" w:rsidP="00FB4BEE">
      <w:pPr>
        <w:contextualSpacing/>
        <w:rPr>
          <w:rFonts w:ascii="Times New Roman" w:hAnsi="Times New Roman"/>
        </w:rPr>
      </w:pPr>
      <w:r w:rsidRPr="00FB4BEE">
        <w:rPr>
          <w:rFonts w:ascii="Times New Roman" w:hAnsi="Times New Roman"/>
        </w:rPr>
        <w:t xml:space="preserve">освіта –   </w:t>
      </w:r>
      <w:r w:rsidR="0073104F" w:rsidRPr="00FB4BEE">
        <w:rPr>
          <w:rFonts w:ascii="Times New Roman" w:hAnsi="Times New Roman"/>
        </w:rPr>
        <w:t>1</w:t>
      </w:r>
      <w:r w:rsidR="004E780E" w:rsidRPr="00FB4BEE">
        <w:rPr>
          <w:rFonts w:ascii="Times New Roman" w:hAnsi="Times New Roman"/>
        </w:rPr>
        <w:t>70406,0</w:t>
      </w:r>
      <w:r w:rsidRPr="00FB4BEE">
        <w:rPr>
          <w:rFonts w:ascii="Times New Roman" w:hAnsi="Times New Roman"/>
        </w:rPr>
        <w:t xml:space="preserve">   тис. грн.</w:t>
      </w:r>
      <w:r w:rsidR="00EC426B" w:rsidRPr="00FB4BEE">
        <w:rPr>
          <w:rFonts w:ascii="Times New Roman" w:hAnsi="Times New Roman"/>
        </w:rPr>
        <w:t xml:space="preserve"> (</w:t>
      </w:r>
      <w:r w:rsidR="00245C87" w:rsidRPr="00FB4BEE">
        <w:rPr>
          <w:rFonts w:ascii="Times New Roman" w:hAnsi="Times New Roman"/>
        </w:rPr>
        <w:t>61,6</w:t>
      </w:r>
      <w:r w:rsidRPr="00FB4BEE">
        <w:rPr>
          <w:rFonts w:ascii="Times New Roman" w:hAnsi="Times New Roman"/>
        </w:rPr>
        <w:t xml:space="preserve">  відсотка); </w:t>
      </w:r>
    </w:p>
    <w:p w:rsidR="00176518" w:rsidRPr="00FB4BEE" w:rsidRDefault="00176518" w:rsidP="00FB4BEE">
      <w:pPr>
        <w:contextualSpacing/>
        <w:rPr>
          <w:rFonts w:ascii="Times New Roman" w:hAnsi="Times New Roman"/>
        </w:rPr>
      </w:pPr>
      <w:r w:rsidRPr="00FB4BEE">
        <w:rPr>
          <w:rFonts w:ascii="Times New Roman" w:hAnsi="Times New Roman"/>
        </w:rPr>
        <w:t xml:space="preserve">охорона здоров’я –  </w:t>
      </w:r>
      <w:r w:rsidR="00C672EF" w:rsidRPr="00FB4BEE">
        <w:rPr>
          <w:rFonts w:ascii="Times New Roman" w:hAnsi="Times New Roman"/>
        </w:rPr>
        <w:t>11481,0</w:t>
      </w:r>
      <w:r w:rsidRPr="00FB4BEE">
        <w:rPr>
          <w:rFonts w:ascii="Times New Roman" w:hAnsi="Times New Roman"/>
        </w:rPr>
        <w:t xml:space="preserve"> тис. грн. (</w:t>
      </w:r>
      <w:r w:rsidR="00245C87" w:rsidRPr="00FB4BEE">
        <w:rPr>
          <w:rFonts w:ascii="Times New Roman" w:hAnsi="Times New Roman"/>
        </w:rPr>
        <w:t>4,2</w:t>
      </w:r>
      <w:r w:rsidRPr="00FB4BEE">
        <w:rPr>
          <w:rFonts w:ascii="Times New Roman" w:hAnsi="Times New Roman"/>
        </w:rPr>
        <w:t xml:space="preserve"> відсотк</w:t>
      </w:r>
      <w:r w:rsidR="00245C87" w:rsidRPr="00FB4BEE">
        <w:rPr>
          <w:rFonts w:ascii="Times New Roman" w:hAnsi="Times New Roman"/>
        </w:rPr>
        <w:t>а</w:t>
      </w:r>
      <w:r w:rsidRPr="00FB4BEE">
        <w:rPr>
          <w:rFonts w:ascii="Times New Roman" w:hAnsi="Times New Roman"/>
        </w:rPr>
        <w:t xml:space="preserve">); </w:t>
      </w:r>
    </w:p>
    <w:p w:rsidR="00176518" w:rsidRPr="00FB4BEE" w:rsidRDefault="00176518" w:rsidP="00FB4BEE">
      <w:pPr>
        <w:contextualSpacing/>
        <w:rPr>
          <w:rFonts w:ascii="Times New Roman" w:hAnsi="Times New Roman"/>
        </w:rPr>
      </w:pPr>
      <w:r w:rsidRPr="00FB4BEE">
        <w:rPr>
          <w:rFonts w:ascii="Times New Roman" w:hAnsi="Times New Roman"/>
        </w:rPr>
        <w:t xml:space="preserve">соціальний захист та соціальне забезпечення – </w:t>
      </w:r>
      <w:r w:rsidR="0073104F" w:rsidRPr="00FB4BEE">
        <w:rPr>
          <w:rFonts w:ascii="Times New Roman" w:hAnsi="Times New Roman"/>
        </w:rPr>
        <w:t>15197,3</w:t>
      </w:r>
      <w:r w:rsidRPr="00FB4BEE">
        <w:rPr>
          <w:rFonts w:ascii="Times New Roman" w:hAnsi="Times New Roman"/>
        </w:rPr>
        <w:t xml:space="preserve"> тис. грн. (</w:t>
      </w:r>
      <w:r w:rsidR="00245C87" w:rsidRPr="00FB4BEE">
        <w:rPr>
          <w:rFonts w:ascii="Times New Roman" w:hAnsi="Times New Roman"/>
        </w:rPr>
        <w:t>5,5</w:t>
      </w:r>
      <w:r w:rsidRPr="00FB4BEE">
        <w:rPr>
          <w:rFonts w:ascii="Times New Roman" w:hAnsi="Times New Roman"/>
        </w:rPr>
        <w:t> відсотк</w:t>
      </w:r>
      <w:r w:rsidR="0073104F" w:rsidRPr="00FB4BEE">
        <w:rPr>
          <w:rFonts w:ascii="Times New Roman" w:hAnsi="Times New Roman"/>
        </w:rPr>
        <w:t>ів</w:t>
      </w:r>
      <w:r w:rsidRPr="00FB4BEE">
        <w:rPr>
          <w:rFonts w:ascii="Times New Roman" w:hAnsi="Times New Roman"/>
        </w:rPr>
        <w:t xml:space="preserve">); </w:t>
      </w:r>
    </w:p>
    <w:p w:rsidR="00176518" w:rsidRPr="00FB4BEE" w:rsidRDefault="00176518" w:rsidP="00FB4BEE">
      <w:pPr>
        <w:contextualSpacing/>
        <w:rPr>
          <w:rFonts w:ascii="Times New Roman" w:hAnsi="Times New Roman"/>
        </w:rPr>
      </w:pPr>
      <w:r w:rsidRPr="00FB4BEE">
        <w:rPr>
          <w:rFonts w:ascii="Times New Roman" w:hAnsi="Times New Roman"/>
        </w:rPr>
        <w:t xml:space="preserve">культура – </w:t>
      </w:r>
      <w:r w:rsidR="0073104F" w:rsidRPr="00FB4BEE">
        <w:rPr>
          <w:rFonts w:ascii="Times New Roman" w:hAnsi="Times New Roman"/>
        </w:rPr>
        <w:t>14549,1</w:t>
      </w:r>
      <w:r w:rsidRPr="00FB4BEE">
        <w:rPr>
          <w:rFonts w:ascii="Times New Roman" w:hAnsi="Times New Roman"/>
        </w:rPr>
        <w:t xml:space="preserve"> тис. грн. (</w:t>
      </w:r>
      <w:r w:rsidR="00245C87" w:rsidRPr="00FB4BEE">
        <w:rPr>
          <w:rFonts w:ascii="Times New Roman" w:hAnsi="Times New Roman"/>
        </w:rPr>
        <w:t>5,3</w:t>
      </w:r>
      <w:r w:rsidRPr="00FB4BEE">
        <w:rPr>
          <w:rFonts w:ascii="Times New Roman" w:hAnsi="Times New Roman"/>
        </w:rPr>
        <w:t xml:space="preserve"> відсотк</w:t>
      </w:r>
      <w:r w:rsidR="00245C87" w:rsidRPr="00FB4BEE">
        <w:rPr>
          <w:rFonts w:ascii="Times New Roman" w:hAnsi="Times New Roman"/>
        </w:rPr>
        <w:t>а</w:t>
      </w:r>
      <w:r w:rsidRPr="00FB4BEE">
        <w:rPr>
          <w:rFonts w:ascii="Times New Roman" w:hAnsi="Times New Roman"/>
        </w:rPr>
        <w:t xml:space="preserve">), </w:t>
      </w:r>
    </w:p>
    <w:p w:rsidR="00176518" w:rsidRPr="00FB4BEE" w:rsidRDefault="00176518" w:rsidP="00FB4BEE">
      <w:pPr>
        <w:contextualSpacing/>
        <w:rPr>
          <w:rFonts w:ascii="Times New Roman" w:hAnsi="Times New Roman"/>
        </w:rPr>
      </w:pPr>
      <w:r w:rsidRPr="00FB4BEE">
        <w:rPr>
          <w:rFonts w:ascii="Times New Roman" w:hAnsi="Times New Roman"/>
        </w:rPr>
        <w:t xml:space="preserve">фізична культура і спорт – </w:t>
      </w:r>
      <w:r w:rsidR="0073104F" w:rsidRPr="00FB4BEE">
        <w:rPr>
          <w:rFonts w:ascii="Times New Roman" w:hAnsi="Times New Roman"/>
        </w:rPr>
        <w:t xml:space="preserve">5267,5 </w:t>
      </w:r>
      <w:r w:rsidRPr="00FB4BEE">
        <w:rPr>
          <w:rFonts w:ascii="Times New Roman" w:hAnsi="Times New Roman"/>
        </w:rPr>
        <w:t>тис. грн</w:t>
      </w:r>
      <w:r w:rsidR="00EC426B" w:rsidRPr="00FB4BEE">
        <w:rPr>
          <w:rFonts w:ascii="Times New Roman" w:hAnsi="Times New Roman"/>
        </w:rPr>
        <w:t xml:space="preserve">. ( </w:t>
      </w:r>
      <w:r w:rsidR="00245C87" w:rsidRPr="00FB4BEE">
        <w:rPr>
          <w:rFonts w:ascii="Times New Roman" w:hAnsi="Times New Roman"/>
        </w:rPr>
        <w:t>1,9</w:t>
      </w:r>
      <w:r w:rsidRPr="00FB4BEE">
        <w:rPr>
          <w:rFonts w:ascii="Times New Roman" w:hAnsi="Times New Roman"/>
        </w:rPr>
        <w:t xml:space="preserve"> відсотка),</w:t>
      </w:r>
    </w:p>
    <w:p w:rsidR="004867C3" w:rsidRPr="00FB4BEE" w:rsidRDefault="004867C3" w:rsidP="00FB4BEE">
      <w:pPr>
        <w:contextualSpacing/>
        <w:rPr>
          <w:rFonts w:ascii="Times New Roman" w:hAnsi="Times New Roman"/>
        </w:rPr>
      </w:pPr>
      <w:r w:rsidRPr="00FB4BEE">
        <w:rPr>
          <w:rFonts w:ascii="Times New Roman" w:hAnsi="Times New Roman"/>
        </w:rPr>
        <w:t>інші видатки –</w:t>
      </w:r>
      <w:r w:rsidR="00E33A0C" w:rsidRPr="00FB4BEE">
        <w:rPr>
          <w:rFonts w:ascii="Times New Roman" w:hAnsi="Times New Roman"/>
        </w:rPr>
        <w:t xml:space="preserve"> </w:t>
      </w:r>
      <w:r w:rsidR="004244B3" w:rsidRPr="00FB4BEE">
        <w:rPr>
          <w:rFonts w:ascii="Times New Roman" w:hAnsi="Times New Roman"/>
        </w:rPr>
        <w:t xml:space="preserve"> </w:t>
      </w:r>
      <w:r w:rsidR="009D7D61" w:rsidRPr="00FB4BEE">
        <w:rPr>
          <w:rFonts w:ascii="Times New Roman" w:hAnsi="Times New Roman"/>
        </w:rPr>
        <w:t>17241,</w:t>
      </w:r>
      <w:r w:rsidR="00245C87" w:rsidRPr="00FB4BEE">
        <w:rPr>
          <w:rFonts w:ascii="Times New Roman" w:hAnsi="Times New Roman"/>
        </w:rPr>
        <w:t>2</w:t>
      </w:r>
      <w:r w:rsidR="00931C7F" w:rsidRPr="00FB4BEE">
        <w:rPr>
          <w:rFonts w:ascii="Times New Roman" w:hAnsi="Times New Roman"/>
        </w:rPr>
        <w:t xml:space="preserve">  </w:t>
      </w:r>
      <w:r w:rsidRPr="00FB4BEE">
        <w:rPr>
          <w:rFonts w:ascii="Times New Roman" w:hAnsi="Times New Roman"/>
        </w:rPr>
        <w:t>тис. грн.</w:t>
      </w:r>
      <w:r w:rsidR="00BF5376" w:rsidRPr="00FB4BEE">
        <w:rPr>
          <w:rFonts w:ascii="Times New Roman" w:hAnsi="Times New Roman"/>
        </w:rPr>
        <w:t xml:space="preserve"> </w:t>
      </w:r>
      <w:r w:rsidRPr="00FB4BEE">
        <w:rPr>
          <w:rFonts w:ascii="Times New Roman" w:hAnsi="Times New Roman"/>
        </w:rPr>
        <w:t xml:space="preserve"> (</w:t>
      </w:r>
      <w:r w:rsidR="00245C87" w:rsidRPr="00FB4BEE">
        <w:rPr>
          <w:rFonts w:ascii="Times New Roman" w:hAnsi="Times New Roman"/>
        </w:rPr>
        <w:t>6,2</w:t>
      </w:r>
      <w:r w:rsidRPr="00FB4BEE">
        <w:rPr>
          <w:rFonts w:ascii="Times New Roman" w:hAnsi="Times New Roman"/>
        </w:rPr>
        <w:t xml:space="preserve"> відсотк</w:t>
      </w:r>
      <w:r w:rsidR="00245C87" w:rsidRPr="00FB4BEE">
        <w:rPr>
          <w:rFonts w:ascii="Times New Roman" w:hAnsi="Times New Roman"/>
        </w:rPr>
        <w:t>а</w:t>
      </w:r>
      <w:r w:rsidRPr="00FB4BEE">
        <w:rPr>
          <w:rFonts w:ascii="Times New Roman" w:hAnsi="Times New Roman"/>
        </w:rPr>
        <w:t>).</w:t>
      </w:r>
    </w:p>
    <w:p w:rsidR="0073104F" w:rsidRPr="00FB4BEE" w:rsidRDefault="00245C87" w:rsidP="00FB4BEE">
      <w:pPr>
        <w:contextualSpacing/>
        <w:rPr>
          <w:rFonts w:ascii="Times New Roman" w:hAnsi="Times New Roman"/>
        </w:rPr>
      </w:pPr>
      <w:r w:rsidRPr="00FB4BEE">
        <w:rPr>
          <w:rFonts w:ascii="Times New Roman" w:hAnsi="Times New Roman"/>
        </w:rPr>
        <w:tab/>
      </w:r>
    </w:p>
    <w:p w:rsidR="00CE5DAD" w:rsidRPr="00FB4BEE" w:rsidRDefault="004E780E" w:rsidP="00BA5FDA">
      <w:pPr>
        <w:pStyle w:val="a3"/>
        <w:ind w:firstLine="720"/>
        <w:contextualSpacing/>
        <w:rPr>
          <w:bCs/>
          <w:color w:val="FF0000"/>
          <w:sz w:val="22"/>
          <w:szCs w:val="22"/>
          <w:lang w:val="uk-UA"/>
        </w:rPr>
      </w:pPr>
      <w:r w:rsidRPr="00FB4BEE">
        <w:rPr>
          <w:noProof/>
          <w:color w:val="FF0000"/>
          <w:sz w:val="22"/>
          <w:szCs w:val="22"/>
        </w:rPr>
        <w:lastRenderedPageBreak/>
        <w:drawing>
          <wp:inline distT="0" distB="0" distL="0" distR="0" wp14:anchorId="52389464" wp14:editId="5FA1AC73">
            <wp:extent cx="5715000" cy="3548743"/>
            <wp:effectExtent l="0" t="0" r="19050" b="1397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616992" w:rsidRPr="00FB4BEE" w:rsidRDefault="00606A6D" w:rsidP="00BA5FDA">
      <w:pPr>
        <w:spacing w:after="0" w:line="240" w:lineRule="auto"/>
        <w:ind w:firstLine="708"/>
        <w:contextualSpacing/>
        <w:jc w:val="both"/>
        <w:rPr>
          <w:rFonts w:ascii="Times New Roman" w:hAnsi="Times New Roman"/>
        </w:rPr>
      </w:pPr>
      <w:r w:rsidRPr="00FB4BEE">
        <w:rPr>
          <w:rFonts w:ascii="Times New Roman" w:hAnsi="Times New Roman"/>
        </w:rPr>
        <w:t xml:space="preserve">Найбільшу питому вагу в загальному фонді займають видатки на заробітну плату та нарахування </w:t>
      </w:r>
      <w:r w:rsidR="00245C87" w:rsidRPr="00FB4BEE">
        <w:rPr>
          <w:rFonts w:ascii="Times New Roman" w:hAnsi="Times New Roman"/>
        </w:rPr>
        <w:t>202374,0</w:t>
      </w:r>
      <w:r w:rsidR="00B034FE" w:rsidRPr="00FB4BEE">
        <w:rPr>
          <w:rFonts w:ascii="Times New Roman" w:hAnsi="Times New Roman"/>
        </w:rPr>
        <w:t xml:space="preserve"> </w:t>
      </w:r>
      <w:r w:rsidR="004867C3" w:rsidRPr="00FB4BEE">
        <w:rPr>
          <w:rFonts w:ascii="Times New Roman" w:hAnsi="Times New Roman"/>
        </w:rPr>
        <w:t>тис. грн</w:t>
      </w:r>
      <w:r w:rsidR="00C55A43" w:rsidRPr="00FB4BEE">
        <w:rPr>
          <w:rFonts w:ascii="Times New Roman" w:hAnsi="Times New Roman"/>
        </w:rPr>
        <w:t>.</w:t>
      </w:r>
      <w:r w:rsidR="0024793C" w:rsidRPr="00FB4BEE">
        <w:rPr>
          <w:rFonts w:ascii="Times New Roman" w:hAnsi="Times New Roman"/>
        </w:rPr>
        <w:t xml:space="preserve"> </w:t>
      </w:r>
      <w:r w:rsidR="007C3C43" w:rsidRPr="00FB4BEE">
        <w:rPr>
          <w:rFonts w:ascii="Times New Roman" w:hAnsi="Times New Roman"/>
        </w:rPr>
        <w:t>73,2</w:t>
      </w:r>
      <w:r w:rsidR="009B2609" w:rsidRPr="00FB4BEE">
        <w:rPr>
          <w:rFonts w:ascii="Times New Roman" w:hAnsi="Times New Roman"/>
        </w:rPr>
        <w:t xml:space="preserve"> % всіх видатків </w:t>
      </w:r>
      <w:r w:rsidR="0024793C" w:rsidRPr="00FB4BEE">
        <w:rPr>
          <w:rFonts w:ascii="Times New Roman" w:hAnsi="Times New Roman"/>
        </w:rPr>
        <w:t xml:space="preserve">(в т.ч. </w:t>
      </w:r>
      <w:r w:rsidR="008B3105" w:rsidRPr="00FB4BEE">
        <w:rPr>
          <w:rFonts w:ascii="Times New Roman" w:hAnsi="Times New Roman"/>
        </w:rPr>
        <w:t>виплата заробітної плати</w:t>
      </w:r>
      <w:r w:rsidR="0024793C" w:rsidRPr="00FB4BEE">
        <w:rPr>
          <w:rFonts w:ascii="Times New Roman" w:hAnsi="Times New Roman"/>
        </w:rPr>
        <w:t xml:space="preserve"> працівникам фельдшерських </w:t>
      </w:r>
      <w:proofErr w:type="spellStart"/>
      <w:r w:rsidR="0024793C" w:rsidRPr="00FB4BEE">
        <w:rPr>
          <w:rFonts w:ascii="Times New Roman" w:hAnsi="Times New Roman"/>
        </w:rPr>
        <w:t>пунктів-</w:t>
      </w:r>
      <w:proofErr w:type="spellEnd"/>
      <w:r w:rsidR="0024793C" w:rsidRPr="00FB4BEE">
        <w:rPr>
          <w:rFonts w:ascii="Times New Roman" w:hAnsi="Times New Roman"/>
        </w:rPr>
        <w:t xml:space="preserve"> </w:t>
      </w:r>
      <w:r w:rsidR="005C4559" w:rsidRPr="00FB4BEE">
        <w:rPr>
          <w:rFonts w:ascii="Times New Roman" w:hAnsi="Times New Roman"/>
        </w:rPr>
        <w:t>1512,2</w:t>
      </w:r>
      <w:r w:rsidR="0024793C" w:rsidRPr="00FB4BEE">
        <w:rPr>
          <w:rFonts w:ascii="Times New Roman" w:hAnsi="Times New Roman"/>
        </w:rPr>
        <w:t xml:space="preserve"> </w:t>
      </w:r>
      <w:proofErr w:type="spellStart"/>
      <w:r w:rsidR="0024793C" w:rsidRPr="00FB4BEE">
        <w:rPr>
          <w:rFonts w:ascii="Times New Roman" w:hAnsi="Times New Roman"/>
        </w:rPr>
        <w:t>тис.грн</w:t>
      </w:r>
      <w:proofErr w:type="spellEnd"/>
      <w:r w:rsidR="0024793C" w:rsidRPr="00FB4BEE">
        <w:rPr>
          <w:rFonts w:ascii="Times New Roman" w:hAnsi="Times New Roman"/>
        </w:rPr>
        <w:t>., оплата</w:t>
      </w:r>
      <w:r w:rsidR="008B3105" w:rsidRPr="00FB4BEE">
        <w:rPr>
          <w:rFonts w:ascii="Times New Roman" w:hAnsi="Times New Roman"/>
        </w:rPr>
        <w:t xml:space="preserve"> військово-лікарської</w:t>
      </w:r>
      <w:r w:rsidR="0024793C" w:rsidRPr="00FB4BEE">
        <w:rPr>
          <w:rFonts w:ascii="Times New Roman" w:hAnsi="Times New Roman"/>
        </w:rPr>
        <w:t xml:space="preserve"> комісі</w:t>
      </w:r>
      <w:r w:rsidR="008B3105" w:rsidRPr="00FB4BEE">
        <w:rPr>
          <w:rFonts w:ascii="Times New Roman" w:hAnsi="Times New Roman"/>
        </w:rPr>
        <w:t>ї</w:t>
      </w:r>
      <w:r w:rsidR="0024793C" w:rsidRPr="00FB4BEE">
        <w:rPr>
          <w:rFonts w:ascii="Times New Roman" w:hAnsi="Times New Roman"/>
        </w:rPr>
        <w:t xml:space="preserve"> -</w:t>
      </w:r>
      <w:r w:rsidR="005C4559" w:rsidRPr="00FB4BEE">
        <w:rPr>
          <w:rFonts w:ascii="Times New Roman" w:hAnsi="Times New Roman"/>
        </w:rPr>
        <w:t>90</w:t>
      </w:r>
      <w:r w:rsidR="0024793C" w:rsidRPr="00FB4BEE">
        <w:rPr>
          <w:rFonts w:ascii="Times New Roman" w:hAnsi="Times New Roman"/>
        </w:rPr>
        <w:t>,0 тис. грн.)</w:t>
      </w:r>
      <w:r w:rsidR="008261CB" w:rsidRPr="00FB4BEE">
        <w:rPr>
          <w:rFonts w:ascii="Times New Roman" w:hAnsi="Times New Roman"/>
        </w:rPr>
        <w:t>.</w:t>
      </w:r>
      <w:r w:rsidR="00616992" w:rsidRPr="00FB4BEE">
        <w:rPr>
          <w:rFonts w:ascii="Times New Roman" w:hAnsi="Times New Roman"/>
        </w:rPr>
        <w:t xml:space="preserve"> При розрахунку фонду заробітної плати працівників бюджетної сфери враховані розміри мінімальної заробітної плати з 1 січня – 6</w:t>
      </w:r>
      <w:r w:rsidR="005C4559" w:rsidRPr="00FB4BEE">
        <w:rPr>
          <w:rFonts w:ascii="Times New Roman" w:hAnsi="Times New Roman"/>
        </w:rPr>
        <w:t>7</w:t>
      </w:r>
      <w:r w:rsidR="00616992" w:rsidRPr="00FB4BEE">
        <w:rPr>
          <w:rFonts w:ascii="Times New Roman" w:hAnsi="Times New Roman"/>
        </w:rPr>
        <w:t xml:space="preserve">00 гривень,  та встановлення посадового окладу (тарифної ставки) працівнику першого тарифного розряду Єдиної тарифної сітки з 1 січня </w:t>
      </w:r>
      <w:r w:rsidR="00D44C17" w:rsidRPr="00FB4BEE">
        <w:rPr>
          <w:rFonts w:ascii="Times New Roman" w:hAnsi="Times New Roman"/>
        </w:rPr>
        <w:t>2023</w:t>
      </w:r>
      <w:r w:rsidR="00616992" w:rsidRPr="00FB4BEE">
        <w:rPr>
          <w:rFonts w:ascii="Times New Roman" w:hAnsi="Times New Roman"/>
        </w:rPr>
        <w:t>р. у розмірі 2893 гривень</w:t>
      </w:r>
      <w:r w:rsidR="005C4559" w:rsidRPr="00FB4BEE">
        <w:rPr>
          <w:rFonts w:ascii="Times New Roman" w:hAnsi="Times New Roman"/>
        </w:rPr>
        <w:t>.</w:t>
      </w:r>
      <w:r w:rsidR="00616992" w:rsidRPr="00FB4BEE">
        <w:rPr>
          <w:rFonts w:ascii="Times New Roman" w:hAnsi="Times New Roman"/>
        </w:rPr>
        <w:t xml:space="preserve"> </w:t>
      </w:r>
    </w:p>
    <w:p w:rsidR="007C3C43" w:rsidRPr="00FB4BEE" w:rsidRDefault="007C3C43" w:rsidP="007C3C43">
      <w:pPr>
        <w:autoSpaceDE w:val="0"/>
        <w:autoSpaceDN w:val="0"/>
        <w:adjustRightInd w:val="0"/>
        <w:spacing w:after="0" w:line="240" w:lineRule="auto"/>
        <w:ind w:firstLine="708"/>
        <w:jc w:val="both"/>
        <w:rPr>
          <w:rFonts w:ascii="Times New Roman" w:hAnsi="Times New Roman"/>
          <w:b/>
          <w:color w:val="FF0000"/>
        </w:rPr>
      </w:pPr>
      <w:r w:rsidRPr="00FB4BEE">
        <w:rPr>
          <w:rFonts w:ascii="Times New Roman" w:hAnsi="Times New Roman"/>
          <w:b/>
        </w:rPr>
        <w:t>Очікується незабезпеченість по виплаті заробітної плати педагогам за рахунок освітньої субвенції на суму 5246,7 тис. грн. (1 місячний фонд)</w:t>
      </w:r>
      <w:r w:rsidR="001D1D71" w:rsidRPr="00FB4BEE">
        <w:rPr>
          <w:rFonts w:ascii="Times New Roman" w:hAnsi="Times New Roman"/>
          <w:b/>
        </w:rPr>
        <w:t>.</w:t>
      </w:r>
    </w:p>
    <w:p w:rsidR="003B5F8E" w:rsidRPr="00FB4BEE" w:rsidRDefault="004867C3" w:rsidP="00BA5FDA">
      <w:pPr>
        <w:spacing w:after="0" w:line="240" w:lineRule="auto"/>
        <w:ind w:firstLine="709"/>
        <w:contextualSpacing/>
        <w:jc w:val="both"/>
        <w:rPr>
          <w:rFonts w:ascii="Times New Roman" w:hAnsi="Times New Roman"/>
        </w:rPr>
      </w:pPr>
      <w:r w:rsidRPr="00FB4BEE">
        <w:rPr>
          <w:rFonts w:ascii="Times New Roman" w:hAnsi="Times New Roman"/>
        </w:rPr>
        <w:t xml:space="preserve">На проведення розрахунків за спожиті бюджетними установами міста енергоносії передбачено </w:t>
      </w:r>
      <w:r w:rsidR="00C672EF" w:rsidRPr="00FB4BEE">
        <w:rPr>
          <w:rFonts w:ascii="Times New Roman" w:hAnsi="Times New Roman"/>
        </w:rPr>
        <w:t>37</w:t>
      </w:r>
      <w:r w:rsidR="00A726CC" w:rsidRPr="00FB4BEE">
        <w:rPr>
          <w:rFonts w:ascii="Times New Roman" w:hAnsi="Times New Roman"/>
        </w:rPr>
        <w:t>653,9</w:t>
      </w:r>
      <w:r w:rsidR="00696B08" w:rsidRPr="00FB4BEE">
        <w:rPr>
          <w:rFonts w:ascii="Times New Roman" w:hAnsi="Times New Roman"/>
        </w:rPr>
        <w:t xml:space="preserve"> </w:t>
      </w:r>
      <w:r w:rsidRPr="00FB4BEE">
        <w:rPr>
          <w:rFonts w:ascii="Times New Roman" w:hAnsi="Times New Roman"/>
        </w:rPr>
        <w:t>тис. грн.</w:t>
      </w:r>
      <w:r w:rsidR="00C55A43" w:rsidRPr="00FB4BEE">
        <w:rPr>
          <w:rFonts w:ascii="Times New Roman" w:hAnsi="Times New Roman"/>
        </w:rPr>
        <w:t xml:space="preserve"> або </w:t>
      </w:r>
      <w:r w:rsidR="007C3C43" w:rsidRPr="00FB4BEE">
        <w:rPr>
          <w:rFonts w:ascii="Times New Roman" w:hAnsi="Times New Roman"/>
        </w:rPr>
        <w:t>13,6</w:t>
      </w:r>
      <w:r w:rsidR="00F51908" w:rsidRPr="00FB4BEE">
        <w:rPr>
          <w:rFonts w:ascii="Times New Roman" w:hAnsi="Times New Roman"/>
        </w:rPr>
        <w:t xml:space="preserve"> </w:t>
      </w:r>
      <w:r w:rsidR="009F101B" w:rsidRPr="00FB4BEE">
        <w:rPr>
          <w:rFonts w:ascii="Times New Roman" w:hAnsi="Times New Roman"/>
        </w:rPr>
        <w:t>% від загального фонду</w:t>
      </w:r>
      <w:r w:rsidR="0024793C" w:rsidRPr="00FB4BEE">
        <w:rPr>
          <w:rFonts w:ascii="Times New Roman" w:hAnsi="Times New Roman"/>
        </w:rPr>
        <w:t xml:space="preserve"> ( в т.ч. на оплату</w:t>
      </w:r>
      <w:r w:rsidR="008B3105" w:rsidRPr="00FB4BEE">
        <w:rPr>
          <w:rFonts w:ascii="Times New Roman" w:hAnsi="Times New Roman"/>
        </w:rPr>
        <w:t xml:space="preserve"> комунальних послуг</w:t>
      </w:r>
      <w:r w:rsidR="0024793C" w:rsidRPr="00FB4BEE">
        <w:rPr>
          <w:rFonts w:ascii="Times New Roman" w:hAnsi="Times New Roman"/>
        </w:rPr>
        <w:t xml:space="preserve"> по охороні здоров’я </w:t>
      </w:r>
      <w:r w:rsidR="005C4559" w:rsidRPr="00FB4BEE">
        <w:rPr>
          <w:rFonts w:ascii="Times New Roman" w:hAnsi="Times New Roman"/>
        </w:rPr>
        <w:t>– 9</w:t>
      </w:r>
      <w:r w:rsidR="004C2D1B" w:rsidRPr="00FB4BEE">
        <w:rPr>
          <w:rFonts w:ascii="Times New Roman" w:hAnsi="Times New Roman"/>
        </w:rPr>
        <w:t>0</w:t>
      </w:r>
      <w:r w:rsidR="005C4559" w:rsidRPr="00FB4BEE">
        <w:rPr>
          <w:rFonts w:ascii="Times New Roman" w:hAnsi="Times New Roman"/>
        </w:rPr>
        <w:t>27,8</w:t>
      </w:r>
      <w:r w:rsidR="0024793C" w:rsidRPr="00FB4BEE">
        <w:rPr>
          <w:rFonts w:ascii="Times New Roman" w:hAnsi="Times New Roman"/>
        </w:rPr>
        <w:t xml:space="preserve"> </w:t>
      </w:r>
      <w:proofErr w:type="spellStart"/>
      <w:r w:rsidR="0024793C" w:rsidRPr="00FB4BEE">
        <w:rPr>
          <w:rFonts w:ascii="Times New Roman" w:hAnsi="Times New Roman"/>
        </w:rPr>
        <w:t>тис.грн</w:t>
      </w:r>
      <w:proofErr w:type="spellEnd"/>
      <w:r w:rsidR="0024793C" w:rsidRPr="00FB4BEE">
        <w:rPr>
          <w:rFonts w:ascii="Times New Roman" w:hAnsi="Times New Roman"/>
        </w:rPr>
        <w:t>.</w:t>
      </w:r>
      <w:r w:rsidR="008B3105" w:rsidRPr="00FB4BEE">
        <w:rPr>
          <w:rFonts w:ascii="Times New Roman" w:hAnsi="Times New Roman"/>
        </w:rPr>
        <w:t xml:space="preserve">, або </w:t>
      </w:r>
      <w:r w:rsidR="005C4559" w:rsidRPr="00FB4BEE">
        <w:rPr>
          <w:rFonts w:ascii="Times New Roman" w:hAnsi="Times New Roman"/>
        </w:rPr>
        <w:t>4,</w:t>
      </w:r>
      <w:r w:rsidR="004C2D1B" w:rsidRPr="00FB4BEE">
        <w:rPr>
          <w:rFonts w:ascii="Times New Roman" w:hAnsi="Times New Roman"/>
        </w:rPr>
        <w:t>1</w:t>
      </w:r>
      <w:r w:rsidR="005C4559" w:rsidRPr="00FB4BEE">
        <w:rPr>
          <w:rFonts w:ascii="Times New Roman" w:hAnsi="Times New Roman"/>
        </w:rPr>
        <w:t xml:space="preserve"> </w:t>
      </w:r>
      <w:r w:rsidR="008B3105" w:rsidRPr="00FB4BEE">
        <w:rPr>
          <w:rFonts w:ascii="Times New Roman" w:hAnsi="Times New Roman"/>
        </w:rPr>
        <w:t>%</w:t>
      </w:r>
      <w:r w:rsidR="0024793C" w:rsidRPr="00FB4BEE">
        <w:rPr>
          <w:rFonts w:ascii="Times New Roman" w:hAnsi="Times New Roman"/>
        </w:rPr>
        <w:t>)</w:t>
      </w:r>
      <w:r w:rsidR="009F101B" w:rsidRPr="00FB4BEE">
        <w:rPr>
          <w:rFonts w:ascii="Times New Roman" w:hAnsi="Times New Roman"/>
        </w:rPr>
        <w:t>.</w:t>
      </w:r>
      <w:r w:rsidR="00616992" w:rsidRPr="00FB4BEE">
        <w:rPr>
          <w:rFonts w:ascii="Times New Roman" w:hAnsi="Times New Roman"/>
        </w:rPr>
        <w:t xml:space="preserve"> Обсяг коштів на комунальні послуги та енергоносії розрахований виходячи з </w:t>
      </w:r>
      <w:r w:rsidR="008B3105" w:rsidRPr="00FB4BEE">
        <w:rPr>
          <w:rFonts w:ascii="Times New Roman" w:hAnsi="Times New Roman"/>
        </w:rPr>
        <w:t xml:space="preserve">середнього </w:t>
      </w:r>
      <w:r w:rsidR="00616992" w:rsidRPr="00FB4BEE">
        <w:rPr>
          <w:rFonts w:ascii="Times New Roman" w:hAnsi="Times New Roman"/>
        </w:rPr>
        <w:t xml:space="preserve">фактичного споживання в натуральних обсягах за </w:t>
      </w:r>
      <w:r w:rsidR="008B3105" w:rsidRPr="00FB4BEE">
        <w:rPr>
          <w:rFonts w:ascii="Times New Roman" w:hAnsi="Times New Roman"/>
        </w:rPr>
        <w:t>20</w:t>
      </w:r>
      <w:r w:rsidR="005C4559" w:rsidRPr="00FB4BEE">
        <w:rPr>
          <w:rFonts w:ascii="Times New Roman" w:hAnsi="Times New Roman"/>
        </w:rPr>
        <w:t>20</w:t>
      </w:r>
      <w:r w:rsidR="008B3105" w:rsidRPr="00FB4BEE">
        <w:rPr>
          <w:rFonts w:ascii="Times New Roman" w:hAnsi="Times New Roman"/>
        </w:rPr>
        <w:t>-202</w:t>
      </w:r>
      <w:r w:rsidR="005C4559" w:rsidRPr="00FB4BEE">
        <w:rPr>
          <w:rFonts w:ascii="Times New Roman" w:hAnsi="Times New Roman"/>
        </w:rPr>
        <w:t>2</w:t>
      </w:r>
      <w:r w:rsidR="00616992" w:rsidRPr="00FB4BEE">
        <w:rPr>
          <w:rFonts w:ascii="Times New Roman" w:hAnsi="Times New Roman"/>
        </w:rPr>
        <w:t xml:space="preserve"> роки, діючого тарифу</w:t>
      </w:r>
      <w:r w:rsidR="008B3105" w:rsidRPr="00FB4BEE">
        <w:rPr>
          <w:rFonts w:ascii="Times New Roman" w:hAnsi="Times New Roman"/>
        </w:rPr>
        <w:t xml:space="preserve"> </w:t>
      </w:r>
      <w:r w:rsidR="00616992" w:rsidRPr="00FB4BEE">
        <w:rPr>
          <w:rFonts w:ascii="Times New Roman" w:hAnsi="Times New Roman"/>
        </w:rPr>
        <w:t>(теплопостачання –</w:t>
      </w:r>
      <w:r w:rsidR="009E37B0" w:rsidRPr="00FB4BEE">
        <w:rPr>
          <w:rFonts w:ascii="Times New Roman" w:hAnsi="Times New Roman"/>
        </w:rPr>
        <w:t xml:space="preserve"> 3330,71</w:t>
      </w:r>
      <w:r w:rsidR="00616992" w:rsidRPr="00FB4BEE">
        <w:rPr>
          <w:rFonts w:ascii="Times New Roman" w:hAnsi="Times New Roman"/>
        </w:rPr>
        <w:t xml:space="preserve"> грн. за 1 </w:t>
      </w:r>
      <w:proofErr w:type="spellStart"/>
      <w:r w:rsidR="00616992" w:rsidRPr="00FB4BEE">
        <w:rPr>
          <w:rFonts w:ascii="Times New Roman" w:hAnsi="Times New Roman"/>
        </w:rPr>
        <w:t>ГКал</w:t>
      </w:r>
      <w:proofErr w:type="spellEnd"/>
      <w:r w:rsidR="00616992" w:rsidRPr="00FB4BEE">
        <w:rPr>
          <w:rFonts w:ascii="Times New Roman" w:hAnsi="Times New Roman"/>
        </w:rPr>
        <w:t xml:space="preserve">, водопостачання та водовідведення </w:t>
      </w:r>
      <w:r w:rsidR="009E37B0" w:rsidRPr="00FB4BEE">
        <w:rPr>
          <w:rFonts w:ascii="Times New Roman" w:hAnsi="Times New Roman"/>
        </w:rPr>
        <w:t>–</w:t>
      </w:r>
      <w:r w:rsidR="00616992" w:rsidRPr="00FB4BEE">
        <w:rPr>
          <w:rFonts w:ascii="Times New Roman" w:hAnsi="Times New Roman"/>
        </w:rPr>
        <w:t xml:space="preserve"> </w:t>
      </w:r>
      <w:r w:rsidR="009E37B0" w:rsidRPr="00FB4BEE">
        <w:rPr>
          <w:rFonts w:ascii="Times New Roman" w:hAnsi="Times New Roman"/>
        </w:rPr>
        <w:t>5</w:t>
      </w:r>
      <w:r w:rsidR="005C4559" w:rsidRPr="00FB4BEE">
        <w:rPr>
          <w:rFonts w:ascii="Times New Roman" w:hAnsi="Times New Roman"/>
        </w:rPr>
        <w:t>0</w:t>
      </w:r>
      <w:r w:rsidR="009E37B0" w:rsidRPr="00FB4BEE">
        <w:rPr>
          <w:rFonts w:ascii="Times New Roman" w:hAnsi="Times New Roman"/>
        </w:rPr>
        <w:t>,0</w:t>
      </w:r>
      <w:r w:rsidR="00464A75" w:rsidRPr="00FB4BEE">
        <w:rPr>
          <w:rFonts w:ascii="Times New Roman" w:hAnsi="Times New Roman"/>
        </w:rPr>
        <w:t>3</w:t>
      </w:r>
      <w:r w:rsidR="00616992" w:rsidRPr="00FB4BEE">
        <w:rPr>
          <w:rFonts w:ascii="Times New Roman" w:hAnsi="Times New Roman"/>
        </w:rPr>
        <w:t xml:space="preserve"> грн. за 1 </w:t>
      </w:r>
      <w:proofErr w:type="spellStart"/>
      <w:r w:rsidR="00616992" w:rsidRPr="00FB4BEE">
        <w:rPr>
          <w:rFonts w:ascii="Times New Roman" w:hAnsi="Times New Roman"/>
        </w:rPr>
        <w:t>м.куб</w:t>
      </w:r>
      <w:proofErr w:type="spellEnd"/>
      <w:r w:rsidR="00616992" w:rsidRPr="00FB4BEE">
        <w:rPr>
          <w:rFonts w:ascii="Times New Roman" w:hAnsi="Times New Roman"/>
        </w:rPr>
        <w:t xml:space="preserve">., електроенергія </w:t>
      </w:r>
      <w:r w:rsidR="00EE08B3" w:rsidRPr="00FB4BEE">
        <w:rPr>
          <w:rFonts w:ascii="Times New Roman" w:hAnsi="Times New Roman"/>
        </w:rPr>
        <w:t>–</w:t>
      </w:r>
      <w:r w:rsidR="005C4559" w:rsidRPr="00FB4BEE">
        <w:rPr>
          <w:rFonts w:ascii="Times New Roman" w:hAnsi="Times New Roman"/>
        </w:rPr>
        <w:t xml:space="preserve"> 6,70</w:t>
      </w:r>
      <w:r w:rsidR="00EE08B3" w:rsidRPr="00FB4BEE">
        <w:rPr>
          <w:rFonts w:ascii="Times New Roman" w:hAnsi="Times New Roman"/>
        </w:rPr>
        <w:t xml:space="preserve"> грн. за 1 КВт.,</w:t>
      </w:r>
      <w:r w:rsidR="009741A4" w:rsidRPr="00FB4BEE">
        <w:rPr>
          <w:rFonts w:ascii="Times New Roman" w:hAnsi="Times New Roman"/>
        </w:rPr>
        <w:t xml:space="preserve"> газ – 16,8 за 1 </w:t>
      </w:r>
      <w:proofErr w:type="spellStart"/>
      <w:r w:rsidR="009741A4" w:rsidRPr="00FB4BEE">
        <w:rPr>
          <w:rFonts w:ascii="Times New Roman" w:hAnsi="Times New Roman"/>
        </w:rPr>
        <w:t>м.куб</w:t>
      </w:r>
      <w:proofErr w:type="spellEnd"/>
      <w:r w:rsidR="009741A4" w:rsidRPr="00FB4BEE">
        <w:rPr>
          <w:rFonts w:ascii="Times New Roman" w:hAnsi="Times New Roman"/>
        </w:rPr>
        <w:t>.,</w:t>
      </w:r>
      <w:r w:rsidR="00EE08B3" w:rsidRPr="00FB4BEE">
        <w:rPr>
          <w:rFonts w:ascii="Times New Roman" w:hAnsi="Times New Roman"/>
        </w:rPr>
        <w:t xml:space="preserve"> вивіз сміття -  </w:t>
      </w:r>
      <w:r w:rsidR="009E37B0" w:rsidRPr="00FB4BEE">
        <w:rPr>
          <w:rFonts w:ascii="Times New Roman" w:hAnsi="Times New Roman"/>
        </w:rPr>
        <w:t>1</w:t>
      </w:r>
      <w:r w:rsidR="005C4559" w:rsidRPr="00FB4BEE">
        <w:rPr>
          <w:rFonts w:ascii="Times New Roman" w:hAnsi="Times New Roman"/>
        </w:rPr>
        <w:t>29,83</w:t>
      </w:r>
      <w:r w:rsidR="009E37B0" w:rsidRPr="00FB4BEE">
        <w:rPr>
          <w:rFonts w:ascii="Times New Roman" w:hAnsi="Times New Roman"/>
        </w:rPr>
        <w:t xml:space="preserve"> </w:t>
      </w:r>
      <w:r w:rsidR="00EE08B3" w:rsidRPr="00FB4BEE">
        <w:rPr>
          <w:rFonts w:ascii="Times New Roman" w:hAnsi="Times New Roman"/>
        </w:rPr>
        <w:t xml:space="preserve">грн. за 1 </w:t>
      </w:r>
      <w:proofErr w:type="spellStart"/>
      <w:r w:rsidR="00EE08B3" w:rsidRPr="00FB4BEE">
        <w:rPr>
          <w:rFonts w:ascii="Times New Roman" w:hAnsi="Times New Roman"/>
        </w:rPr>
        <w:t>м.куб</w:t>
      </w:r>
      <w:proofErr w:type="spellEnd"/>
      <w:r w:rsidR="00EE08B3" w:rsidRPr="00FB4BEE">
        <w:rPr>
          <w:rFonts w:ascii="Times New Roman" w:hAnsi="Times New Roman"/>
        </w:rPr>
        <w:t xml:space="preserve">., придбання твердого палива (дрова) </w:t>
      </w:r>
      <w:r w:rsidR="009E37B0" w:rsidRPr="00FB4BEE">
        <w:rPr>
          <w:rFonts w:ascii="Times New Roman" w:hAnsi="Times New Roman"/>
        </w:rPr>
        <w:t>–</w:t>
      </w:r>
      <w:r w:rsidR="009741A4" w:rsidRPr="00FB4BEE">
        <w:rPr>
          <w:rFonts w:ascii="Times New Roman" w:hAnsi="Times New Roman"/>
        </w:rPr>
        <w:t>1750,0</w:t>
      </w:r>
      <w:r w:rsidR="00EE08B3" w:rsidRPr="00FB4BEE">
        <w:rPr>
          <w:rFonts w:ascii="Times New Roman" w:hAnsi="Times New Roman"/>
        </w:rPr>
        <w:t xml:space="preserve"> грн. за 1 </w:t>
      </w:r>
      <w:proofErr w:type="spellStart"/>
      <w:r w:rsidR="00EE08B3" w:rsidRPr="00FB4BEE">
        <w:rPr>
          <w:rFonts w:ascii="Times New Roman" w:hAnsi="Times New Roman"/>
        </w:rPr>
        <w:t>м.куб</w:t>
      </w:r>
      <w:proofErr w:type="spellEnd"/>
      <w:r w:rsidR="00EE08B3" w:rsidRPr="00FB4BEE">
        <w:rPr>
          <w:rFonts w:ascii="Times New Roman" w:hAnsi="Times New Roman"/>
        </w:rPr>
        <w:t>.)</w:t>
      </w:r>
    </w:p>
    <w:p w:rsidR="009E37B0" w:rsidRPr="00FB4BEE" w:rsidRDefault="009E37B0" w:rsidP="00BA5FDA">
      <w:pPr>
        <w:pStyle w:val="a3"/>
        <w:contextualSpacing/>
        <w:jc w:val="center"/>
        <w:rPr>
          <w:noProof/>
          <w:sz w:val="22"/>
          <w:szCs w:val="22"/>
          <w:lang w:val="uk-UA"/>
        </w:rPr>
      </w:pPr>
    </w:p>
    <w:p w:rsidR="00AD5CED" w:rsidRPr="00FB4BEE" w:rsidRDefault="00AD5CED" w:rsidP="00BA5FDA">
      <w:pPr>
        <w:pStyle w:val="a3"/>
        <w:contextualSpacing/>
        <w:jc w:val="center"/>
        <w:rPr>
          <w:noProof/>
          <w:color w:val="FF0000"/>
          <w:sz w:val="22"/>
          <w:szCs w:val="22"/>
          <w:lang w:val="uk-UA"/>
        </w:rPr>
      </w:pPr>
    </w:p>
    <w:p w:rsidR="00AD5CED" w:rsidRPr="00FB4BEE" w:rsidRDefault="004E780E" w:rsidP="00BA5FDA">
      <w:pPr>
        <w:pStyle w:val="a3"/>
        <w:contextualSpacing/>
        <w:jc w:val="center"/>
        <w:rPr>
          <w:b/>
          <w:color w:val="FF0000"/>
          <w:sz w:val="22"/>
          <w:szCs w:val="22"/>
          <w:lang w:val="uk-UA"/>
        </w:rPr>
      </w:pPr>
      <w:r w:rsidRPr="00FB4BEE">
        <w:rPr>
          <w:noProof/>
          <w:sz w:val="22"/>
          <w:szCs w:val="22"/>
        </w:rPr>
        <w:drawing>
          <wp:inline distT="0" distB="0" distL="0" distR="0" wp14:anchorId="586195BC" wp14:editId="32BA44F5">
            <wp:extent cx="5170714" cy="3145972"/>
            <wp:effectExtent l="0" t="0" r="11430" b="1651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AD5CED" w:rsidRPr="00FB4BEE" w:rsidRDefault="00AD5CED" w:rsidP="00BA5FDA">
      <w:pPr>
        <w:pStyle w:val="a3"/>
        <w:contextualSpacing/>
        <w:jc w:val="center"/>
        <w:rPr>
          <w:b/>
          <w:color w:val="FF0000"/>
          <w:sz w:val="22"/>
          <w:szCs w:val="22"/>
          <w:lang w:val="uk-UA"/>
        </w:rPr>
      </w:pPr>
    </w:p>
    <w:p w:rsidR="00022762" w:rsidRPr="00FB4BEE" w:rsidRDefault="00022762" w:rsidP="00BA5FDA">
      <w:pPr>
        <w:spacing w:after="0" w:line="240" w:lineRule="auto"/>
        <w:contextualSpacing/>
        <w:jc w:val="center"/>
        <w:rPr>
          <w:rFonts w:ascii="Times New Roman" w:hAnsi="Times New Roman"/>
          <w:b/>
          <w:bCs/>
        </w:rPr>
      </w:pPr>
      <w:r w:rsidRPr="00FB4BEE">
        <w:rPr>
          <w:rFonts w:ascii="Times New Roman" w:hAnsi="Times New Roman"/>
          <w:b/>
          <w:bCs/>
        </w:rPr>
        <w:lastRenderedPageBreak/>
        <w:t xml:space="preserve">Виконавчий комітет Глухівської міської </w:t>
      </w:r>
      <w:r w:rsidR="00050EF1" w:rsidRPr="00FB4BEE">
        <w:rPr>
          <w:rFonts w:ascii="Times New Roman" w:hAnsi="Times New Roman"/>
          <w:b/>
          <w:bCs/>
        </w:rPr>
        <w:t>ради</w:t>
      </w:r>
    </w:p>
    <w:p w:rsidR="00022762" w:rsidRPr="00FB4BEE" w:rsidRDefault="00BA5FDA" w:rsidP="00BA5FDA">
      <w:pPr>
        <w:spacing w:after="0" w:line="240" w:lineRule="auto"/>
        <w:contextualSpacing/>
        <w:jc w:val="both"/>
        <w:rPr>
          <w:rFonts w:ascii="Times New Roman" w:hAnsi="Times New Roman"/>
          <w:bCs/>
        </w:rPr>
      </w:pPr>
      <w:r w:rsidRPr="00FB4BEE">
        <w:rPr>
          <w:rFonts w:ascii="Times New Roman" w:hAnsi="Times New Roman"/>
          <w:bCs/>
        </w:rPr>
        <w:tab/>
        <w:t>У бюджеті Глухівської міської територіальної громади  на 202</w:t>
      </w:r>
      <w:r w:rsidR="00AD7BF6" w:rsidRPr="00FB4BEE">
        <w:rPr>
          <w:rFonts w:ascii="Times New Roman" w:hAnsi="Times New Roman"/>
          <w:bCs/>
        </w:rPr>
        <w:t>3</w:t>
      </w:r>
      <w:r w:rsidRPr="00FB4BEE">
        <w:rPr>
          <w:rFonts w:ascii="Times New Roman" w:hAnsi="Times New Roman"/>
          <w:bCs/>
        </w:rPr>
        <w:t xml:space="preserve"> рік передбачені видатки по</w:t>
      </w:r>
      <w:r w:rsidR="00022762" w:rsidRPr="00FB4BEE">
        <w:rPr>
          <w:rFonts w:ascii="Times New Roman" w:hAnsi="Times New Roman"/>
          <w:bCs/>
        </w:rPr>
        <w:t>:</w:t>
      </w:r>
    </w:p>
    <w:p w:rsidR="00050EF1" w:rsidRPr="00FB4BEE" w:rsidRDefault="00A22102" w:rsidP="00BA5FDA">
      <w:pPr>
        <w:contextualSpacing/>
        <w:jc w:val="both"/>
        <w:rPr>
          <w:rFonts w:ascii="Times New Roman" w:hAnsi="Times New Roman"/>
          <w:bCs/>
        </w:rPr>
      </w:pPr>
      <w:r w:rsidRPr="00FB4BEE">
        <w:rPr>
          <w:rFonts w:ascii="Times New Roman" w:hAnsi="Times New Roman"/>
          <w:b/>
          <w:bCs/>
        </w:rPr>
        <w:tab/>
      </w:r>
      <w:r w:rsidR="00022762" w:rsidRPr="00FB4BEE">
        <w:rPr>
          <w:rFonts w:ascii="Times New Roman" w:hAnsi="Times New Roman"/>
          <w:b/>
          <w:bCs/>
        </w:rPr>
        <w:t xml:space="preserve">КПКВК 0100 «Державне управління» за бюджетною програмою «Керівництво і управління у відповідній сфері у містах (місті Києві), селищах, селах, територіальних громадах» КПКВК 0210160) </w:t>
      </w:r>
      <w:r w:rsidR="00022762" w:rsidRPr="00FB4BEE">
        <w:rPr>
          <w:rFonts w:ascii="Times New Roman" w:hAnsi="Times New Roman"/>
          <w:bCs/>
        </w:rPr>
        <w:t xml:space="preserve">у сумі  </w:t>
      </w:r>
      <w:r w:rsidR="00AD7BF6" w:rsidRPr="00FB4BEE">
        <w:rPr>
          <w:rFonts w:ascii="Times New Roman" w:hAnsi="Times New Roman"/>
          <w:bCs/>
        </w:rPr>
        <w:t>21</w:t>
      </w:r>
      <w:r w:rsidR="00A54A67" w:rsidRPr="00FB4BEE">
        <w:rPr>
          <w:rFonts w:ascii="Times New Roman" w:hAnsi="Times New Roman"/>
          <w:bCs/>
        </w:rPr>
        <w:t>741</w:t>
      </w:r>
      <w:r w:rsidR="00AD7BF6" w:rsidRPr="00FB4BEE">
        <w:rPr>
          <w:rFonts w:ascii="Times New Roman" w:hAnsi="Times New Roman"/>
          <w:bCs/>
        </w:rPr>
        <w:t>,3</w:t>
      </w:r>
      <w:r w:rsidR="00022762" w:rsidRPr="00FB4BEE">
        <w:rPr>
          <w:rFonts w:ascii="Times New Roman" w:hAnsi="Times New Roman"/>
          <w:bCs/>
        </w:rPr>
        <w:t xml:space="preserve"> </w:t>
      </w:r>
      <w:proofErr w:type="spellStart"/>
      <w:r w:rsidR="00022762" w:rsidRPr="00FB4BEE">
        <w:rPr>
          <w:rFonts w:ascii="Times New Roman" w:hAnsi="Times New Roman"/>
          <w:bCs/>
        </w:rPr>
        <w:t>тис.грн</w:t>
      </w:r>
      <w:proofErr w:type="spellEnd"/>
      <w:r w:rsidR="00022762" w:rsidRPr="00FB4BEE">
        <w:rPr>
          <w:rFonts w:ascii="Times New Roman" w:hAnsi="Times New Roman"/>
          <w:bCs/>
        </w:rPr>
        <w:t>.</w:t>
      </w:r>
      <w:r w:rsidR="00CC7DB9" w:rsidRPr="00FB4BEE">
        <w:rPr>
          <w:rFonts w:ascii="Times New Roman" w:hAnsi="Times New Roman"/>
          <w:bCs/>
        </w:rPr>
        <w:t xml:space="preserve"> </w:t>
      </w:r>
      <w:r w:rsidR="00206B06" w:rsidRPr="00FB4BEE">
        <w:rPr>
          <w:rFonts w:ascii="Times New Roman" w:hAnsi="Times New Roman"/>
          <w:bCs/>
        </w:rPr>
        <w:t xml:space="preserve">в т.ч. на оплату праці з </w:t>
      </w:r>
      <w:proofErr w:type="spellStart"/>
      <w:r w:rsidR="00206B06" w:rsidRPr="00FB4BEE">
        <w:rPr>
          <w:rFonts w:ascii="Times New Roman" w:hAnsi="Times New Roman"/>
          <w:bCs/>
        </w:rPr>
        <w:t>нарахуваннями</w:t>
      </w:r>
      <w:r w:rsidR="002212F2" w:rsidRPr="00FB4BEE">
        <w:rPr>
          <w:rFonts w:ascii="Times New Roman" w:hAnsi="Times New Roman"/>
          <w:bCs/>
        </w:rPr>
        <w:t>-</w:t>
      </w:r>
      <w:proofErr w:type="spellEnd"/>
      <w:r w:rsidR="002212F2" w:rsidRPr="00FB4BEE">
        <w:rPr>
          <w:rFonts w:ascii="Times New Roman" w:hAnsi="Times New Roman"/>
          <w:bCs/>
        </w:rPr>
        <w:t xml:space="preserve"> 19105,6 </w:t>
      </w:r>
      <w:proofErr w:type="spellStart"/>
      <w:r w:rsidR="002212F2" w:rsidRPr="00FB4BEE">
        <w:rPr>
          <w:rFonts w:ascii="Times New Roman" w:hAnsi="Times New Roman"/>
          <w:bCs/>
        </w:rPr>
        <w:t>тис.грн</w:t>
      </w:r>
      <w:proofErr w:type="spellEnd"/>
      <w:r w:rsidR="002212F2" w:rsidRPr="00FB4BEE">
        <w:rPr>
          <w:rFonts w:ascii="Times New Roman" w:hAnsi="Times New Roman"/>
          <w:bCs/>
        </w:rPr>
        <w:t>.</w:t>
      </w:r>
      <w:r w:rsidR="00022762" w:rsidRPr="00FB4BEE">
        <w:rPr>
          <w:rFonts w:ascii="Times New Roman" w:hAnsi="Times New Roman"/>
          <w:bCs/>
        </w:rPr>
        <w:t xml:space="preserve"> (загальний фонд) на забезпечення діяльності апарату зі штатною чисельністю  8</w:t>
      </w:r>
      <w:r w:rsidR="002212F2" w:rsidRPr="00FB4BEE">
        <w:rPr>
          <w:rFonts w:ascii="Times New Roman" w:hAnsi="Times New Roman"/>
          <w:bCs/>
        </w:rPr>
        <w:t>1</w:t>
      </w:r>
      <w:r w:rsidR="00022762" w:rsidRPr="00FB4BEE">
        <w:rPr>
          <w:rFonts w:ascii="Times New Roman" w:hAnsi="Times New Roman"/>
          <w:bCs/>
        </w:rPr>
        <w:t xml:space="preserve"> од.(ставок)</w:t>
      </w:r>
      <w:r w:rsidR="00CC7DB9" w:rsidRPr="00FB4BEE">
        <w:rPr>
          <w:rFonts w:ascii="Times New Roman" w:hAnsi="Times New Roman"/>
          <w:bCs/>
        </w:rPr>
        <w:t>,  на комунальні послуги -1</w:t>
      </w:r>
      <w:r w:rsidR="00A54A67" w:rsidRPr="00FB4BEE">
        <w:rPr>
          <w:rFonts w:ascii="Times New Roman" w:hAnsi="Times New Roman"/>
          <w:bCs/>
        </w:rPr>
        <w:t>223</w:t>
      </w:r>
      <w:r w:rsidR="00CC7DB9" w:rsidRPr="00FB4BEE">
        <w:rPr>
          <w:rFonts w:ascii="Times New Roman" w:hAnsi="Times New Roman"/>
          <w:bCs/>
        </w:rPr>
        <w:t xml:space="preserve">,7 </w:t>
      </w:r>
      <w:proofErr w:type="spellStart"/>
      <w:r w:rsidR="00CC7DB9" w:rsidRPr="00FB4BEE">
        <w:rPr>
          <w:rFonts w:ascii="Times New Roman" w:hAnsi="Times New Roman"/>
          <w:bCs/>
        </w:rPr>
        <w:t>тис.грн</w:t>
      </w:r>
      <w:proofErr w:type="spellEnd"/>
      <w:r w:rsidR="00CC7DB9" w:rsidRPr="00FB4BEE">
        <w:rPr>
          <w:rFonts w:ascii="Times New Roman" w:hAnsi="Times New Roman"/>
          <w:bCs/>
        </w:rPr>
        <w:t>.</w:t>
      </w:r>
      <w:r w:rsidR="00022762" w:rsidRPr="00FB4BEE">
        <w:rPr>
          <w:rFonts w:ascii="Times New Roman" w:hAnsi="Times New Roman"/>
          <w:bCs/>
        </w:rPr>
        <w:t>.</w:t>
      </w:r>
      <w:r w:rsidR="00050EF1" w:rsidRPr="00FB4BEE">
        <w:rPr>
          <w:rFonts w:ascii="Times New Roman" w:hAnsi="Times New Roman"/>
          <w:bCs/>
        </w:rPr>
        <w:t xml:space="preserve"> </w:t>
      </w:r>
    </w:p>
    <w:p w:rsidR="00022762" w:rsidRPr="00FB4BEE" w:rsidRDefault="00A22102" w:rsidP="00BA5FDA">
      <w:pPr>
        <w:contextualSpacing/>
        <w:jc w:val="both"/>
        <w:rPr>
          <w:rFonts w:ascii="Times New Roman" w:hAnsi="Times New Roman"/>
          <w:bCs/>
        </w:rPr>
      </w:pPr>
      <w:r w:rsidRPr="00FB4BEE">
        <w:rPr>
          <w:rFonts w:ascii="Times New Roman" w:hAnsi="Times New Roman"/>
          <w:b/>
          <w:bCs/>
        </w:rPr>
        <w:tab/>
      </w:r>
      <w:r w:rsidR="00050EF1" w:rsidRPr="00FB4BEE">
        <w:rPr>
          <w:rFonts w:ascii="Times New Roman" w:hAnsi="Times New Roman"/>
          <w:b/>
          <w:bCs/>
        </w:rPr>
        <w:t xml:space="preserve">КПКВК </w:t>
      </w:r>
      <w:r w:rsidR="00CD39D6" w:rsidRPr="00FB4BEE">
        <w:rPr>
          <w:rFonts w:ascii="Times New Roman" w:hAnsi="Times New Roman"/>
          <w:b/>
          <w:bCs/>
        </w:rPr>
        <w:t>021</w:t>
      </w:r>
      <w:r w:rsidR="00050EF1" w:rsidRPr="00FB4BEE">
        <w:rPr>
          <w:rFonts w:ascii="Times New Roman" w:hAnsi="Times New Roman"/>
          <w:b/>
          <w:bCs/>
        </w:rPr>
        <w:t xml:space="preserve">0180 «Інша діяльність у сфері державного управління» </w:t>
      </w:r>
      <w:r w:rsidR="00050EF1" w:rsidRPr="00FB4BEE">
        <w:rPr>
          <w:rFonts w:ascii="Times New Roman" w:hAnsi="Times New Roman"/>
          <w:bCs/>
        </w:rPr>
        <w:t xml:space="preserve">на реалізацію заходів </w:t>
      </w:r>
      <w:r w:rsidR="00CD39D6" w:rsidRPr="00FB4BEE">
        <w:rPr>
          <w:rFonts w:ascii="Times New Roman" w:hAnsi="Times New Roman"/>
          <w:bCs/>
        </w:rPr>
        <w:t>«П</w:t>
      </w:r>
      <w:r w:rsidR="00050EF1" w:rsidRPr="00FB4BEE">
        <w:rPr>
          <w:rFonts w:ascii="Times New Roman" w:hAnsi="Times New Roman"/>
          <w:bCs/>
        </w:rPr>
        <w:t xml:space="preserve">рограми  </w:t>
      </w:r>
      <w:r w:rsidR="00CD39D6" w:rsidRPr="00FB4BEE">
        <w:rPr>
          <w:rFonts w:ascii="Times New Roman" w:hAnsi="Times New Roman"/>
          <w:bCs/>
        </w:rPr>
        <w:t xml:space="preserve">забезпечення організаційних заходів та інших видатків бюджету Глухівської міської ради на 2021-2023 роки» - </w:t>
      </w:r>
      <w:r w:rsidR="009741A4" w:rsidRPr="00FB4BEE">
        <w:rPr>
          <w:rFonts w:ascii="Times New Roman" w:hAnsi="Times New Roman"/>
          <w:bCs/>
        </w:rPr>
        <w:t>1</w:t>
      </w:r>
      <w:r w:rsidR="00CD39D6" w:rsidRPr="00FB4BEE">
        <w:rPr>
          <w:rFonts w:ascii="Times New Roman" w:hAnsi="Times New Roman"/>
          <w:bCs/>
        </w:rPr>
        <w:t>50,0 тис. грн.</w:t>
      </w:r>
    </w:p>
    <w:p w:rsidR="00A22102" w:rsidRPr="00FB4BEE" w:rsidRDefault="00A22102" w:rsidP="009741A4">
      <w:pPr>
        <w:contextualSpacing/>
        <w:jc w:val="both"/>
        <w:rPr>
          <w:rFonts w:ascii="Times New Roman" w:hAnsi="Times New Roman"/>
          <w:b/>
        </w:rPr>
      </w:pPr>
      <w:r w:rsidRPr="00FB4BEE">
        <w:rPr>
          <w:rFonts w:ascii="Times New Roman" w:hAnsi="Times New Roman"/>
          <w:b/>
          <w:bCs/>
        </w:rPr>
        <w:tab/>
      </w:r>
      <w:r w:rsidR="00022762" w:rsidRPr="00FB4BEE">
        <w:rPr>
          <w:rFonts w:ascii="Times New Roman" w:hAnsi="Times New Roman"/>
          <w:b/>
          <w:bCs/>
        </w:rPr>
        <w:t>КТПКВК 2000 «Охорона здоров</w:t>
      </w:r>
      <w:r w:rsidR="00022762" w:rsidRPr="00FB4BEE">
        <w:rPr>
          <w:rFonts w:ascii="Times New Roman" w:hAnsi="Times New Roman"/>
          <w:b/>
          <w:bCs/>
          <w:lang w:val="ru-RU"/>
        </w:rPr>
        <w:t>’</w:t>
      </w:r>
      <w:r w:rsidR="00022762" w:rsidRPr="00FB4BEE">
        <w:rPr>
          <w:rFonts w:ascii="Times New Roman" w:hAnsi="Times New Roman"/>
          <w:b/>
          <w:bCs/>
        </w:rPr>
        <w:t xml:space="preserve">я» </w:t>
      </w:r>
      <w:r w:rsidR="00022762" w:rsidRPr="00FB4BEE">
        <w:rPr>
          <w:rFonts w:ascii="Times New Roman" w:hAnsi="Times New Roman"/>
          <w:bCs/>
        </w:rPr>
        <w:t xml:space="preserve">розрахунковий обсяг видатків у сумі </w:t>
      </w:r>
      <w:r w:rsidR="004C2D1B" w:rsidRPr="00FB4BEE">
        <w:rPr>
          <w:rFonts w:ascii="Times New Roman" w:hAnsi="Times New Roman"/>
          <w:bCs/>
        </w:rPr>
        <w:t>11481</w:t>
      </w:r>
      <w:r w:rsidR="00AD7BF6" w:rsidRPr="00FB4BEE">
        <w:rPr>
          <w:rFonts w:ascii="Times New Roman" w:hAnsi="Times New Roman"/>
          <w:bCs/>
        </w:rPr>
        <w:t>,0</w:t>
      </w:r>
      <w:r w:rsidR="00022762" w:rsidRPr="00FB4BEE">
        <w:rPr>
          <w:rFonts w:ascii="Times New Roman" w:hAnsi="Times New Roman"/>
          <w:bCs/>
        </w:rPr>
        <w:t xml:space="preserve"> </w:t>
      </w:r>
      <w:proofErr w:type="spellStart"/>
      <w:r w:rsidR="00022762" w:rsidRPr="00FB4BEE">
        <w:rPr>
          <w:rFonts w:ascii="Times New Roman" w:hAnsi="Times New Roman"/>
          <w:bCs/>
        </w:rPr>
        <w:t>тис.грн</w:t>
      </w:r>
      <w:proofErr w:type="spellEnd"/>
      <w:r w:rsidR="00022762" w:rsidRPr="00FB4BEE">
        <w:rPr>
          <w:rFonts w:ascii="Times New Roman" w:hAnsi="Times New Roman"/>
          <w:bCs/>
        </w:rPr>
        <w:t xml:space="preserve">. (загальний фонд). Зазначений обсяг видатків  забезпечить часткове функціонування 2 закладів </w:t>
      </w:r>
      <w:proofErr w:type="spellStart"/>
      <w:r w:rsidRPr="00FB4BEE">
        <w:rPr>
          <w:rFonts w:ascii="Times New Roman" w:hAnsi="Times New Roman"/>
        </w:rPr>
        <w:t>КНП</w:t>
      </w:r>
      <w:r w:rsidR="00022762" w:rsidRPr="00FB4BEE">
        <w:rPr>
          <w:rFonts w:ascii="Times New Roman" w:hAnsi="Times New Roman"/>
        </w:rPr>
        <w:t>«Глухівська</w:t>
      </w:r>
      <w:proofErr w:type="spellEnd"/>
      <w:r w:rsidR="00022762" w:rsidRPr="00FB4BEE">
        <w:rPr>
          <w:rFonts w:ascii="Times New Roman" w:hAnsi="Times New Roman"/>
        </w:rPr>
        <w:t xml:space="preserve"> міська лікарня» та </w:t>
      </w:r>
      <w:r w:rsidRPr="00FB4BEE">
        <w:rPr>
          <w:rFonts w:ascii="Times New Roman" w:hAnsi="Times New Roman"/>
        </w:rPr>
        <w:t xml:space="preserve">КНП </w:t>
      </w:r>
      <w:r w:rsidR="00022762" w:rsidRPr="00FB4BEE">
        <w:rPr>
          <w:rFonts w:ascii="Times New Roman" w:hAnsi="Times New Roman"/>
        </w:rPr>
        <w:t xml:space="preserve">«Центр первинної  медико – санітарної допомоги» Глухівської міської ради. </w:t>
      </w:r>
    </w:p>
    <w:p w:rsidR="00022762" w:rsidRPr="00FB4BEE" w:rsidRDefault="00A22102" w:rsidP="00BA5FDA">
      <w:pPr>
        <w:spacing w:after="0" w:line="240" w:lineRule="auto"/>
        <w:contextualSpacing/>
        <w:jc w:val="both"/>
        <w:rPr>
          <w:rFonts w:ascii="Times New Roman" w:hAnsi="Times New Roman"/>
        </w:rPr>
      </w:pPr>
      <w:r w:rsidRPr="00FB4BEE">
        <w:rPr>
          <w:rFonts w:ascii="Times New Roman" w:hAnsi="Times New Roman"/>
          <w:b/>
        </w:rPr>
        <w:tab/>
      </w:r>
      <w:r w:rsidR="00820664" w:rsidRPr="00FB4BEE">
        <w:rPr>
          <w:rFonts w:ascii="Times New Roman" w:hAnsi="Times New Roman"/>
          <w:b/>
        </w:rPr>
        <w:t xml:space="preserve">На </w:t>
      </w:r>
      <w:r w:rsidR="00022762" w:rsidRPr="00FB4BEE">
        <w:rPr>
          <w:rFonts w:ascii="Times New Roman" w:hAnsi="Times New Roman"/>
          <w:b/>
        </w:rPr>
        <w:t xml:space="preserve">КПКВК </w:t>
      </w:r>
      <w:r w:rsidR="00F8711E" w:rsidRPr="00FB4BEE">
        <w:rPr>
          <w:rFonts w:ascii="Times New Roman" w:hAnsi="Times New Roman"/>
          <w:b/>
        </w:rPr>
        <w:t>021</w:t>
      </w:r>
      <w:r w:rsidR="00022762" w:rsidRPr="00FB4BEE">
        <w:rPr>
          <w:rFonts w:ascii="Times New Roman" w:hAnsi="Times New Roman"/>
          <w:b/>
        </w:rPr>
        <w:t>2111 «Первинна медична допомога населення, що надається центрами первинної медичної(медико-санітарної) допомоги</w:t>
      </w:r>
      <w:r w:rsidRPr="00FB4BEE">
        <w:rPr>
          <w:rFonts w:ascii="Times New Roman" w:hAnsi="Times New Roman"/>
          <w:b/>
        </w:rPr>
        <w:t>»</w:t>
      </w:r>
      <w:r w:rsidR="00022762" w:rsidRPr="00FB4BEE">
        <w:rPr>
          <w:rFonts w:ascii="Times New Roman" w:hAnsi="Times New Roman"/>
          <w:b/>
        </w:rPr>
        <w:t xml:space="preserve"> </w:t>
      </w:r>
      <w:r w:rsidR="00022762" w:rsidRPr="00FB4BEE">
        <w:rPr>
          <w:rFonts w:ascii="Times New Roman" w:hAnsi="Times New Roman"/>
        </w:rPr>
        <w:t>(КНП «Центр первинної медико-санітарної допомоги») з бюджету</w:t>
      </w:r>
      <w:r w:rsidR="008B3105" w:rsidRPr="00FB4BEE">
        <w:rPr>
          <w:rFonts w:ascii="Times New Roman" w:hAnsi="Times New Roman"/>
        </w:rPr>
        <w:t xml:space="preserve"> Глухівської міської територіальної громади</w:t>
      </w:r>
      <w:r w:rsidR="00022762" w:rsidRPr="00FB4BEE">
        <w:rPr>
          <w:rFonts w:ascii="Times New Roman" w:hAnsi="Times New Roman"/>
        </w:rPr>
        <w:t xml:space="preserve"> передбачено </w:t>
      </w:r>
      <w:r w:rsidR="00AD7BF6" w:rsidRPr="00FB4BEE">
        <w:rPr>
          <w:rFonts w:ascii="Times New Roman" w:hAnsi="Times New Roman"/>
        </w:rPr>
        <w:t>3009,0</w:t>
      </w:r>
      <w:r w:rsidR="00022762" w:rsidRPr="00FB4BEE">
        <w:rPr>
          <w:rFonts w:ascii="Times New Roman" w:hAnsi="Times New Roman"/>
        </w:rPr>
        <w:t xml:space="preserve"> </w:t>
      </w:r>
      <w:proofErr w:type="spellStart"/>
      <w:r w:rsidR="00022762" w:rsidRPr="00FB4BEE">
        <w:rPr>
          <w:rFonts w:ascii="Times New Roman" w:hAnsi="Times New Roman"/>
        </w:rPr>
        <w:t>тис.грн</w:t>
      </w:r>
      <w:proofErr w:type="spellEnd"/>
      <w:r w:rsidR="00022762" w:rsidRPr="00FB4BEE">
        <w:rPr>
          <w:rFonts w:ascii="Times New Roman" w:hAnsi="Times New Roman"/>
        </w:rPr>
        <w:t xml:space="preserve">., в т.ч. на оплату праці з нарахуваннями працівникам фельдшерських пунктів (ФП Вікторове, ФП </w:t>
      </w:r>
      <w:proofErr w:type="spellStart"/>
      <w:r w:rsidR="00022762" w:rsidRPr="00FB4BEE">
        <w:rPr>
          <w:rFonts w:ascii="Times New Roman" w:hAnsi="Times New Roman"/>
        </w:rPr>
        <w:t>Годунівка</w:t>
      </w:r>
      <w:proofErr w:type="spellEnd"/>
      <w:r w:rsidR="00022762" w:rsidRPr="00FB4BEE">
        <w:rPr>
          <w:rFonts w:ascii="Times New Roman" w:hAnsi="Times New Roman"/>
        </w:rPr>
        <w:t xml:space="preserve">, ФП </w:t>
      </w:r>
      <w:proofErr w:type="spellStart"/>
      <w:r w:rsidR="00022762" w:rsidRPr="00FB4BEE">
        <w:rPr>
          <w:rFonts w:ascii="Times New Roman" w:hAnsi="Times New Roman"/>
        </w:rPr>
        <w:t>Щебри</w:t>
      </w:r>
      <w:proofErr w:type="spellEnd"/>
      <w:r w:rsidR="00022762" w:rsidRPr="00FB4BEE">
        <w:rPr>
          <w:rFonts w:ascii="Times New Roman" w:hAnsi="Times New Roman"/>
        </w:rPr>
        <w:t xml:space="preserve">, ФП </w:t>
      </w:r>
      <w:proofErr w:type="spellStart"/>
      <w:r w:rsidR="00022762" w:rsidRPr="00FB4BEE">
        <w:rPr>
          <w:rFonts w:ascii="Times New Roman" w:hAnsi="Times New Roman"/>
        </w:rPr>
        <w:t>Білокопитове</w:t>
      </w:r>
      <w:proofErr w:type="spellEnd"/>
      <w:r w:rsidR="00022762" w:rsidRPr="00FB4BEE">
        <w:rPr>
          <w:rFonts w:ascii="Times New Roman" w:hAnsi="Times New Roman"/>
        </w:rPr>
        <w:t xml:space="preserve">, ФП </w:t>
      </w:r>
      <w:proofErr w:type="spellStart"/>
      <w:r w:rsidR="00022762" w:rsidRPr="00FB4BEE">
        <w:rPr>
          <w:rFonts w:ascii="Times New Roman" w:hAnsi="Times New Roman"/>
        </w:rPr>
        <w:t>Будищі</w:t>
      </w:r>
      <w:proofErr w:type="spellEnd"/>
      <w:r w:rsidR="00022762" w:rsidRPr="00FB4BEE">
        <w:rPr>
          <w:rFonts w:ascii="Times New Roman" w:hAnsi="Times New Roman"/>
        </w:rPr>
        <w:t xml:space="preserve">, ФП Привілля, ФП </w:t>
      </w:r>
      <w:proofErr w:type="spellStart"/>
      <w:r w:rsidR="00022762" w:rsidRPr="00FB4BEE">
        <w:rPr>
          <w:rFonts w:ascii="Times New Roman" w:hAnsi="Times New Roman"/>
        </w:rPr>
        <w:t>Семенівка</w:t>
      </w:r>
      <w:proofErr w:type="spellEnd"/>
      <w:r w:rsidR="00022762" w:rsidRPr="00FB4BEE">
        <w:rPr>
          <w:rFonts w:ascii="Times New Roman" w:hAnsi="Times New Roman"/>
        </w:rPr>
        <w:t xml:space="preserve">, ФП </w:t>
      </w:r>
      <w:proofErr w:type="spellStart"/>
      <w:r w:rsidR="00022762" w:rsidRPr="00FB4BEE">
        <w:rPr>
          <w:rFonts w:ascii="Times New Roman" w:hAnsi="Times New Roman"/>
        </w:rPr>
        <w:t>Уздиця</w:t>
      </w:r>
      <w:proofErr w:type="spellEnd"/>
      <w:r w:rsidR="00022762" w:rsidRPr="00FB4BEE">
        <w:rPr>
          <w:rFonts w:ascii="Times New Roman" w:hAnsi="Times New Roman"/>
        </w:rPr>
        <w:t xml:space="preserve">) в сумі – </w:t>
      </w:r>
      <w:r w:rsidR="00AD7BF6" w:rsidRPr="00FB4BEE">
        <w:rPr>
          <w:rFonts w:ascii="Times New Roman" w:hAnsi="Times New Roman"/>
        </w:rPr>
        <w:t>1512,2</w:t>
      </w:r>
      <w:r w:rsidR="00022762" w:rsidRPr="00FB4BEE">
        <w:rPr>
          <w:rFonts w:ascii="Times New Roman" w:hAnsi="Times New Roman"/>
        </w:rPr>
        <w:t xml:space="preserve"> </w:t>
      </w:r>
      <w:proofErr w:type="spellStart"/>
      <w:r w:rsidR="00022762" w:rsidRPr="00FB4BEE">
        <w:rPr>
          <w:rFonts w:ascii="Times New Roman" w:hAnsi="Times New Roman"/>
        </w:rPr>
        <w:t>тис.грн</w:t>
      </w:r>
      <w:proofErr w:type="spellEnd"/>
      <w:r w:rsidR="00022762" w:rsidRPr="00FB4BEE">
        <w:rPr>
          <w:rFonts w:ascii="Times New Roman" w:hAnsi="Times New Roman"/>
        </w:rPr>
        <w:t>. та на оплату комунальних  послуг</w:t>
      </w:r>
      <w:r w:rsidRPr="00FB4BEE">
        <w:rPr>
          <w:rFonts w:ascii="Times New Roman" w:hAnsi="Times New Roman"/>
        </w:rPr>
        <w:t xml:space="preserve"> </w:t>
      </w:r>
      <w:r w:rsidR="00022762" w:rsidRPr="00FB4BEE">
        <w:rPr>
          <w:rFonts w:ascii="Times New Roman" w:hAnsi="Times New Roman"/>
        </w:rPr>
        <w:t>– 14</w:t>
      </w:r>
      <w:r w:rsidR="00AD7BF6" w:rsidRPr="00FB4BEE">
        <w:rPr>
          <w:rFonts w:ascii="Times New Roman" w:hAnsi="Times New Roman"/>
        </w:rPr>
        <w:t>95,8</w:t>
      </w:r>
      <w:r w:rsidR="00022762" w:rsidRPr="00FB4BEE">
        <w:rPr>
          <w:rFonts w:ascii="Times New Roman" w:hAnsi="Times New Roman"/>
        </w:rPr>
        <w:t xml:space="preserve"> </w:t>
      </w:r>
      <w:proofErr w:type="spellStart"/>
      <w:r w:rsidR="00022762" w:rsidRPr="00FB4BEE">
        <w:rPr>
          <w:rFonts w:ascii="Times New Roman" w:hAnsi="Times New Roman"/>
        </w:rPr>
        <w:t>тис.грн</w:t>
      </w:r>
      <w:proofErr w:type="spellEnd"/>
      <w:r w:rsidR="00022762" w:rsidRPr="00FB4BEE">
        <w:rPr>
          <w:rFonts w:ascii="Times New Roman" w:hAnsi="Times New Roman"/>
        </w:rPr>
        <w:t xml:space="preserve">. </w:t>
      </w:r>
    </w:p>
    <w:p w:rsidR="00022762" w:rsidRPr="00FB4BEE" w:rsidRDefault="00022762" w:rsidP="00BA5FDA">
      <w:pPr>
        <w:spacing w:after="0" w:line="240" w:lineRule="auto"/>
        <w:ind w:firstLine="709"/>
        <w:contextualSpacing/>
        <w:jc w:val="both"/>
        <w:rPr>
          <w:rFonts w:ascii="Times New Roman" w:hAnsi="Times New Roman"/>
        </w:rPr>
      </w:pPr>
      <w:r w:rsidRPr="00FB4BEE">
        <w:rPr>
          <w:rFonts w:ascii="Times New Roman" w:hAnsi="Times New Roman"/>
          <w:b/>
        </w:rPr>
        <w:t xml:space="preserve">На КПКВК </w:t>
      </w:r>
      <w:r w:rsidR="00F8711E" w:rsidRPr="00FB4BEE">
        <w:rPr>
          <w:rFonts w:ascii="Times New Roman" w:hAnsi="Times New Roman"/>
          <w:b/>
        </w:rPr>
        <w:t>021</w:t>
      </w:r>
      <w:r w:rsidRPr="00FB4BEE">
        <w:rPr>
          <w:rFonts w:ascii="Times New Roman" w:hAnsi="Times New Roman"/>
          <w:b/>
        </w:rPr>
        <w:t xml:space="preserve">2010  «Багатопрофільна стаціонарна медична допомога населенню» </w:t>
      </w:r>
      <w:r w:rsidRPr="00FB4BEE">
        <w:rPr>
          <w:rFonts w:ascii="Times New Roman" w:hAnsi="Times New Roman"/>
        </w:rPr>
        <w:t>(</w:t>
      </w:r>
      <w:proofErr w:type="spellStart"/>
      <w:r w:rsidRPr="00FB4BEE">
        <w:rPr>
          <w:rFonts w:ascii="Times New Roman" w:hAnsi="Times New Roman"/>
        </w:rPr>
        <w:t>КНП»Глухівська</w:t>
      </w:r>
      <w:proofErr w:type="spellEnd"/>
      <w:r w:rsidRPr="00FB4BEE">
        <w:rPr>
          <w:rFonts w:ascii="Times New Roman" w:hAnsi="Times New Roman"/>
        </w:rPr>
        <w:t xml:space="preserve"> міська лікарня») плануються поточні видатки  по загальному фонду в сумі </w:t>
      </w:r>
      <w:r w:rsidR="004C2D1B" w:rsidRPr="00FB4BEE">
        <w:rPr>
          <w:rFonts w:ascii="Times New Roman" w:hAnsi="Times New Roman"/>
        </w:rPr>
        <w:t>79</w:t>
      </w:r>
      <w:r w:rsidR="005650BF" w:rsidRPr="00FB4BEE">
        <w:rPr>
          <w:rFonts w:ascii="Times New Roman" w:hAnsi="Times New Roman"/>
        </w:rPr>
        <w:t>2</w:t>
      </w:r>
      <w:r w:rsidR="00AD7BF6" w:rsidRPr="00FB4BEE">
        <w:rPr>
          <w:rFonts w:ascii="Times New Roman" w:hAnsi="Times New Roman"/>
        </w:rPr>
        <w:t>1,0</w:t>
      </w:r>
      <w:r w:rsidRPr="00FB4BEE">
        <w:rPr>
          <w:rFonts w:ascii="Times New Roman" w:hAnsi="Times New Roman"/>
        </w:rPr>
        <w:t xml:space="preserve"> тис. гривень в тому числі: на комунальні </w:t>
      </w:r>
      <w:proofErr w:type="spellStart"/>
      <w:r w:rsidRPr="00FB4BEE">
        <w:rPr>
          <w:rFonts w:ascii="Times New Roman" w:hAnsi="Times New Roman"/>
        </w:rPr>
        <w:t>послуги-</w:t>
      </w:r>
      <w:proofErr w:type="spellEnd"/>
      <w:r w:rsidRPr="00FB4BEE">
        <w:rPr>
          <w:rFonts w:ascii="Times New Roman" w:hAnsi="Times New Roman"/>
        </w:rPr>
        <w:t xml:space="preserve"> </w:t>
      </w:r>
      <w:r w:rsidR="004C2D1B" w:rsidRPr="00FB4BEE">
        <w:rPr>
          <w:rFonts w:ascii="Times New Roman" w:hAnsi="Times New Roman"/>
        </w:rPr>
        <w:t>75</w:t>
      </w:r>
      <w:r w:rsidR="00AD7BF6" w:rsidRPr="00FB4BEE">
        <w:rPr>
          <w:rFonts w:ascii="Times New Roman" w:hAnsi="Times New Roman"/>
        </w:rPr>
        <w:t>31,0</w:t>
      </w:r>
      <w:r w:rsidRPr="00FB4BEE">
        <w:rPr>
          <w:rFonts w:ascii="Times New Roman" w:hAnsi="Times New Roman"/>
        </w:rPr>
        <w:t xml:space="preserve"> </w:t>
      </w:r>
      <w:proofErr w:type="spellStart"/>
      <w:r w:rsidRPr="00FB4BEE">
        <w:rPr>
          <w:rFonts w:ascii="Times New Roman" w:hAnsi="Times New Roman"/>
        </w:rPr>
        <w:t>тис</w:t>
      </w:r>
      <w:r w:rsidR="00A22102" w:rsidRPr="00FB4BEE">
        <w:rPr>
          <w:rFonts w:ascii="Times New Roman" w:hAnsi="Times New Roman"/>
        </w:rPr>
        <w:t>.грн</w:t>
      </w:r>
      <w:proofErr w:type="spellEnd"/>
      <w:r w:rsidR="00A22102" w:rsidRPr="00FB4BEE">
        <w:rPr>
          <w:rFonts w:ascii="Times New Roman" w:hAnsi="Times New Roman"/>
        </w:rPr>
        <w:t>., виплату пенсій і допомог</w:t>
      </w:r>
      <w:r w:rsidRPr="00FB4BEE">
        <w:rPr>
          <w:rFonts w:ascii="Times New Roman" w:hAnsi="Times New Roman"/>
        </w:rPr>
        <w:t xml:space="preserve"> – 300,0 </w:t>
      </w:r>
      <w:proofErr w:type="spellStart"/>
      <w:r w:rsidRPr="00FB4BEE">
        <w:rPr>
          <w:rFonts w:ascii="Times New Roman" w:hAnsi="Times New Roman"/>
        </w:rPr>
        <w:t>тис.грн</w:t>
      </w:r>
      <w:proofErr w:type="spellEnd"/>
      <w:r w:rsidR="00AD7BF6" w:rsidRPr="00FB4BEE">
        <w:rPr>
          <w:rFonts w:ascii="Times New Roman" w:hAnsi="Times New Roman"/>
        </w:rPr>
        <w:t>.</w:t>
      </w:r>
      <w:r w:rsidR="005650BF" w:rsidRPr="00FB4BEE">
        <w:rPr>
          <w:rFonts w:ascii="Times New Roman" w:hAnsi="Times New Roman"/>
        </w:rPr>
        <w:t xml:space="preserve">, на фінансування оглядів водіїв з метою виявлення стану алкогольного, наркотичного чи іншого сп’яніння або перебування під впливом лікарських препаратів, що знижують увагу та </w:t>
      </w:r>
      <w:r w:rsidR="00E007C5" w:rsidRPr="00FB4BEE">
        <w:rPr>
          <w:rFonts w:ascii="Times New Roman" w:hAnsi="Times New Roman"/>
        </w:rPr>
        <w:t>ш</w:t>
      </w:r>
      <w:r w:rsidR="005650BF" w:rsidRPr="00FB4BEE">
        <w:rPr>
          <w:rFonts w:ascii="Times New Roman" w:hAnsi="Times New Roman"/>
        </w:rPr>
        <w:t xml:space="preserve">видкість реакції 90,0 </w:t>
      </w:r>
      <w:proofErr w:type="spellStart"/>
      <w:r w:rsidR="005650BF" w:rsidRPr="00FB4BEE">
        <w:rPr>
          <w:rFonts w:ascii="Times New Roman" w:hAnsi="Times New Roman"/>
        </w:rPr>
        <w:t>тис.грн</w:t>
      </w:r>
      <w:proofErr w:type="spellEnd"/>
      <w:r w:rsidR="005650BF" w:rsidRPr="00FB4BEE">
        <w:rPr>
          <w:rFonts w:ascii="Times New Roman" w:hAnsi="Times New Roman"/>
        </w:rPr>
        <w:t xml:space="preserve">. </w:t>
      </w:r>
    </w:p>
    <w:p w:rsidR="00022762" w:rsidRPr="00FB4BEE" w:rsidRDefault="00022762" w:rsidP="00BA5FDA">
      <w:pPr>
        <w:spacing w:after="0" w:line="240" w:lineRule="auto"/>
        <w:ind w:firstLine="709"/>
        <w:contextualSpacing/>
        <w:jc w:val="both"/>
        <w:rPr>
          <w:rFonts w:ascii="Times New Roman" w:hAnsi="Times New Roman"/>
        </w:rPr>
      </w:pPr>
      <w:r w:rsidRPr="00FB4BEE">
        <w:rPr>
          <w:rFonts w:ascii="Times New Roman" w:hAnsi="Times New Roman"/>
          <w:b/>
        </w:rPr>
        <w:t xml:space="preserve">На КПКВК </w:t>
      </w:r>
      <w:r w:rsidR="00F8711E" w:rsidRPr="00FB4BEE">
        <w:rPr>
          <w:rFonts w:ascii="Times New Roman" w:hAnsi="Times New Roman"/>
          <w:b/>
        </w:rPr>
        <w:t>021</w:t>
      </w:r>
      <w:r w:rsidRPr="00FB4BEE">
        <w:rPr>
          <w:rFonts w:ascii="Times New Roman" w:hAnsi="Times New Roman"/>
          <w:b/>
        </w:rPr>
        <w:t>2152 «Інші програми та заходи у сфері охорони здоров</w:t>
      </w:r>
      <w:r w:rsidRPr="00FB4BEE">
        <w:rPr>
          <w:rFonts w:ascii="Times New Roman" w:hAnsi="Times New Roman"/>
          <w:b/>
          <w:lang w:val="ru-RU"/>
        </w:rPr>
        <w:t>’</w:t>
      </w:r>
      <w:r w:rsidRPr="00FB4BEE">
        <w:rPr>
          <w:rFonts w:ascii="Times New Roman" w:hAnsi="Times New Roman"/>
          <w:b/>
        </w:rPr>
        <w:t>я» н</w:t>
      </w:r>
      <w:r w:rsidRPr="00FB4BEE">
        <w:rPr>
          <w:rFonts w:ascii="Times New Roman" w:hAnsi="Times New Roman"/>
        </w:rPr>
        <w:t xml:space="preserve">а відшкодування вартості лікарських засобів окремим групам населення за певними категоріями захворювання та </w:t>
      </w:r>
      <w:proofErr w:type="spellStart"/>
      <w:r w:rsidRPr="00FB4BEE">
        <w:rPr>
          <w:rFonts w:ascii="Times New Roman" w:hAnsi="Times New Roman"/>
        </w:rPr>
        <w:t>ор</w:t>
      </w:r>
      <w:r w:rsidR="00BF14DD" w:rsidRPr="00FB4BEE">
        <w:rPr>
          <w:rFonts w:ascii="Times New Roman" w:hAnsi="Times New Roman"/>
        </w:rPr>
        <w:t>фанні</w:t>
      </w:r>
      <w:proofErr w:type="spellEnd"/>
      <w:r w:rsidR="00BF14DD" w:rsidRPr="00FB4BEE">
        <w:rPr>
          <w:rFonts w:ascii="Times New Roman" w:hAnsi="Times New Roman"/>
        </w:rPr>
        <w:t xml:space="preserve"> захворювання передбачено 5</w:t>
      </w:r>
      <w:r w:rsidR="00AD7BF6" w:rsidRPr="00FB4BEE">
        <w:rPr>
          <w:rFonts w:ascii="Times New Roman" w:hAnsi="Times New Roman"/>
        </w:rPr>
        <w:t>51</w:t>
      </w:r>
      <w:r w:rsidRPr="00FB4BEE">
        <w:rPr>
          <w:rFonts w:ascii="Times New Roman" w:hAnsi="Times New Roman"/>
        </w:rPr>
        <w:t xml:space="preserve">,0 тис. грн. </w:t>
      </w:r>
    </w:p>
    <w:p w:rsidR="00F8711E" w:rsidRPr="00FB4BEE" w:rsidRDefault="00F8711E" w:rsidP="00BA5FDA">
      <w:pPr>
        <w:spacing w:after="0" w:line="240" w:lineRule="auto"/>
        <w:ind w:firstLine="709"/>
        <w:contextualSpacing/>
        <w:jc w:val="both"/>
        <w:rPr>
          <w:rFonts w:ascii="Times New Roman" w:hAnsi="Times New Roman"/>
        </w:rPr>
      </w:pPr>
      <w:r w:rsidRPr="00FB4BEE">
        <w:rPr>
          <w:rFonts w:ascii="Times New Roman" w:hAnsi="Times New Roman"/>
          <w:b/>
        </w:rPr>
        <w:t>КПКВ</w:t>
      </w:r>
      <w:r w:rsidR="00CB38D9" w:rsidRPr="00FB4BEE">
        <w:rPr>
          <w:rFonts w:ascii="Times New Roman" w:hAnsi="Times New Roman"/>
          <w:b/>
        </w:rPr>
        <w:t>К</w:t>
      </w:r>
      <w:r w:rsidRPr="00FB4BEE">
        <w:rPr>
          <w:rFonts w:ascii="Times New Roman" w:hAnsi="Times New Roman"/>
          <w:b/>
        </w:rPr>
        <w:t xml:space="preserve"> 0213112 «Заходи державної політики з питань дітей та їх соціального захисту» </w:t>
      </w:r>
      <w:r w:rsidRPr="00FB4BEE">
        <w:rPr>
          <w:rFonts w:ascii="Times New Roman" w:hAnsi="Times New Roman"/>
        </w:rPr>
        <w:t xml:space="preserve"> - </w:t>
      </w:r>
      <w:r w:rsidR="009741A4" w:rsidRPr="00FB4BEE">
        <w:rPr>
          <w:rFonts w:ascii="Times New Roman" w:hAnsi="Times New Roman"/>
        </w:rPr>
        <w:t>30</w:t>
      </w:r>
      <w:r w:rsidRPr="00FB4BEE">
        <w:rPr>
          <w:rFonts w:ascii="Times New Roman" w:hAnsi="Times New Roman"/>
        </w:rPr>
        <w:t>,0 тис. грн на виконання програми «Назустріч дітям»,</w:t>
      </w:r>
      <w:r w:rsidR="00C55D7C" w:rsidRPr="00FB4BEE">
        <w:rPr>
          <w:rFonts w:ascii="Times New Roman" w:hAnsi="Times New Roman"/>
        </w:rPr>
        <w:t xml:space="preserve"> </w:t>
      </w:r>
      <w:r w:rsidRPr="00FB4BEE">
        <w:rPr>
          <w:rFonts w:ascii="Times New Roman" w:hAnsi="Times New Roman"/>
        </w:rPr>
        <w:t xml:space="preserve"> для забезпечення надання соціальних послуг дітям, які опинились у складних життєвих обставинах.</w:t>
      </w:r>
    </w:p>
    <w:p w:rsidR="00F8711E" w:rsidRPr="00FB4BEE" w:rsidRDefault="00F8711E" w:rsidP="00BA5FDA">
      <w:pPr>
        <w:spacing w:after="0" w:line="240" w:lineRule="auto"/>
        <w:ind w:firstLine="709"/>
        <w:contextualSpacing/>
        <w:jc w:val="both"/>
        <w:rPr>
          <w:rFonts w:ascii="Times New Roman" w:hAnsi="Times New Roman"/>
        </w:rPr>
      </w:pPr>
      <w:r w:rsidRPr="00FB4BEE">
        <w:rPr>
          <w:rFonts w:ascii="Times New Roman" w:hAnsi="Times New Roman"/>
          <w:b/>
        </w:rPr>
        <w:t xml:space="preserve">КПКВ 0217680 «Членські внески до асоціацій органів місцевого самоврядування» </w:t>
      </w:r>
      <w:r w:rsidRPr="00FB4BEE">
        <w:rPr>
          <w:rFonts w:ascii="Times New Roman" w:hAnsi="Times New Roman"/>
        </w:rPr>
        <w:t>- 4</w:t>
      </w:r>
      <w:r w:rsidR="009741A4" w:rsidRPr="00FB4BEE">
        <w:rPr>
          <w:rFonts w:ascii="Times New Roman" w:hAnsi="Times New Roman"/>
        </w:rPr>
        <w:t>5,9</w:t>
      </w:r>
      <w:r w:rsidRPr="00FB4BEE">
        <w:rPr>
          <w:rFonts w:ascii="Times New Roman" w:hAnsi="Times New Roman"/>
        </w:rPr>
        <w:t xml:space="preserve"> тис. грн , на сплату щорічного членського внеску до Асоціації міст України та до Асоціації  «Енергоефективні міста України».</w:t>
      </w:r>
    </w:p>
    <w:p w:rsidR="00F8711E" w:rsidRPr="00FB4BEE" w:rsidRDefault="00F8711E" w:rsidP="00BA5FDA">
      <w:pPr>
        <w:spacing w:after="0" w:line="240" w:lineRule="auto"/>
        <w:ind w:firstLine="709"/>
        <w:contextualSpacing/>
        <w:jc w:val="both"/>
        <w:rPr>
          <w:rFonts w:ascii="Times New Roman" w:hAnsi="Times New Roman"/>
        </w:rPr>
      </w:pPr>
      <w:r w:rsidRPr="00FB4BEE">
        <w:rPr>
          <w:rFonts w:ascii="Times New Roman" w:hAnsi="Times New Roman"/>
          <w:b/>
        </w:rPr>
        <w:t>КПКВ</w:t>
      </w:r>
      <w:r w:rsidR="00CB38D9" w:rsidRPr="00FB4BEE">
        <w:rPr>
          <w:rFonts w:ascii="Times New Roman" w:hAnsi="Times New Roman"/>
          <w:b/>
        </w:rPr>
        <w:t>К</w:t>
      </w:r>
      <w:r w:rsidRPr="00FB4BEE">
        <w:rPr>
          <w:rFonts w:ascii="Times New Roman" w:hAnsi="Times New Roman"/>
          <w:b/>
        </w:rPr>
        <w:t xml:space="preserve"> 0218110 «Заходи із запобігання та ліквідації надзвичайних ситуацій та наслідків стихійного лиха» </w:t>
      </w:r>
      <w:r w:rsidRPr="00FB4BEE">
        <w:rPr>
          <w:rFonts w:ascii="Times New Roman" w:hAnsi="Times New Roman"/>
        </w:rPr>
        <w:t xml:space="preserve">- </w:t>
      </w:r>
      <w:r w:rsidR="009741A4" w:rsidRPr="00FB4BEE">
        <w:rPr>
          <w:rFonts w:ascii="Times New Roman" w:hAnsi="Times New Roman"/>
        </w:rPr>
        <w:t>530</w:t>
      </w:r>
      <w:r w:rsidRPr="00FB4BEE">
        <w:rPr>
          <w:rFonts w:ascii="Times New Roman" w:hAnsi="Times New Roman"/>
        </w:rPr>
        <w:t xml:space="preserve">,0 тис. грн. </w:t>
      </w:r>
      <w:r w:rsidR="00C8226F" w:rsidRPr="00FB4BEE">
        <w:rPr>
          <w:rFonts w:ascii="Times New Roman" w:hAnsi="Times New Roman"/>
        </w:rPr>
        <w:t xml:space="preserve">на виконання міської цільової програми захисту населення і територій від надзвичайних ситуацій техногенного та  природного характеру </w:t>
      </w:r>
      <w:r w:rsidR="00E91978" w:rsidRPr="00FB4BEE">
        <w:rPr>
          <w:rFonts w:ascii="Times New Roman" w:hAnsi="Times New Roman"/>
        </w:rPr>
        <w:t>для оплати міської системи оповіщення</w:t>
      </w:r>
      <w:r w:rsidR="009741A4" w:rsidRPr="00FB4BEE">
        <w:rPr>
          <w:rFonts w:ascii="Times New Roman" w:hAnsi="Times New Roman"/>
        </w:rPr>
        <w:t xml:space="preserve"> та поповнення міського матеріального резерву.</w:t>
      </w:r>
    </w:p>
    <w:p w:rsidR="00F91874" w:rsidRPr="00FB4BEE" w:rsidRDefault="00F91874" w:rsidP="00BA5FDA">
      <w:pPr>
        <w:spacing w:after="0" w:line="240" w:lineRule="auto"/>
        <w:ind w:firstLine="709"/>
        <w:contextualSpacing/>
        <w:jc w:val="both"/>
        <w:rPr>
          <w:rFonts w:ascii="Times New Roman" w:hAnsi="Times New Roman"/>
        </w:rPr>
      </w:pPr>
      <w:r w:rsidRPr="00FB4BEE">
        <w:rPr>
          <w:rFonts w:ascii="Times New Roman" w:hAnsi="Times New Roman"/>
          <w:b/>
        </w:rPr>
        <w:t>КПКВ</w:t>
      </w:r>
      <w:r w:rsidR="00CB38D9" w:rsidRPr="00FB4BEE">
        <w:rPr>
          <w:rFonts w:ascii="Times New Roman" w:hAnsi="Times New Roman"/>
          <w:b/>
        </w:rPr>
        <w:t>К</w:t>
      </w:r>
      <w:r w:rsidRPr="00FB4BEE">
        <w:rPr>
          <w:rFonts w:ascii="Times New Roman" w:hAnsi="Times New Roman"/>
          <w:b/>
        </w:rPr>
        <w:t xml:space="preserve"> 0218220 «Заходи та роботи з мобілізаційної підготовки місцевого значення» </w:t>
      </w:r>
      <w:r w:rsidRPr="00FB4BEE">
        <w:rPr>
          <w:rFonts w:ascii="Times New Roman" w:hAnsi="Times New Roman"/>
        </w:rPr>
        <w:t xml:space="preserve">- </w:t>
      </w:r>
      <w:r w:rsidR="009741A4" w:rsidRPr="00FB4BEE">
        <w:rPr>
          <w:rFonts w:ascii="Times New Roman" w:hAnsi="Times New Roman"/>
        </w:rPr>
        <w:t>108</w:t>
      </w:r>
      <w:r w:rsidRPr="00FB4BEE">
        <w:rPr>
          <w:rFonts w:ascii="Times New Roman" w:hAnsi="Times New Roman"/>
        </w:rPr>
        <w:t xml:space="preserve">,0 тис. грн, на перевезення призовників та забезпечення діяльності загонів територіальної оборони </w:t>
      </w:r>
      <w:r w:rsidR="00450AAC" w:rsidRPr="00FB4BEE">
        <w:rPr>
          <w:rFonts w:ascii="Times New Roman" w:hAnsi="Times New Roman"/>
        </w:rPr>
        <w:t xml:space="preserve">на виконання  </w:t>
      </w:r>
      <w:r w:rsidRPr="00FB4BEE">
        <w:rPr>
          <w:rFonts w:ascii="Times New Roman" w:hAnsi="Times New Roman"/>
        </w:rPr>
        <w:t>програм</w:t>
      </w:r>
      <w:r w:rsidR="00450AAC" w:rsidRPr="00FB4BEE">
        <w:rPr>
          <w:rFonts w:ascii="Times New Roman" w:hAnsi="Times New Roman"/>
        </w:rPr>
        <w:t>и</w:t>
      </w:r>
      <w:r w:rsidRPr="00FB4BEE">
        <w:rPr>
          <w:rFonts w:ascii="Times New Roman" w:hAnsi="Times New Roman"/>
        </w:rPr>
        <w:t xml:space="preserve"> </w:t>
      </w:r>
      <w:r w:rsidR="00450AAC" w:rsidRPr="00FB4BEE">
        <w:rPr>
          <w:rFonts w:ascii="Times New Roman" w:hAnsi="Times New Roman"/>
        </w:rPr>
        <w:t>забезпечення заходів мобілізації та оборонної роботи на території Глухівської міської ради.</w:t>
      </w:r>
    </w:p>
    <w:p w:rsidR="00F91874" w:rsidRPr="00FB4BEE" w:rsidRDefault="00F91874" w:rsidP="00BA5FDA">
      <w:pPr>
        <w:spacing w:after="0" w:line="240" w:lineRule="auto"/>
        <w:ind w:firstLine="709"/>
        <w:contextualSpacing/>
        <w:jc w:val="both"/>
        <w:rPr>
          <w:rFonts w:ascii="Times New Roman" w:hAnsi="Times New Roman"/>
        </w:rPr>
      </w:pPr>
      <w:r w:rsidRPr="00FB4BEE">
        <w:rPr>
          <w:rFonts w:ascii="Times New Roman" w:hAnsi="Times New Roman"/>
          <w:b/>
        </w:rPr>
        <w:t>КПКВ</w:t>
      </w:r>
      <w:r w:rsidR="00CB38D9" w:rsidRPr="00FB4BEE">
        <w:rPr>
          <w:rFonts w:ascii="Times New Roman" w:hAnsi="Times New Roman"/>
          <w:b/>
        </w:rPr>
        <w:t>К</w:t>
      </w:r>
      <w:r w:rsidRPr="00FB4BEE">
        <w:rPr>
          <w:rFonts w:ascii="Times New Roman" w:hAnsi="Times New Roman"/>
          <w:b/>
        </w:rPr>
        <w:t xml:space="preserve"> 0218230 «Інші заходи громадського порядку та безпеки» </w:t>
      </w:r>
      <w:r w:rsidRPr="00FB4BEE">
        <w:rPr>
          <w:rFonts w:ascii="Times New Roman" w:hAnsi="Times New Roman"/>
        </w:rPr>
        <w:t>- 45</w:t>
      </w:r>
      <w:r w:rsidR="009D7D61" w:rsidRPr="00FB4BEE">
        <w:rPr>
          <w:rFonts w:ascii="Times New Roman" w:hAnsi="Times New Roman"/>
        </w:rPr>
        <w:t>,3</w:t>
      </w:r>
      <w:r w:rsidRPr="00FB4BEE">
        <w:rPr>
          <w:rFonts w:ascii="Times New Roman" w:hAnsi="Times New Roman"/>
        </w:rPr>
        <w:t xml:space="preserve"> тис. </w:t>
      </w:r>
      <w:proofErr w:type="spellStart"/>
      <w:r w:rsidRPr="00FB4BEE">
        <w:rPr>
          <w:rFonts w:ascii="Times New Roman" w:hAnsi="Times New Roman"/>
        </w:rPr>
        <w:t>грн.</w:t>
      </w:r>
      <w:r w:rsidR="009D7D61" w:rsidRPr="00FB4BEE">
        <w:rPr>
          <w:rFonts w:ascii="Times New Roman" w:hAnsi="Times New Roman"/>
        </w:rPr>
        <w:t>в</w:t>
      </w:r>
      <w:proofErr w:type="spellEnd"/>
      <w:r w:rsidR="009D7D61" w:rsidRPr="00FB4BEE">
        <w:rPr>
          <w:rFonts w:ascii="Times New Roman" w:hAnsi="Times New Roman"/>
        </w:rPr>
        <w:t xml:space="preserve"> тому числі</w:t>
      </w:r>
      <w:r w:rsidRPr="00FB4BEE">
        <w:rPr>
          <w:rFonts w:ascii="Times New Roman" w:hAnsi="Times New Roman"/>
        </w:rPr>
        <w:t xml:space="preserve"> на виконання програми «Правопорядок» - </w:t>
      </w:r>
      <w:r w:rsidR="009D7D61" w:rsidRPr="00FB4BEE">
        <w:rPr>
          <w:rFonts w:ascii="Times New Roman" w:hAnsi="Times New Roman"/>
        </w:rPr>
        <w:t>2</w:t>
      </w:r>
      <w:r w:rsidRPr="00FB4BEE">
        <w:rPr>
          <w:rFonts w:ascii="Times New Roman" w:hAnsi="Times New Roman"/>
        </w:rPr>
        <w:t>0,0 тис. грн. (</w:t>
      </w:r>
      <w:r w:rsidR="00450AAC" w:rsidRPr="00FB4BEE">
        <w:rPr>
          <w:rFonts w:ascii="Times New Roman" w:hAnsi="Times New Roman"/>
        </w:rPr>
        <w:t>транспортні послуги для перевезення призовників</w:t>
      </w:r>
      <w:r w:rsidRPr="00FB4BEE">
        <w:rPr>
          <w:rFonts w:ascii="Times New Roman" w:hAnsi="Times New Roman"/>
        </w:rPr>
        <w:t xml:space="preserve">), програми «Поліцейський офіцер громади» - </w:t>
      </w:r>
      <w:r w:rsidR="00450AAC" w:rsidRPr="00FB4BEE">
        <w:rPr>
          <w:rFonts w:ascii="Times New Roman" w:hAnsi="Times New Roman"/>
        </w:rPr>
        <w:t>25,3</w:t>
      </w:r>
      <w:r w:rsidRPr="00FB4BEE">
        <w:rPr>
          <w:rFonts w:ascii="Times New Roman" w:hAnsi="Times New Roman"/>
        </w:rPr>
        <w:t xml:space="preserve"> тис. грн. (</w:t>
      </w:r>
      <w:r w:rsidR="00450AAC" w:rsidRPr="00FB4BEE">
        <w:rPr>
          <w:rFonts w:ascii="Times New Roman" w:hAnsi="Times New Roman"/>
        </w:rPr>
        <w:t xml:space="preserve">придбання канцелярських товарів та оплата </w:t>
      </w:r>
      <w:r w:rsidRPr="00FB4BEE">
        <w:rPr>
          <w:rFonts w:ascii="Times New Roman" w:hAnsi="Times New Roman"/>
        </w:rPr>
        <w:t>комунальн</w:t>
      </w:r>
      <w:r w:rsidR="00450AAC" w:rsidRPr="00FB4BEE">
        <w:rPr>
          <w:rFonts w:ascii="Times New Roman" w:hAnsi="Times New Roman"/>
        </w:rPr>
        <w:t>их</w:t>
      </w:r>
      <w:r w:rsidRPr="00FB4BEE">
        <w:rPr>
          <w:rFonts w:ascii="Times New Roman" w:hAnsi="Times New Roman"/>
        </w:rPr>
        <w:t xml:space="preserve"> послуг пункту охорони правопорядку).</w:t>
      </w:r>
    </w:p>
    <w:p w:rsidR="00CB38D9" w:rsidRPr="00FB4BEE" w:rsidRDefault="00CB38D9" w:rsidP="00BA5FDA">
      <w:pPr>
        <w:pStyle w:val="32"/>
        <w:spacing w:after="0" w:line="240" w:lineRule="auto"/>
        <w:ind w:firstLine="720"/>
        <w:contextualSpacing/>
        <w:jc w:val="both"/>
        <w:rPr>
          <w:rFonts w:ascii="Times New Roman" w:hAnsi="Times New Roman"/>
          <w:sz w:val="22"/>
          <w:szCs w:val="22"/>
        </w:rPr>
      </w:pPr>
      <w:r w:rsidRPr="00FB4BEE">
        <w:rPr>
          <w:rFonts w:ascii="Times New Roman" w:hAnsi="Times New Roman"/>
          <w:b/>
          <w:sz w:val="22"/>
          <w:szCs w:val="22"/>
        </w:rPr>
        <w:t xml:space="preserve">КПКВК 0217691 «Виконання заходів за рахунок цільових фондів, утворених Верховною Радою Автономної Республіки Крим, органами місцевого самоврядування і місцевими органами виконавчої влади і фондів, утворених Верховною Радою Автономної Республіки Крим, органами місцевого самоврядування і місцевими органами виконавчої влади» </w:t>
      </w:r>
      <w:r w:rsidRPr="00FB4BEE">
        <w:rPr>
          <w:rFonts w:ascii="Times New Roman" w:hAnsi="Times New Roman"/>
          <w:sz w:val="22"/>
          <w:szCs w:val="22"/>
        </w:rPr>
        <w:t>(спеціальний фонд)</w:t>
      </w:r>
      <w:r w:rsidRPr="00FB4BEE">
        <w:rPr>
          <w:rFonts w:ascii="Times New Roman" w:hAnsi="Times New Roman"/>
          <w:b/>
          <w:sz w:val="22"/>
          <w:szCs w:val="22"/>
        </w:rPr>
        <w:t xml:space="preserve"> </w:t>
      </w:r>
      <w:r w:rsidRPr="00FB4BEE">
        <w:rPr>
          <w:rFonts w:ascii="Times New Roman" w:hAnsi="Times New Roman"/>
          <w:sz w:val="22"/>
          <w:szCs w:val="22"/>
        </w:rPr>
        <w:t xml:space="preserve">передбачено </w:t>
      </w:r>
      <w:r w:rsidR="00450AAC" w:rsidRPr="00FB4BEE">
        <w:rPr>
          <w:rFonts w:ascii="Times New Roman" w:hAnsi="Times New Roman"/>
          <w:sz w:val="22"/>
          <w:szCs w:val="22"/>
        </w:rPr>
        <w:t>5</w:t>
      </w:r>
      <w:r w:rsidRPr="00FB4BEE">
        <w:rPr>
          <w:rFonts w:ascii="Times New Roman" w:hAnsi="Times New Roman"/>
          <w:sz w:val="22"/>
          <w:szCs w:val="22"/>
        </w:rPr>
        <w:t>,0 тис. грн. на напрями  визначені Положенням про цільовий фонд Глухівської</w:t>
      </w:r>
      <w:r w:rsidR="007A439B" w:rsidRPr="00FB4BEE">
        <w:rPr>
          <w:rFonts w:ascii="Times New Roman" w:hAnsi="Times New Roman"/>
          <w:sz w:val="22"/>
          <w:szCs w:val="22"/>
        </w:rPr>
        <w:t xml:space="preserve"> міської ради (заходи, привітання голів квартальних комітетів).</w:t>
      </w:r>
    </w:p>
    <w:p w:rsidR="007575EF" w:rsidRPr="00FB4BEE" w:rsidRDefault="004867C3" w:rsidP="00BA5FDA">
      <w:pPr>
        <w:contextualSpacing/>
        <w:jc w:val="center"/>
        <w:rPr>
          <w:rFonts w:ascii="Times New Roman" w:hAnsi="Times New Roman"/>
          <w:b/>
        </w:rPr>
      </w:pPr>
      <w:r w:rsidRPr="00FB4BEE">
        <w:rPr>
          <w:rFonts w:ascii="Times New Roman" w:hAnsi="Times New Roman"/>
          <w:b/>
        </w:rPr>
        <w:t xml:space="preserve">Відділ освіти Глухівської міської </w:t>
      </w:r>
      <w:r w:rsidR="006414DB" w:rsidRPr="00FB4BEE">
        <w:rPr>
          <w:rFonts w:ascii="Times New Roman" w:hAnsi="Times New Roman"/>
          <w:b/>
        </w:rPr>
        <w:t>ради</w:t>
      </w:r>
    </w:p>
    <w:p w:rsidR="00C55D7C" w:rsidRPr="00FB4BEE" w:rsidRDefault="00C55D7C" w:rsidP="00BA5FDA">
      <w:pPr>
        <w:contextualSpacing/>
        <w:jc w:val="both"/>
        <w:rPr>
          <w:rFonts w:ascii="Times New Roman" w:hAnsi="Times New Roman"/>
        </w:rPr>
      </w:pPr>
      <w:r w:rsidRPr="00FB4BEE">
        <w:rPr>
          <w:rFonts w:ascii="Times New Roman" w:hAnsi="Times New Roman"/>
        </w:rPr>
        <w:tab/>
      </w:r>
      <w:r w:rsidR="00BA5FDA" w:rsidRPr="00FB4BEE">
        <w:rPr>
          <w:rFonts w:ascii="Times New Roman" w:hAnsi="Times New Roman"/>
          <w:bCs/>
        </w:rPr>
        <w:t>У бюджеті Глухівської міської територіальної громади  на 202</w:t>
      </w:r>
      <w:r w:rsidR="00AD7BF6" w:rsidRPr="00FB4BEE">
        <w:rPr>
          <w:rFonts w:ascii="Times New Roman" w:hAnsi="Times New Roman"/>
          <w:bCs/>
        </w:rPr>
        <w:t>3</w:t>
      </w:r>
      <w:r w:rsidR="00BA5FDA" w:rsidRPr="00FB4BEE">
        <w:rPr>
          <w:rFonts w:ascii="Times New Roman" w:hAnsi="Times New Roman"/>
          <w:bCs/>
        </w:rPr>
        <w:t xml:space="preserve"> рік передбачені видатки по</w:t>
      </w:r>
      <w:r w:rsidRPr="00FB4BEE">
        <w:rPr>
          <w:rFonts w:ascii="Times New Roman" w:hAnsi="Times New Roman"/>
        </w:rPr>
        <w:t>:</w:t>
      </w:r>
    </w:p>
    <w:p w:rsidR="00022762" w:rsidRPr="00FB4BEE" w:rsidRDefault="00C55D7C" w:rsidP="00BA5FDA">
      <w:pPr>
        <w:contextualSpacing/>
        <w:jc w:val="both"/>
        <w:rPr>
          <w:rFonts w:ascii="Times New Roman" w:hAnsi="Times New Roman"/>
        </w:rPr>
      </w:pPr>
      <w:r w:rsidRPr="00FB4BEE">
        <w:rPr>
          <w:rFonts w:ascii="Times New Roman" w:hAnsi="Times New Roman"/>
        </w:rPr>
        <w:tab/>
      </w:r>
      <w:r w:rsidR="00F91874" w:rsidRPr="00FB4BEE">
        <w:rPr>
          <w:rFonts w:ascii="Times New Roman" w:hAnsi="Times New Roman"/>
        </w:rPr>
        <w:t xml:space="preserve">По </w:t>
      </w:r>
      <w:r w:rsidR="00022762" w:rsidRPr="00FB4BEE">
        <w:rPr>
          <w:rFonts w:ascii="Times New Roman" w:hAnsi="Times New Roman"/>
          <w:b/>
        </w:rPr>
        <w:t>КПКВК 0100 «Державне управління»</w:t>
      </w:r>
      <w:r w:rsidR="00022762" w:rsidRPr="00FB4BEE">
        <w:rPr>
          <w:rFonts w:ascii="Times New Roman" w:hAnsi="Times New Roman"/>
        </w:rPr>
        <w:t xml:space="preserve"> за бюджетною програмою </w:t>
      </w:r>
      <w:r w:rsidR="00022762" w:rsidRPr="00FB4BEE">
        <w:rPr>
          <w:rFonts w:ascii="Times New Roman" w:hAnsi="Times New Roman"/>
          <w:b/>
        </w:rPr>
        <w:t>«Керівництво і управління у відповідній сфері у містах (місті Києві), селищах, селах, територіальних громадах» КПКВК 0610160)</w:t>
      </w:r>
      <w:r w:rsidR="00F91874" w:rsidRPr="00FB4BEE">
        <w:rPr>
          <w:rFonts w:ascii="Times New Roman" w:hAnsi="Times New Roman"/>
          <w:b/>
        </w:rPr>
        <w:t xml:space="preserve"> </w:t>
      </w:r>
      <w:r w:rsidR="00F91874" w:rsidRPr="00FB4BEE">
        <w:rPr>
          <w:rFonts w:ascii="Times New Roman" w:hAnsi="Times New Roman"/>
        </w:rPr>
        <w:t>передбачені кошти в</w:t>
      </w:r>
      <w:r w:rsidR="00022762" w:rsidRPr="00FB4BEE">
        <w:rPr>
          <w:rFonts w:ascii="Times New Roman" w:hAnsi="Times New Roman"/>
        </w:rPr>
        <w:t xml:space="preserve"> сумі  </w:t>
      </w:r>
      <w:r w:rsidR="00AD7BF6" w:rsidRPr="00FB4BEE">
        <w:rPr>
          <w:rFonts w:ascii="Times New Roman" w:hAnsi="Times New Roman"/>
        </w:rPr>
        <w:t>1186,0</w:t>
      </w:r>
      <w:r w:rsidR="00022762" w:rsidRPr="00FB4BEE">
        <w:rPr>
          <w:rFonts w:ascii="Times New Roman" w:hAnsi="Times New Roman"/>
        </w:rPr>
        <w:t xml:space="preserve"> тис.</w:t>
      </w:r>
      <w:r w:rsidR="000E5935" w:rsidRPr="00FB4BEE">
        <w:rPr>
          <w:rFonts w:ascii="Times New Roman" w:hAnsi="Times New Roman"/>
        </w:rPr>
        <w:t xml:space="preserve"> </w:t>
      </w:r>
      <w:r w:rsidR="00022762" w:rsidRPr="00FB4BEE">
        <w:rPr>
          <w:rFonts w:ascii="Times New Roman" w:hAnsi="Times New Roman"/>
        </w:rPr>
        <w:t>грн.</w:t>
      </w:r>
      <w:r w:rsidR="00CC7DB9" w:rsidRPr="00FB4BEE">
        <w:rPr>
          <w:rFonts w:ascii="Times New Roman" w:hAnsi="Times New Roman"/>
        </w:rPr>
        <w:t xml:space="preserve"> в т.ч. на оплату праці з нарахуваннями </w:t>
      </w:r>
      <w:r w:rsidR="00CC7DB9" w:rsidRPr="00FB4BEE">
        <w:rPr>
          <w:rFonts w:ascii="Times New Roman" w:hAnsi="Times New Roman"/>
        </w:rPr>
        <w:lastRenderedPageBreak/>
        <w:t xml:space="preserve">1089,1 </w:t>
      </w:r>
      <w:proofErr w:type="spellStart"/>
      <w:r w:rsidR="00CC7DB9" w:rsidRPr="00FB4BEE">
        <w:rPr>
          <w:rFonts w:ascii="Times New Roman" w:hAnsi="Times New Roman"/>
        </w:rPr>
        <w:t>тис.грн</w:t>
      </w:r>
      <w:proofErr w:type="spellEnd"/>
      <w:r w:rsidR="00CC7DB9" w:rsidRPr="00FB4BEE">
        <w:rPr>
          <w:rFonts w:ascii="Times New Roman" w:hAnsi="Times New Roman"/>
        </w:rPr>
        <w:t>.</w:t>
      </w:r>
      <w:r w:rsidR="00022762" w:rsidRPr="00FB4BEE">
        <w:rPr>
          <w:rFonts w:ascii="Times New Roman" w:hAnsi="Times New Roman"/>
        </w:rPr>
        <w:t xml:space="preserve"> (загальний фонд) на забезпечення діяльності апарату зі</w:t>
      </w:r>
      <w:r w:rsidR="00CC7DB9" w:rsidRPr="00FB4BEE">
        <w:rPr>
          <w:rFonts w:ascii="Times New Roman" w:hAnsi="Times New Roman"/>
        </w:rPr>
        <w:t xml:space="preserve"> штатною чисельністю  5 одиниць, на комунальні послуги – 57,9 </w:t>
      </w:r>
      <w:proofErr w:type="spellStart"/>
      <w:r w:rsidR="00CC7DB9" w:rsidRPr="00FB4BEE">
        <w:rPr>
          <w:rFonts w:ascii="Times New Roman" w:hAnsi="Times New Roman"/>
        </w:rPr>
        <w:t>тис.грн</w:t>
      </w:r>
      <w:proofErr w:type="spellEnd"/>
      <w:r w:rsidR="00CC7DB9" w:rsidRPr="00FB4BEE">
        <w:rPr>
          <w:rFonts w:ascii="Times New Roman" w:hAnsi="Times New Roman"/>
        </w:rPr>
        <w:t>.</w:t>
      </w:r>
    </w:p>
    <w:p w:rsidR="00995F36" w:rsidRPr="00FB4BEE" w:rsidRDefault="00C55D7C" w:rsidP="00BA5FDA">
      <w:pPr>
        <w:contextualSpacing/>
        <w:jc w:val="both"/>
        <w:rPr>
          <w:rFonts w:ascii="Times New Roman" w:hAnsi="Times New Roman"/>
        </w:rPr>
      </w:pPr>
      <w:r w:rsidRPr="00FB4BEE">
        <w:rPr>
          <w:rFonts w:ascii="Times New Roman" w:hAnsi="Times New Roman"/>
        </w:rPr>
        <w:tab/>
      </w:r>
      <w:r w:rsidR="00995F36" w:rsidRPr="00FB4BEE">
        <w:rPr>
          <w:rFonts w:ascii="Times New Roman" w:hAnsi="Times New Roman"/>
        </w:rPr>
        <w:t xml:space="preserve">Мережа установ підпорядкованих відділу освіти включає:  </w:t>
      </w:r>
      <w:r w:rsidR="00B678C6" w:rsidRPr="00FB4BEE">
        <w:rPr>
          <w:rFonts w:ascii="Times New Roman" w:hAnsi="Times New Roman"/>
        </w:rPr>
        <w:t>9</w:t>
      </w:r>
      <w:r w:rsidR="00995F36" w:rsidRPr="00FB4BEE">
        <w:rPr>
          <w:rFonts w:ascii="Times New Roman" w:hAnsi="Times New Roman"/>
        </w:rPr>
        <w:t xml:space="preserve"> закладів загальної середньої освіти, 1</w:t>
      </w:r>
      <w:r w:rsidR="00392935">
        <w:rPr>
          <w:rFonts w:ascii="Times New Roman" w:hAnsi="Times New Roman"/>
        </w:rPr>
        <w:t>2</w:t>
      </w:r>
      <w:r w:rsidR="00995F36" w:rsidRPr="00FB4BEE">
        <w:rPr>
          <w:rFonts w:ascii="Times New Roman" w:hAnsi="Times New Roman"/>
        </w:rPr>
        <w:t xml:space="preserve"> закладів дошкільної освіти, із них </w:t>
      </w:r>
      <w:r w:rsidR="00392935">
        <w:rPr>
          <w:rFonts w:ascii="Times New Roman" w:hAnsi="Times New Roman"/>
        </w:rPr>
        <w:t>6</w:t>
      </w:r>
      <w:r w:rsidR="00995F36" w:rsidRPr="00FB4BEE">
        <w:rPr>
          <w:rFonts w:ascii="Times New Roman" w:hAnsi="Times New Roman"/>
        </w:rPr>
        <w:t xml:space="preserve"> у складі навчально-виховних комплексів, центр професійного розвитку педагогічних працівників, МЦПО, ЗОДЮТ «Сонячни</w:t>
      </w:r>
      <w:r w:rsidR="00712AC2">
        <w:rPr>
          <w:rFonts w:ascii="Times New Roman" w:hAnsi="Times New Roman"/>
        </w:rPr>
        <w:t xml:space="preserve">й», інклюзивно-ресурсний центр, </w:t>
      </w:r>
      <w:r w:rsidR="00995F36" w:rsidRPr="00FB4BEE">
        <w:rPr>
          <w:rFonts w:ascii="Times New Roman" w:hAnsi="Times New Roman"/>
        </w:rPr>
        <w:t>дитячо-юнацька спортивна школа та структурні підрозділи відділу освіти (централізована бухгалтерія, господарча група).</w:t>
      </w:r>
    </w:p>
    <w:p w:rsidR="00995F36" w:rsidRPr="00FB4BEE" w:rsidRDefault="00C55D7C" w:rsidP="00BA5FDA">
      <w:pPr>
        <w:contextualSpacing/>
        <w:jc w:val="both"/>
        <w:rPr>
          <w:rFonts w:ascii="Times New Roman" w:hAnsi="Times New Roman"/>
        </w:rPr>
      </w:pPr>
      <w:r w:rsidRPr="00FB4BEE">
        <w:rPr>
          <w:rFonts w:ascii="Times New Roman" w:hAnsi="Times New Roman"/>
          <w:color w:val="FF0000"/>
        </w:rPr>
        <w:tab/>
      </w:r>
      <w:r w:rsidR="00995F36" w:rsidRPr="00FB4BEE">
        <w:rPr>
          <w:rFonts w:ascii="Times New Roman" w:hAnsi="Times New Roman"/>
        </w:rPr>
        <w:t>На утримання закладів освіти та дитячо-юнацької спортивної школи в 202</w:t>
      </w:r>
      <w:r w:rsidR="00760F3A" w:rsidRPr="00FB4BEE">
        <w:rPr>
          <w:rFonts w:ascii="Times New Roman" w:hAnsi="Times New Roman"/>
        </w:rPr>
        <w:t>3</w:t>
      </w:r>
      <w:r w:rsidR="00995F36" w:rsidRPr="00FB4BEE">
        <w:rPr>
          <w:rFonts w:ascii="Times New Roman" w:hAnsi="Times New Roman"/>
        </w:rPr>
        <w:t xml:space="preserve"> році по загальному фонду передбачено </w:t>
      </w:r>
      <w:r w:rsidR="00B24BAE" w:rsidRPr="00FB4BEE">
        <w:rPr>
          <w:rFonts w:ascii="Times New Roman" w:hAnsi="Times New Roman"/>
        </w:rPr>
        <w:t>1669</w:t>
      </w:r>
      <w:r w:rsidR="00E601DF" w:rsidRPr="00FB4BEE">
        <w:rPr>
          <w:rFonts w:ascii="Times New Roman" w:hAnsi="Times New Roman"/>
        </w:rPr>
        <w:t>5</w:t>
      </w:r>
      <w:r w:rsidR="00B24BAE" w:rsidRPr="00FB4BEE">
        <w:rPr>
          <w:rFonts w:ascii="Times New Roman" w:hAnsi="Times New Roman"/>
        </w:rPr>
        <w:t>6</w:t>
      </w:r>
      <w:r w:rsidR="00E601DF" w:rsidRPr="00FB4BEE">
        <w:rPr>
          <w:rFonts w:ascii="Times New Roman" w:hAnsi="Times New Roman"/>
        </w:rPr>
        <w:t>,0</w:t>
      </w:r>
      <w:r w:rsidR="00450AAC" w:rsidRPr="00FB4BEE">
        <w:rPr>
          <w:rFonts w:ascii="Times New Roman" w:hAnsi="Times New Roman"/>
        </w:rPr>
        <w:t xml:space="preserve"> </w:t>
      </w:r>
      <w:r w:rsidR="00995F36" w:rsidRPr="00FB4BEE">
        <w:rPr>
          <w:rFonts w:ascii="Times New Roman" w:hAnsi="Times New Roman"/>
        </w:rPr>
        <w:t>тис. грн., в т.ч.:</w:t>
      </w:r>
    </w:p>
    <w:p w:rsidR="00B24BAE" w:rsidRPr="00FB4BEE" w:rsidRDefault="00B24BAE" w:rsidP="00BA5FDA">
      <w:pPr>
        <w:contextualSpacing/>
        <w:jc w:val="both"/>
        <w:rPr>
          <w:rFonts w:ascii="Times New Roman" w:hAnsi="Times New Roman"/>
        </w:rPr>
      </w:pPr>
      <w:r w:rsidRPr="00FB4BEE">
        <w:rPr>
          <w:rFonts w:ascii="Times New Roman" w:hAnsi="Times New Roman"/>
        </w:rPr>
        <w:tab/>
        <w:t xml:space="preserve">- кошти освітньої субвенції з державного бюджету 56681,3 </w:t>
      </w:r>
      <w:proofErr w:type="spellStart"/>
      <w:r w:rsidRPr="00FB4BEE">
        <w:rPr>
          <w:rFonts w:ascii="Times New Roman" w:hAnsi="Times New Roman"/>
        </w:rPr>
        <w:t>тис.грн</w:t>
      </w:r>
      <w:proofErr w:type="spellEnd"/>
      <w:r w:rsidRPr="00FB4BEE">
        <w:rPr>
          <w:rFonts w:ascii="Times New Roman" w:hAnsi="Times New Roman"/>
        </w:rPr>
        <w:t>. ;</w:t>
      </w:r>
    </w:p>
    <w:p w:rsidR="00995F36" w:rsidRPr="00FB4BEE" w:rsidRDefault="00C55D7C" w:rsidP="00BA5FDA">
      <w:pPr>
        <w:contextualSpacing/>
        <w:jc w:val="both"/>
        <w:rPr>
          <w:rFonts w:ascii="Times New Roman" w:hAnsi="Times New Roman"/>
        </w:rPr>
      </w:pPr>
      <w:r w:rsidRPr="00FB4BEE">
        <w:rPr>
          <w:rFonts w:ascii="Times New Roman" w:hAnsi="Times New Roman"/>
        </w:rPr>
        <w:tab/>
        <w:t xml:space="preserve">- </w:t>
      </w:r>
      <w:r w:rsidR="00995F36" w:rsidRPr="00FB4BEE">
        <w:rPr>
          <w:rFonts w:ascii="Times New Roman" w:hAnsi="Times New Roman"/>
        </w:rPr>
        <w:t xml:space="preserve">іншої субвенції для надання психолого-педагогічних, </w:t>
      </w:r>
      <w:proofErr w:type="spellStart"/>
      <w:r w:rsidR="00995F36" w:rsidRPr="00FB4BEE">
        <w:rPr>
          <w:rFonts w:ascii="Times New Roman" w:hAnsi="Times New Roman"/>
        </w:rPr>
        <w:t>корекційно-розвиткових</w:t>
      </w:r>
      <w:proofErr w:type="spellEnd"/>
      <w:r w:rsidR="00995F36" w:rsidRPr="00FB4BEE">
        <w:rPr>
          <w:rFonts w:ascii="Times New Roman" w:hAnsi="Times New Roman"/>
        </w:rPr>
        <w:t xml:space="preserve"> послуг КУ «Інклюзивно-ресурсний центр» – </w:t>
      </w:r>
      <w:r w:rsidR="00BE4FC1" w:rsidRPr="00FB4BEE">
        <w:rPr>
          <w:rFonts w:ascii="Times New Roman" w:hAnsi="Times New Roman"/>
        </w:rPr>
        <w:t>25,4</w:t>
      </w:r>
      <w:r w:rsidR="00995F36" w:rsidRPr="00FB4BEE">
        <w:rPr>
          <w:rFonts w:ascii="Times New Roman" w:hAnsi="Times New Roman"/>
        </w:rPr>
        <w:t xml:space="preserve"> тис. грн. (25,4 тис. грн. – </w:t>
      </w:r>
      <w:proofErr w:type="spellStart"/>
      <w:r w:rsidR="00995F36" w:rsidRPr="00FB4BEE">
        <w:rPr>
          <w:rFonts w:ascii="Times New Roman" w:hAnsi="Times New Roman"/>
        </w:rPr>
        <w:t>Березівська</w:t>
      </w:r>
      <w:proofErr w:type="spellEnd"/>
      <w:r w:rsidR="00995F36" w:rsidRPr="00FB4BEE">
        <w:rPr>
          <w:rFonts w:ascii="Times New Roman" w:hAnsi="Times New Roman"/>
        </w:rPr>
        <w:t xml:space="preserve"> </w:t>
      </w:r>
      <w:r w:rsidR="0077276C" w:rsidRPr="00FB4BEE">
        <w:rPr>
          <w:rFonts w:ascii="Times New Roman" w:hAnsi="Times New Roman"/>
        </w:rPr>
        <w:t>сільська територіальна громада</w:t>
      </w:r>
      <w:r w:rsidR="00995F36" w:rsidRPr="00FB4BEE">
        <w:rPr>
          <w:rFonts w:ascii="Times New Roman" w:hAnsi="Times New Roman"/>
        </w:rPr>
        <w:t>);</w:t>
      </w:r>
    </w:p>
    <w:p w:rsidR="00995F36" w:rsidRPr="00FB4BEE" w:rsidRDefault="00C55D7C" w:rsidP="00BA5FDA">
      <w:pPr>
        <w:contextualSpacing/>
        <w:jc w:val="both"/>
        <w:rPr>
          <w:rFonts w:ascii="Times New Roman" w:hAnsi="Times New Roman"/>
        </w:rPr>
      </w:pPr>
      <w:r w:rsidRPr="00FB4BEE">
        <w:rPr>
          <w:rFonts w:ascii="Times New Roman" w:hAnsi="Times New Roman"/>
        </w:rPr>
        <w:tab/>
        <w:t xml:space="preserve">- </w:t>
      </w:r>
      <w:r w:rsidR="00995F36" w:rsidRPr="00FB4BEE">
        <w:rPr>
          <w:rFonts w:ascii="Times New Roman" w:hAnsi="Times New Roman"/>
        </w:rPr>
        <w:t xml:space="preserve">кошти міського бюджету – </w:t>
      </w:r>
      <w:r w:rsidR="00E601DF" w:rsidRPr="00FB4BEE">
        <w:rPr>
          <w:rFonts w:ascii="Times New Roman" w:hAnsi="Times New Roman"/>
        </w:rPr>
        <w:t>110249,3</w:t>
      </w:r>
      <w:r w:rsidR="00995F36" w:rsidRPr="00FB4BEE">
        <w:rPr>
          <w:rFonts w:ascii="Times New Roman" w:hAnsi="Times New Roman"/>
        </w:rPr>
        <w:t xml:space="preserve"> тис. грн..    </w:t>
      </w:r>
    </w:p>
    <w:p w:rsidR="00AC62EC" w:rsidRPr="00FB4BEE" w:rsidRDefault="00C55D7C" w:rsidP="00BA5FDA">
      <w:pPr>
        <w:contextualSpacing/>
        <w:jc w:val="both"/>
        <w:rPr>
          <w:rFonts w:ascii="Times New Roman" w:hAnsi="Times New Roman"/>
        </w:rPr>
      </w:pPr>
      <w:r w:rsidRPr="00FB4BEE">
        <w:rPr>
          <w:rFonts w:ascii="Times New Roman" w:hAnsi="Times New Roman"/>
          <w:color w:val="FF0000"/>
        </w:rPr>
        <w:tab/>
      </w:r>
      <w:r w:rsidR="00995F36" w:rsidRPr="00FB4BEE">
        <w:rPr>
          <w:rFonts w:ascii="Times New Roman" w:hAnsi="Times New Roman"/>
        </w:rPr>
        <w:t>Розрахунок фонду заробітної плати здійснений відповідно до штатної чисельності на 202</w:t>
      </w:r>
      <w:r w:rsidR="00B678C6" w:rsidRPr="00FB4BEE">
        <w:rPr>
          <w:rFonts w:ascii="Times New Roman" w:hAnsi="Times New Roman"/>
        </w:rPr>
        <w:t>3</w:t>
      </w:r>
      <w:r w:rsidR="00995F36" w:rsidRPr="00FB4BEE">
        <w:rPr>
          <w:rFonts w:ascii="Times New Roman" w:hAnsi="Times New Roman"/>
        </w:rPr>
        <w:t xml:space="preserve"> рік, посадових окладів та з урахуванням обов’язкових виплат (педагогічним працівникам за престижність праці, класне керівництво, перевірка зошитів, за завідування кабінетом, вислуга років, нічні, за використання дезінфікуючих засобів). Врахована допомога на оздоровлення іншому персоналу в розмірі посадового окладу.</w:t>
      </w:r>
      <w:r w:rsidR="001D1D71" w:rsidRPr="00FB4BEE">
        <w:rPr>
          <w:rFonts w:ascii="Times New Roman" w:hAnsi="Times New Roman"/>
        </w:rPr>
        <w:t xml:space="preserve"> </w:t>
      </w:r>
      <w:r w:rsidR="001D1D71" w:rsidRPr="00FB4BEE">
        <w:rPr>
          <w:rFonts w:ascii="Times New Roman" w:hAnsi="Times New Roman"/>
          <w:b/>
        </w:rPr>
        <w:t>Очікується незабезпеченість по виплаті заробітної плати педагогам за рахунок освітньої субвенції на суму 5246,7 тис. грн. (1 місячний фонд).</w:t>
      </w:r>
    </w:p>
    <w:p w:rsidR="00791FCC" w:rsidRPr="00FB4BEE" w:rsidRDefault="00AC62EC" w:rsidP="00BA5FDA">
      <w:pPr>
        <w:contextualSpacing/>
        <w:jc w:val="both"/>
        <w:rPr>
          <w:rFonts w:ascii="Times New Roman" w:hAnsi="Times New Roman"/>
        </w:rPr>
      </w:pPr>
      <w:r w:rsidRPr="00FB4BEE">
        <w:rPr>
          <w:rFonts w:ascii="Times New Roman" w:hAnsi="Times New Roman"/>
        </w:rPr>
        <w:tab/>
      </w:r>
      <w:r w:rsidR="00995F36" w:rsidRPr="00FB4BEE">
        <w:rPr>
          <w:rFonts w:ascii="Times New Roman" w:hAnsi="Times New Roman"/>
        </w:rPr>
        <w:t xml:space="preserve">На оплату комунальних послуг та енергоносіїв заплановані кошти в сумі </w:t>
      </w:r>
      <w:r w:rsidRPr="00FB4BEE">
        <w:rPr>
          <w:rFonts w:ascii="Times New Roman" w:hAnsi="Times New Roman"/>
        </w:rPr>
        <w:t>19371,4</w:t>
      </w:r>
      <w:r w:rsidR="00995F36" w:rsidRPr="00FB4BEE">
        <w:rPr>
          <w:rFonts w:ascii="Times New Roman" w:hAnsi="Times New Roman"/>
        </w:rPr>
        <w:t xml:space="preserve"> тис. грн., розраховані виходячи з фактичного середнього споживання в натуральних показниках за останні три роки та </w:t>
      </w:r>
      <w:r w:rsidR="00791FCC" w:rsidRPr="00FB4BEE">
        <w:rPr>
          <w:rFonts w:ascii="Times New Roman" w:hAnsi="Times New Roman"/>
        </w:rPr>
        <w:t>діючих</w:t>
      </w:r>
      <w:r w:rsidR="00995F36" w:rsidRPr="00FB4BEE">
        <w:rPr>
          <w:rFonts w:ascii="Times New Roman" w:hAnsi="Times New Roman"/>
        </w:rPr>
        <w:t xml:space="preserve"> тарифів</w:t>
      </w:r>
      <w:r w:rsidR="00791FCC" w:rsidRPr="00FB4BEE">
        <w:rPr>
          <w:rFonts w:ascii="Times New Roman" w:hAnsi="Times New Roman"/>
        </w:rPr>
        <w:t>.</w:t>
      </w:r>
    </w:p>
    <w:p w:rsidR="00995F36" w:rsidRPr="00FB4BEE" w:rsidRDefault="00F91874" w:rsidP="00BA5FDA">
      <w:pPr>
        <w:contextualSpacing/>
        <w:jc w:val="both"/>
        <w:rPr>
          <w:rFonts w:ascii="Times New Roman" w:hAnsi="Times New Roman"/>
        </w:rPr>
      </w:pPr>
      <w:r w:rsidRPr="00FB4BEE">
        <w:rPr>
          <w:rFonts w:ascii="Times New Roman" w:hAnsi="Times New Roman"/>
        </w:rPr>
        <w:tab/>
      </w:r>
      <w:r w:rsidR="00995F36" w:rsidRPr="00FB4BEE">
        <w:rPr>
          <w:rFonts w:ascii="Times New Roman" w:hAnsi="Times New Roman"/>
        </w:rPr>
        <w:t xml:space="preserve">За бюджетною програмою </w:t>
      </w:r>
      <w:r w:rsidR="00995F36" w:rsidRPr="00FB4BEE">
        <w:rPr>
          <w:rFonts w:ascii="Times New Roman" w:hAnsi="Times New Roman"/>
          <w:b/>
        </w:rPr>
        <w:t>«Надання дошкільної освіти» (КПКВК 0611010)</w:t>
      </w:r>
      <w:r w:rsidR="00995F36" w:rsidRPr="00FB4BEE">
        <w:rPr>
          <w:rFonts w:ascii="Times New Roman" w:hAnsi="Times New Roman"/>
        </w:rPr>
        <w:t xml:space="preserve"> – </w:t>
      </w:r>
      <w:r w:rsidR="00AC62EC" w:rsidRPr="00FB4BEE">
        <w:rPr>
          <w:rFonts w:ascii="Times New Roman" w:hAnsi="Times New Roman"/>
        </w:rPr>
        <w:t>39854,2</w:t>
      </w:r>
      <w:r w:rsidR="00995F36" w:rsidRPr="00FB4BEE">
        <w:rPr>
          <w:rFonts w:ascii="Times New Roman" w:hAnsi="Times New Roman"/>
        </w:rPr>
        <w:t xml:space="preserve"> тис. грн. (загальний фонд – </w:t>
      </w:r>
      <w:r w:rsidR="00AC62EC" w:rsidRPr="00FB4BEE">
        <w:rPr>
          <w:rFonts w:ascii="Times New Roman" w:hAnsi="Times New Roman"/>
        </w:rPr>
        <w:t>38597,1</w:t>
      </w:r>
      <w:r w:rsidR="00995F36" w:rsidRPr="00FB4BEE">
        <w:rPr>
          <w:rFonts w:ascii="Times New Roman" w:hAnsi="Times New Roman"/>
        </w:rPr>
        <w:t xml:space="preserve"> тис. грн., спеціальний фонд – </w:t>
      </w:r>
      <w:r w:rsidR="00AC62EC" w:rsidRPr="00FB4BEE">
        <w:rPr>
          <w:rFonts w:ascii="Times New Roman" w:hAnsi="Times New Roman"/>
        </w:rPr>
        <w:t>1257,1</w:t>
      </w:r>
      <w:r w:rsidR="00995F36" w:rsidRPr="00FB4BEE">
        <w:rPr>
          <w:rFonts w:ascii="Times New Roman" w:hAnsi="Times New Roman"/>
        </w:rPr>
        <w:t xml:space="preserve"> тис. грн.). Зазначені видатки передбачені на утримання 6-ти дошкільних навчальних закладів та забезпечення рівня комфортних умов, покращення матеріально-технічної бази вихованців в </w:t>
      </w:r>
      <w:r w:rsidR="002609DD" w:rsidRPr="00FB4BEE">
        <w:rPr>
          <w:rFonts w:ascii="Times New Roman" w:hAnsi="Times New Roman"/>
        </w:rPr>
        <w:t>кількості 730</w:t>
      </w:r>
      <w:r w:rsidR="00995F36" w:rsidRPr="00FB4BEE">
        <w:rPr>
          <w:rFonts w:ascii="Times New Roman" w:hAnsi="Times New Roman"/>
        </w:rPr>
        <w:t xml:space="preserve"> </w:t>
      </w:r>
      <w:r w:rsidR="008B3105" w:rsidRPr="00FB4BEE">
        <w:rPr>
          <w:rFonts w:ascii="Times New Roman" w:hAnsi="Times New Roman"/>
        </w:rPr>
        <w:t>д</w:t>
      </w:r>
      <w:r w:rsidR="002609DD" w:rsidRPr="00FB4BEE">
        <w:rPr>
          <w:rFonts w:ascii="Times New Roman" w:hAnsi="Times New Roman"/>
        </w:rPr>
        <w:t>і</w:t>
      </w:r>
      <w:r w:rsidR="008B3105" w:rsidRPr="00FB4BEE">
        <w:rPr>
          <w:rFonts w:ascii="Times New Roman" w:hAnsi="Times New Roman"/>
        </w:rPr>
        <w:t>т</w:t>
      </w:r>
      <w:r w:rsidR="002609DD" w:rsidRPr="00FB4BEE">
        <w:rPr>
          <w:rFonts w:ascii="Times New Roman" w:hAnsi="Times New Roman"/>
        </w:rPr>
        <w:t>ей</w:t>
      </w:r>
      <w:r w:rsidR="00995F36" w:rsidRPr="00FB4BEE">
        <w:rPr>
          <w:rFonts w:ascii="Times New Roman" w:hAnsi="Times New Roman"/>
        </w:rPr>
        <w:t xml:space="preserve"> (без врахування </w:t>
      </w:r>
      <w:r w:rsidR="002609DD" w:rsidRPr="00FB4BEE">
        <w:rPr>
          <w:rFonts w:ascii="Times New Roman" w:hAnsi="Times New Roman"/>
        </w:rPr>
        <w:t>178</w:t>
      </w:r>
      <w:r w:rsidR="00995F36" w:rsidRPr="00FB4BEE">
        <w:rPr>
          <w:rFonts w:ascii="Times New Roman" w:hAnsi="Times New Roman"/>
        </w:rPr>
        <w:t xml:space="preserve"> дітей дошкільного віку в садочках при НВК).</w:t>
      </w:r>
    </w:p>
    <w:p w:rsidR="00995F36" w:rsidRPr="00FB4BEE" w:rsidRDefault="00C55D7C" w:rsidP="00BA5FDA">
      <w:pPr>
        <w:contextualSpacing/>
        <w:jc w:val="both"/>
        <w:rPr>
          <w:rFonts w:ascii="Times New Roman" w:hAnsi="Times New Roman"/>
        </w:rPr>
      </w:pPr>
      <w:r w:rsidRPr="00FB4BEE">
        <w:rPr>
          <w:rFonts w:ascii="Times New Roman" w:hAnsi="Times New Roman"/>
        </w:rPr>
        <w:tab/>
      </w:r>
      <w:r w:rsidR="00995F36" w:rsidRPr="00FB4BEE">
        <w:rPr>
          <w:rFonts w:ascii="Times New Roman" w:hAnsi="Times New Roman"/>
          <w:b/>
        </w:rPr>
        <w:t>Харчування:</w:t>
      </w:r>
      <w:r w:rsidR="00995F36" w:rsidRPr="00FB4BEE">
        <w:rPr>
          <w:rFonts w:ascii="Times New Roman" w:hAnsi="Times New Roman"/>
        </w:rPr>
        <w:t xml:space="preserve"> Для вихованців дошкільних навчальних закладів на харчування по загальному фонду передбачено </w:t>
      </w:r>
      <w:r w:rsidR="005836AD" w:rsidRPr="00FB4BEE">
        <w:rPr>
          <w:rFonts w:ascii="Times New Roman" w:hAnsi="Times New Roman"/>
        </w:rPr>
        <w:t>1131,8</w:t>
      </w:r>
      <w:r w:rsidR="00995F36" w:rsidRPr="00FB4BEE">
        <w:rPr>
          <w:rFonts w:ascii="Times New Roman" w:hAnsi="Times New Roman"/>
        </w:rPr>
        <w:t xml:space="preserve"> тис. грн.. Вартість харчування становить: в ясельних групах – 24,0 грн., в садових – 27,0 грн.. За рахунок бюджету планується в розмірі для дітей ясельних груп – 9,60 грн. і садових груп – 10,80 грн.. У видатках на харчування враховано звільнення від плати за харчування дітей, батьки яких </w:t>
      </w:r>
      <w:r w:rsidR="00791FCC" w:rsidRPr="00FB4BEE">
        <w:rPr>
          <w:rFonts w:ascii="Times New Roman" w:hAnsi="Times New Roman"/>
        </w:rPr>
        <w:t xml:space="preserve">приймають участь в військових діях </w:t>
      </w:r>
      <w:r w:rsidR="00995F36" w:rsidRPr="00FB4BEE">
        <w:rPr>
          <w:rFonts w:ascii="Times New Roman" w:hAnsi="Times New Roman"/>
        </w:rPr>
        <w:t>та вимушених переселенців, дітей-сиріт та дітей із малозабезпечених сімей.</w:t>
      </w:r>
    </w:p>
    <w:p w:rsidR="00995F36" w:rsidRPr="00FB4BEE" w:rsidRDefault="00995F36" w:rsidP="00BA5FDA">
      <w:pPr>
        <w:contextualSpacing/>
        <w:jc w:val="both"/>
        <w:rPr>
          <w:rFonts w:ascii="Times New Roman" w:hAnsi="Times New Roman"/>
        </w:rPr>
      </w:pPr>
      <w:r w:rsidRPr="00FB4BEE">
        <w:rPr>
          <w:rFonts w:ascii="Times New Roman" w:hAnsi="Times New Roman"/>
        </w:rPr>
        <w:t xml:space="preserve">           По спеціальному фонду (платні послуги бюджетних установ) заплановано </w:t>
      </w:r>
      <w:r w:rsidR="008E0936" w:rsidRPr="00FB4BEE">
        <w:rPr>
          <w:rFonts w:ascii="Times New Roman" w:hAnsi="Times New Roman"/>
        </w:rPr>
        <w:t>1257,1</w:t>
      </w:r>
      <w:r w:rsidRPr="00FB4BEE">
        <w:rPr>
          <w:rFonts w:ascii="Times New Roman" w:hAnsi="Times New Roman"/>
        </w:rPr>
        <w:t xml:space="preserve"> тис. грн., дана сума передбачена на заробітну плату з нарахуваннями (за надання додаткових освітніх платних послуг), харчування (батьківська плата) та відшкодування комунальних послуг.</w:t>
      </w:r>
    </w:p>
    <w:p w:rsidR="00995F36" w:rsidRPr="00FB4BEE" w:rsidRDefault="00F91874" w:rsidP="00BA5FDA">
      <w:pPr>
        <w:contextualSpacing/>
        <w:jc w:val="both"/>
        <w:rPr>
          <w:rFonts w:ascii="Times New Roman" w:hAnsi="Times New Roman"/>
        </w:rPr>
      </w:pPr>
      <w:r w:rsidRPr="00FB4BEE">
        <w:rPr>
          <w:rFonts w:ascii="Times New Roman" w:hAnsi="Times New Roman"/>
        </w:rPr>
        <w:tab/>
      </w:r>
      <w:r w:rsidR="00995F36" w:rsidRPr="00FB4BEE">
        <w:rPr>
          <w:rFonts w:ascii="Times New Roman" w:hAnsi="Times New Roman"/>
        </w:rPr>
        <w:t xml:space="preserve">За бюджетною програмою </w:t>
      </w:r>
      <w:r w:rsidR="00995F36" w:rsidRPr="00FB4BEE">
        <w:rPr>
          <w:rFonts w:ascii="Times New Roman" w:hAnsi="Times New Roman"/>
          <w:b/>
        </w:rPr>
        <w:t>«Надання загальної середньої освіти закладами загальної середньої освіти» (КПКВК 0611021)</w:t>
      </w:r>
      <w:r w:rsidR="00995F36" w:rsidRPr="00FB4BEE">
        <w:rPr>
          <w:rFonts w:ascii="Times New Roman" w:hAnsi="Times New Roman"/>
        </w:rPr>
        <w:t xml:space="preserve"> – </w:t>
      </w:r>
      <w:r w:rsidR="008E0936" w:rsidRPr="00FB4BEE">
        <w:rPr>
          <w:rFonts w:ascii="Times New Roman" w:hAnsi="Times New Roman"/>
        </w:rPr>
        <w:t>57763,6</w:t>
      </w:r>
      <w:r w:rsidR="00995F36" w:rsidRPr="00FB4BEE">
        <w:rPr>
          <w:rFonts w:ascii="Times New Roman" w:hAnsi="Times New Roman"/>
        </w:rPr>
        <w:t xml:space="preserve"> тис. грн. (загальний фонд – </w:t>
      </w:r>
      <w:r w:rsidR="008E0936" w:rsidRPr="00FB4BEE">
        <w:rPr>
          <w:rFonts w:ascii="Times New Roman" w:hAnsi="Times New Roman"/>
        </w:rPr>
        <w:t>53626,6</w:t>
      </w:r>
      <w:r w:rsidR="00995F36" w:rsidRPr="00FB4BEE">
        <w:rPr>
          <w:rFonts w:ascii="Times New Roman" w:hAnsi="Times New Roman"/>
        </w:rPr>
        <w:t xml:space="preserve"> тис. грн., спеціальний фонд – </w:t>
      </w:r>
      <w:r w:rsidR="008E0936" w:rsidRPr="00FB4BEE">
        <w:rPr>
          <w:rFonts w:ascii="Times New Roman" w:hAnsi="Times New Roman"/>
        </w:rPr>
        <w:t>4137,0</w:t>
      </w:r>
      <w:r w:rsidR="00995F36" w:rsidRPr="00FB4BEE">
        <w:rPr>
          <w:rFonts w:ascii="Times New Roman" w:hAnsi="Times New Roman"/>
        </w:rPr>
        <w:t xml:space="preserve"> тис. грн., (платні послуги бюджетних установ) дана сума передбачена на заробітну плату з нарахуваннями (за надання додаткових освітніх платних послуг) та харчування (батьківська плата).</w:t>
      </w:r>
    </w:p>
    <w:p w:rsidR="00995F36" w:rsidRPr="00FB4BEE" w:rsidRDefault="00C55D7C" w:rsidP="00BA5FDA">
      <w:pPr>
        <w:contextualSpacing/>
        <w:jc w:val="both"/>
        <w:rPr>
          <w:rFonts w:ascii="Times New Roman" w:hAnsi="Times New Roman"/>
          <w:color w:val="FF0000"/>
        </w:rPr>
      </w:pPr>
      <w:r w:rsidRPr="00FB4BEE">
        <w:rPr>
          <w:rFonts w:ascii="Times New Roman" w:hAnsi="Times New Roman"/>
        </w:rPr>
        <w:tab/>
      </w:r>
      <w:r w:rsidR="00995F36" w:rsidRPr="00FB4BEE">
        <w:rPr>
          <w:rFonts w:ascii="Times New Roman" w:hAnsi="Times New Roman"/>
        </w:rPr>
        <w:t xml:space="preserve">Видатки на </w:t>
      </w:r>
      <w:r w:rsidR="00995F36" w:rsidRPr="00FB4BEE">
        <w:rPr>
          <w:rFonts w:ascii="Times New Roman" w:hAnsi="Times New Roman"/>
          <w:b/>
        </w:rPr>
        <w:t xml:space="preserve">харчування </w:t>
      </w:r>
      <w:r w:rsidR="00995F36" w:rsidRPr="00FB4BEE">
        <w:rPr>
          <w:rFonts w:ascii="Times New Roman" w:hAnsi="Times New Roman"/>
        </w:rPr>
        <w:t xml:space="preserve">заплановані в сумі </w:t>
      </w:r>
      <w:r w:rsidR="005836AD" w:rsidRPr="00FB4BEE">
        <w:rPr>
          <w:rFonts w:ascii="Times New Roman" w:hAnsi="Times New Roman"/>
        </w:rPr>
        <w:t>2849,4</w:t>
      </w:r>
      <w:r w:rsidR="00995F36" w:rsidRPr="00FB4BEE">
        <w:rPr>
          <w:rFonts w:ascii="Times New Roman" w:hAnsi="Times New Roman"/>
        </w:rPr>
        <w:t xml:space="preserve"> тис. грн., виходячи з вартості харчування одного </w:t>
      </w:r>
      <w:proofErr w:type="spellStart"/>
      <w:r w:rsidR="00995F36" w:rsidRPr="00FB4BEE">
        <w:rPr>
          <w:rFonts w:ascii="Times New Roman" w:hAnsi="Times New Roman"/>
        </w:rPr>
        <w:t>діто-дня</w:t>
      </w:r>
      <w:proofErr w:type="spellEnd"/>
      <w:r w:rsidR="00995F36" w:rsidRPr="00FB4BEE">
        <w:rPr>
          <w:rFonts w:ascii="Times New Roman" w:hAnsi="Times New Roman"/>
        </w:rPr>
        <w:t xml:space="preserve">. В дошкільному відділенні НВК вартість харчування становить: в ясельних групах – 24,0 грн., садових групах – 27,0 грн., для учнів 1-4 класів – 17,0 грн.. За рахунок бюджету плануються в розмірі для дітей ясельних груп міста – 9,60 грн. та сільська місцевість – 14,40 грн., садових груп – плануються виходячи з розрахунку 10,80 грн. місто та 16,20 грн. сільська місцевість, в школах харчування дітей 1-4 класів із розрахунку 10,20 грн.. У видатках на харчування враховано звільнення від плати за харчування дітей, батьки яких </w:t>
      </w:r>
      <w:r w:rsidR="00791FCC" w:rsidRPr="00FB4BEE">
        <w:rPr>
          <w:rFonts w:ascii="Times New Roman" w:hAnsi="Times New Roman"/>
        </w:rPr>
        <w:t>призвані чи мобілізовані в зв’язку з воєнними діями</w:t>
      </w:r>
      <w:r w:rsidR="00995F36" w:rsidRPr="00FB4BEE">
        <w:rPr>
          <w:rFonts w:ascii="Times New Roman" w:hAnsi="Times New Roman"/>
        </w:rPr>
        <w:t>, вимушених переселенців, дітей-сиріт та дітей із малозабезпечених сімей.</w:t>
      </w:r>
    </w:p>
    <w:p w:rsidR="00995F36" w:rsidRPr="00FB4BEE" w:rsidRDefault="00C55D7C" w:rsidP="00BA5FDA">
      <w:pPr>
        <w:contextualSpacing/>
        <w:jc w:val="both"/>
        <w:rPr>
          <w:rFonts w:ascii="Times New Roman" w:hAnsi="Times New Roman"/>
        </w:rPr>
      </w:pPr>
      <w:r w:rsidRPr="00FB4BEE">
        <w:rPr>
          <w:rFonts w:ascii="Times New Roman" w:hAnsi="Times New Roman"/>
          <w:color w:val="FF0000"/>
        </w:rPr>
        <w:tab/>
      </w:r>
      <w:r w:rsidR="00995F36" w:rsidRPr="00FB4BEE">
        <w:rPr>
          <w:rFonts w:ascii="Times New Roman" w:hAnsi="Times New Roman"/>
        </w:rPr>
        <w:t xml:space="preserve">В структурі видатків по загальному фонду найбільшу частку займають видатки на заробітну плату з нарахуваннями – </w:t>
      </w:r>
      <w:r w:rsidR="009035DD" w:rsidRPr="00FB4BEE">
        <w:rPr>
          <w:rFonts w:ascii="Times New Roman" w:hAnsi="Times New Roman"/>
        </w:rPr>
        <w:t xml:space="preserve">56,6 </w:t>
      </w:r>
      <w:r w:rsidR="00995F36" w:rsidRPr="00FB4BEE">
        <w:rPr>
          <w:rFonts w:ascii="Times New Roman" w:hAnsi="Times New Roman"/>
        </w:rPr>
        <w:t xml:space="preserve">% або </w:t>
      </w:r>
      <w:r w:rsidR="005836AD" w:rsidRPr="00FB4BEE">
        <w:rPr>
          <w:rFonts w:ascii="Times New Roman" w:hAnsi="Times New Roman"/>
        </w:rPr>
        <w:t>30330,6</w:t>
      </w:r>
      <w:r w:rsidR="00995F36" w:rsidRPr="00FB4BEE">
        <w:rPr>
          <w:rFonts w:ascii="Times New Roman" w:hAnsi="Times New Roman"/>
        </w:rPr>
        <w:t xml:space="preserve"> тис. грн., комунальні послуги та енергоносії – </w:t>
      </w:r>
      <w:r w:rsidR="009035DD" w:rsidRPr="00FB4BEE">
        <w:rPr>
          <w:rFonts w:ascii="Times New Roman" w:hAnsi="Times New Roman"/>
        </w:rPr>
        <w:t xml:space="preserve">25,5 </w:t>
      </w:r>
      <w:r w:rsidR="00995F36" w:rsidRPr="00FB4BEE">
        <w:rPr>
          <w:rFonts w:ascii="Times New Roman" w:hAnsi="Times New Roman"/>
        </w:rPr>
        <w:t xml:space="preserve">% або </w:t>
      </w:r>
      <w:r w:rsidR="009035DD" w:rsidRPr="00FB4BEE">
        <w:rPr>
          <w:rFonts w:ascii="Times New Roman" w:hAnsi="Times New Roman"/>
        </w:rPr>
        <w:t>13698,4</w:t>
      </w:r>
      <w:r w:rsidR="00995F36" w:rsidRPr="00FB4BEE">
        <w:rPr>
          <w:rFonts w:ascii="Times New Roman" w:hAnsi="Times New Roman"/>
        </w:rPr>
        <w:t xml:space="preserve"> тис. грн., харчування – </w:t>
      </w:r>
      <w:r w:rsidR="009035DD" w:rsidRPr="00FB4BEE">
        <w:rPr>
          <w:rFonts w:ascii="Times New Roman" w:hAnsi="Times New Roman"/>
        </w:rPr>
        <w:t>5</w:t>
      </w:r>
      <w:r w:rsidR="00995F36" w:rsidRPr="00FB4BEE">
        <w:rPr>
          <w:rFonts w:ascii="Times New Roman" w:hAnsi="Times New Roman"/>
        </w:rPr>
        <w:t xml:space="preserve">,3% або </w:t>
      </w:r>
      <w:r w:rsidR="009035DD" w:rsidRPr="00FB4BEE">
        <w:rPr>
          <w:rFonts w:ascii="Times New Roman" w:hAnsi="Times New Roman"/>
        </w:rPr>
        <w:t>2849,4</w:t>
      </w:r>
      <w:r w:rsidR="00995F36" w:rsidRPr="00FB4BEE">
        <w:rPr>
          <w:rFonts w:ascii="Times New Roman" w:hAnsi="Times New Roman"/>
        </w:rPr>
        <w:t xml:space="preserve"> тис. грн. та інші видатки – </w:t>
      </w:r>
      <w:r w:rsidR="009035DD" w:rsidRPr="00FB4BEE">
        <w:rPr>
          <w:rFonts w:ascii="Times New Roman" w:hAnsi="Times New Roman"/>
        </w:rPr>
        <w:t xml:space="preserve">12,6 </w:t>
      </w:r>
      <w:r w:rsidR="00995F36" w:rsidRPr="00FB4BEE">
        <w:rPr>
          <w:rFonts w:ascii="Times New Roman" w:hAnsi="Times New Roman"/>
        </w:rPr>
        <w:t xml:space="preserve">% або </w:t>
      </w:r>
      <w:r w:rsidR="009035DD" w:rsidRPr="00FB4BEE">
        <w:rPr>
          <w:rFonts w:ascii="Times New Roman" w:hAnsi="Times New Roman"/>
        </w:rPr>
        <w:t>6748,2</w:t>
      </w:r>
      <w:r w:rsidR="00995F36" w:rsidRPr="00FB4BEE">
        <w:rPr>
          <w:rFonts w:ascii="Times New Roman" w:hAnsi="Times New Roman"/>
        </w:rPr>
        <w:t xml:space="preserve"> грн..</w:t>
      </w:r>
    </w:p>
    <w:p w:rsidR="00995F36" w:rsidRPr="00FB4BEE" w:rsidRDefault="00C55D7C" w:rsidP="00BA5FDA">
      <w:pPr>
        <w:contextualSpacing/>
        <w:jc w:val="both"/>
        <w:rPr>
          <w:rFonts w:ascii="Times New Roman" w:hAnsi="Times New Roman"/>
        </w:rPr>
      </w:pPr>
      <w:r w:rsidRPr="00FB4BEE">
        <w:rPr>
          <w:rFonts w:ascii="Times New Roman" w:hAnsi="Times New Roman"/>
        </w:rPr>
        <w:lastRenderedPageBreak/>
        <w:tab/>
      </w:r>
      <w:r w:rsidR="00995F36" w:rsidRPr="00FB4BEE">
        <w:rPr>
          <w:rFonts w:ascii="Times New Roman" w:hAnsi="Times New Roman"/>
        </w:rPr>
        <w:t xml:space="preserve">Зазначені видатки передбачені на утримання </w:t>
      </w:r>
      <w:r w:rsidR="00791FCC" w:rsidRPr="00FB4BEE">
        <w:rPr>
          <w:rFonts w:ascii="Times New Roman" w:hAnsi="Times New Roman"/>
        </w:rPr>
        <w:t>9</w:t>
      </w:r>
      <w:r w:rsidR="00995F36" w:rsidRPr="00FB4BEE">
        <w:rPr>
          <w:rFonts w:ascii="Times New Roman" w:hAnsi="Times New Roman"/>
        </w:rPr>
        <w:t xml:space="preserve"> закладів загальної середньої освіти, </w:t>
      </w:r>
      <w:r w:rsidR="00392935">
        <w:rPr>
          <w:rFonts w:ascii="Times New Roman" w:hAnsi="Times New Roman"/>
        </w:rPr>
        <w:t>6</w:t>
      </w:r>
      <w:r w:rsidR="00995F36" w:rsidRPr="00FB4BEE">
        <w:rPr>
          <w:rFonts w:ascii="Times New Roman" w:hAnsi="Times New Roman"/>
        </w:rPr>
        <w:t xml:space="preserve"> закладів дошкільної освіти у складі навчально-виховних комплексів та забезпечення рівня комфортних умов, покращення матеріально-технічної бази та надання якісної освіти дітям дошкільного віку – </w:t>
      </w:r>
      <w:r w:rsidR="001D1D71" w:rsidRPr="00FB4BEE">
        <w:rPr>
          <w:rFonts w:ascii="Times New Roman" w:hAnsi="Times New Roman"/>
        </w:rPr>
        <w:t>178</w:t>
      </w:r>
      <w:r w:rsidR="00995F36" w:rsidRPr="00FB4BEE">
        <w:rPr>
          <w:rFonts w:ascii="Times New Roman" w:hAnsi="Times New Roman"/>
        </w:rPr>
        <w:t xml:space="preserve"> та учням загальноосвітніх шкіл – 30</w:t>
      </w:r>
      <w:r w:rsidR="001D1D71" w:rsidRPr="00FB4BEE">
        <w:rPr>
          <w:rFonts w:ascii="Times New Roman" w:hAnsi="Times New Roman"/>
        </w:rPr>
        <w:t>06</w:t>
      </w:r>
      <w:r w:rsidR="00995F36" w:rsidRPr="00FB4BEE">
        <w:rPr>
          <w:rFonts w:ascii="Times New Roman" w:hAnsi="Times New Roman"/>
        </w:rPr>
        <w:t>.</w:t>
      </w:r>
    </w:p>
    <w:p w:rsidR="00820664" w:rsidRPr="00FB4BEE" w:rsidRDefault="00C55D7C" w:rsidP="00BA5FDA">
      <w:pPr>
        <w:contextualSpacing/>
        <w:jc w:val="both"/>
        <w:rPr>
          <w:rFonts w:ascii="Times New Roman" w:hAnsi="Times New Roman"/>
        </w:rPr>
      </w:pPr>
      <w:r w:rsidRPr="00FB4BEE">
        <w:rPr>
          <w:rFonts w:ascii="Times New Roman" w:hAnsi="Times New Roman"/>
          <w:color w:val="FF0000"/>
        </w:rPr>
        <w:tab/>
      </w:r>
      <w:r w:rsidR="00995F36" w:rsidRPr="00FB4BEE">
        <w:rPr>
          <w:rFonts w:ascii="Times New Roman" w:hAnsi="Times New Roman"/>
          <w:color w:val="FF0000"/>
        </w:rPr>
        <w:t xml:space="preserve"> </w:t>
      </w:r>
      <w:r w:rsidR="00784F0D" w:rsidRPr="00FB4BEE">
        <w:rPr>
          <w:rFonts w:ascii="Times New Roman" w:hAnsi="Times New Roman"/>
        </w:rPr>
        <w:t>На виконання програми розвитку патріотичного виховання школярів передбачено 7</w:t>
      </w:r>
      <w:r w:rsidR="000406BA" w:rsidRPr="00FB4BEE">
        <w:rPr>
          <w:rFonts w:ascii="Times New Roman" w:hAnsi="Times New Roman"/>
        </w:rPr>
        <w:t>49,9</w:t>
      </w:r>
      <w:r w:rsidR="00784F0D" w:rsidRPr="00FB4BEE">
        <w:rPr>
          <w:rFonts w:ascii="Times New Roman" w:hAnsi="Times New Roman"/>
        </w:rPr>
        <w:t xml:space="preserve"> тис. грн.</w:t>
      </w:r>
    </w:p>
    <w:p w:rsidR="001D1D71" w:rsidRPr="00FB4BEE" w:rsidRDefault="00C55D7C" w:rsidP="00BA5FDA">
      <w:pPr>
        <w:contextualSpacing/>
        <w:jc w:val="both"/>
        <w:rPr>
          <w:rFonts w:ascii="Times New Roman" w:hAnsi="Times New Roman"/>
        </w:rPr>
      </w:pPr>
      <w:r w:rsidRPr="00FB4BEE">
        <w:rPr>
          <w:rFonts w:ascii="Times New Roman" w:hAnsi="Times New Roman"/>
          <w:color w:val="FF0000"/>
        </w:rPr>
        <w:tab/>
      </w:r>
      <w:r w:rsidRPr="00FB4BEE">
        <w:rPr>
          <w:rFonts w:ascii="Times New Roman" w:hAnsi="Times New Roman"/>
        </w:rPr>
        <w:t xml:space="preserve">По </w:t>
      </w:r>
      <w:r w:rsidR="00820664" w:rsidRPr="00FB4BEE">
        <w:rPr>
          <w:rFonts w:ascii="Times New Roman" w:hAnsi="Times New Roman"/>
          <w:b/>
        </w:rPr>
        <w:t>КПКВК 0611031</w:t>
      </w:r>
      <w:r w:rsidR="00995F36" w:rsidRPr="00FB4BEE">
        <w:rPr>
          <w:rFonts w:ascii="Times New Roman" w:hAnsi="Times New Roman"/>
          <w:b/>
        </w:rPr>
        <w:t xml:space="preserve"> «Надання загальної середньої освіти закладами загальної середньої освіти»</w:t>
      </w:r>
      <w:r w:rsidR="00995F36" w:rsidRPr="00FB4BEE">
        <w:rPr>
          <w:rFonts w:ascii="Times New Roman" w:hAnsi="Times New Roman"/>
        </w:rPr>
        <w:t xml:space="preserve"> </w:t>
      </w:r>
      <w:r w:rsidR="00820664" w:rsidRPr="00FB4BEE">
        <w:rPr>
          <w:rFonts w:ascii="Times New Roman" w:hAnsi="Times New Roman"/>
        </w:rPr>
        <w:t>передбачено</w:t>
      </w:r>
      <w:r w:rsidR="00995F36" w:rsidRPr="00FB4BEE">
        <w:rPr>
          <w:rFonts w:ascii="Times New Roman" w:hAnsi="Times New Roman"/>
        </w:rPr>
        <w:t xml:space="preserve"> </w:t>
      </w:r>
      <w:r w:rsidR="001D1D71" w:rsidRPr="00FB4BEE">
        <w:rPr>
          <w:rFonts w:ascii="Times New Roman" w:hAnsi="Times New Roman"/>
        </w:rPr>
        <w:t>56681,3</w:t>
      </w:r>
      <w:r w:rsidR="00995F36" w:rsidRPr="00FB4BEE">
        <w:rPr>
          <w:rFonts w:ascii="Times New Roman" w:hAnsi="Times New Roman"/>
        </w:rPr>
        <w:t xml:space="preserve"> тис. грн..</w:t>
      </w:r>
      <w:r w:rsidR="00820664" w:rsidRPr="00FB4BEE">
        <w:rPr>
          <w:rFonts w:ascii="Times New Roman" w:hAnsi="Times New Roman"/>
        </w:rPr>
        <w:t xml:space="preserve"> (</w:t>
      </w:r>
      <w:r w:rsidR="00995F36" w:rsidRPr="00FB4BEE">
        <w:rPr>
          <w:rFonts w:ascii="Times New Roman" w:hAnsi="Times New Roman"/>
        </w:rPr>
        <w:t>освітн</w:t>
      </w:r>
      <w:r w:rsidR="00820664" w:rsidRPr="00FB4BEE">
        <w:rPr>
          <w:rFonts w:ascii="Times New Roman" w:hAnsi="Times New Roman"/>
        </w:rPr>
        <w:t>я</w:t>
      </w:r>
      <w:r w:rsidR="00995F36" w:rsidRPr="00FB4BEE">
        <w:rPr>
          <w:rFonts w:ascii="Times New Roman" w:hAnsi="Times New Roman"/>
        </w:rPr>
        <w:t xml:space="preserve"> субвенці</w:t>
      </w:r>
      <w:r w:rsidR="00820664" w:rsidRPr="00FB4BEE">
        <w:rPr>
          <w:rFonts w:ascii="Times New Roman" w:hAnsi="Times New Roman"/>
        </w:rPr>
        <w:t>я</w:t>
      </w:r>
      <w:r w:rsidR="00995F36" w:rsidRPr="00FB4BEE">
        <w:rPr>
          <w:rFonts w:ascii="Times New Roman" w:hAnsi="Times New Roman"/>
        </w:rPr>
        <w:t xml:space="preserve"> з державного бюджету на оплату праці з нарахуваннями педагогічним працівникам (загальноосвітні навчальні заклади та шкільні відділення навчально-виховних комплексів).</w:t>
      </w:r>
      <w:r w:rsidR="001D1D71" w:rsidRPr="00FB4BEE">
        <w:rPr>
          <w:rFonts w:ascii="Times New Roman" w:hAnsi="Times New Roman"/>
        </w:rPr>
        <w:t xml:space="preserve"> ПОТРЕБА на заробітну плату педагогічних працівників становить 61928,0 тис. грн., на рівні очікуваних видатків 2022 року, сума доведеної освітньої субвенції – 56681,3 тис. грн. Н</w:t>
      </w:r>
      <w:r w:rsidR="001D1D71" w:rsidRPr="00FB4BEE">
        <w:rPr>
          <w:rFonts w:ascii="Times New Roman" w:hAnsi="Times New Roman"/>
          <w:b/>
        </w:rPr>
        <w:t>езабезпеченість по виплаті заробітної плати педагогам за рахунок освітньої субвенції на суму 5246,7 тис. грн. (1 місячний фонд).</w:t>
      </w:r>
    </w:p>
    <w:p w:rsidR="00820664" w:rsidRPr="00FB4BEE" w:rsidRDefault="00820664" w:rsidP="00BA5FDA">
      <w:pPr>
        <w:contextualSpacing/>
        <w:jc w:val="both"/>
        <w:rPr>
          <w:rFonts w:ascii="Times New Roman" w:hAnsi="Times New Roman"/>
        </w:rPr>
      </w:pPr>
      <w:r w:rsidRPr="00FB4BEE">
        <w:rPr>
          <w:rFonts w:ascii="Times New Roman" w:hAnsi="Times New Roman"/>
          <w:color w:val="FF0000"/>
        </w:rPr>
        <w:tab/>
      </w:r>
      <w:r w:rsidRPr="00FB4BEE">
        <w:rPr>
          <w:rFonts w:ascii="Times New Roman" w:hAnsi="Times New Roman"/>
        </w:rPr>
        <w:t xml:space="preserve">По </w:t>
      </w:r>
      <w:r w:rsidRPr="00FB4BEE">
        <w:rPr>
          <w:rFonts w:ascii="Times New Roman" w:hAnsi="Times New Roman"/>
          <w:b/>
        </w:rPr>
        <w:t>КПКВК 0611070</w:t>
      </w:r>
      <w:r w:rsidR="00995F36" w:rsidRPr="00FB4BEE">
        <w:rPr>
          <w:rFonts w:ascii="Times New Roman" w:hAnsi="Times New Roman"/>
          <w:b/>
        </w:rPr>
        <w:t xml:space="preserve"> «Надання позашкільної освіти закладами позашкільної освіти, заходи із позашкільної роботи з дітьми»</w:t>
      </w:r>
      <w:r w:rsidR="003D685F" w:rsidRPr="00FB4BEE">
        <w:rPr>
          <w:rFonts w:ascii="Times New Roman" w:hAnsi="Times New Roman"/>
        </w:rPr>
        <w:t xml:space="preserve">  – 11396,1 </w:t>
      </w:r>
      <w:r w:rsidR="00995F36" w:rsidRPr="00FB4BEE">
        <w:rPr>
          <w:rFonts w:ascii="Times New Roman" w:hAnsi="Times New Roman"/>
        </w:rPr>
        <w:t xml:space="preserve"> тис. грн., із них: загальний фонд – 9</w:t>
      </w:r>
      <w:r w:rsidR="003D685F" w:rsidRPr="00FB4BEE">
        <w:rPr>
          <w:rFonts w:ascii="Times New Roman" w:hAnsi="Times New Roman"/>
        </w:rPr>
        <w:t>706,4</w:t>
      </w:r>
      <w:r w:rsidR="00995F36" w:rsidRPr="00FB4BEE">
        <w:rPr>
          <w:rFonts w:ascii="Times New Roman" w:hAnsi="Times New Roman"/>
        </w:rPr>
        <w:t xml:space="preserve"> тис. грн. і спеціальний – </w:t>
      </w:r>
      <w:r w:rsidR="003D685F" w:rsidRPr="00FB4BEE">
        <w:rPr>
          <w:rFonts w:ascii="Times New Roman" w:hAnsi="Times New Roman"/>
        </w:rPr>
        <w:t>1689,7</w:t>
      </w:r>
      <w:r w:rsidR="00995F36" w:rsidRPr="00FB4BEE">
        <w:rPr>
          <w:rFonts w:ascii="Times New Roman" w:hAnsi="Times New Roman"/>
        </w:rPr>
        <w:t xml:space="preserve"> тис. грн.. Зазначені видатки забезпечать утримання 2 позашкільни</w:t>
      </w:r>
      <w:r w:rsidR="001D1D71" w:rsidRPr="00FB4BEE">
        <w:rPr>
          <w:rFonts w:ascii="Times New Roman" w:hAnsi="Times New Roman"/>
        </w:rPr>
        <w:t>х закладів</w:t>
      </w:r>
      <w:r w:rsidR="00995F36" w:rsidRPr="00FB4BEE">
        <w:rPr>
          <w:rFonts w:ascii="Times New Roman" w:hAnsi="Times New Roman"/>
        </w:rPr>
        <w:t>, які надають позашкільну освіту дітям громади.</w:t>
      </w:r>
    </w:p>
    <w:p w:rsidR="00820664" w:rsidRPr="00FB4BEE" w:rsidRDefault="00820664" w:rsidP="00BA5FDA">
      <w:pPr>
        <w:contextualSpacing/>
        <w:jc w:val="both"/>
        <w:rPr>
          <w:rFonts w:ascii="Times New Roman" w:hAnsi="Times New Roman"/>
        </w:rPr>
      </w:pPr>
      <w:r w:rsidRPr="00FB4BEE">
        <w:rPr>
          <w:rFonts w:ascii="Times New Roman" w:hAnsi="Times New Roman"/>
        </w:rPr>
        <w:tab/>
        <w:t>По</w:t>
      </w:r>
      <w:r w:rsidR="00995F36" w:rsidRPr="00FB4BEE">
        <w:rPr>
          <w:rFonts w:ascii="Times New Roman" w:hAnsi="Times New Roman"/>
        </w:rPr>
        <w:t xml:space="preserve"> бюджетн</w:t>
      </w:r>
      <w:r w:rsidRPr="00FB4BEE">
        <w:rPr>
          <w:rFonts w:ascii="Times New Roman" w:hAnsi="Times New Roman"/>
        </w:rPr>
        <w:t>ій</w:t>
      </w:r>
      <w:r w:rsidR="00995F36" w:rsidRPr="00FB4BEE">
        <w:rPr>
          <w:rFonts w:ascii="Times New Roman" w:hAnsi="Times New Roman"/>
        </w:rPr>
        <w:t xml:space="preserve"> програм</w:t>
      </w:r>
      <w:r w:rsidRPr="00FB4BEE">
        <w:rPr>
          <w:rFonts w:ascii="Times New Roman" w:hAnsi="Times New Roman"/>
        </w:rPr>
        <w:t>і</w:t>
      </w:r>
      <w:r w:rsidR="00995F36" w:rsidRPr="00FB4BEE">
        <w:rPr>
          <w:rFonts w:ascii="Times New Roman" w:hAnsi="Times New Roman"/>
        </w:rPr>
        <w:t xml:space="preserve"> </w:t>
      </w:r>
      <w:r w:rsidRPr="00FB4BEE">
        <w:rPr>
          <w:rFonts w:ascii="Times New Roman" w:hAnsi="Times New Roman"/>
          <w:b/>
        </w:rPr>
        <w:t xml:space="preserve">0611141 </w:t>
      </w:r>
      <w:r w:rsidR="00995F36" w:rsidRPr="00FB4BEE">
        <w:rPr>
          <w:rFonts w:ascii="Times New Roman" w:hAnsi="Times New Roman"/>
          <w:b/>
        </w:rPr>
        <w:t>«Забезпечення діяльності інших закладів</w:t>
      </w:r>
      <w:r w:rsidRPr="00FB4BEE">
        <w:rPr>
          <w:rFonts w:ascii="Times New Roman" w:hAnsi="Times New Roman"/>
          <w:b/>
        </w:rPr>
        <w:t xml:space="preserve"> у сфері освіти» </w:t>
      </w:r>
      <w:r w:rsidRPr="00FB4BEE">
        <w:rPr>
          <w:rFonts w:ascii="Times New Roman" w:hAnsi="Times New Roman"/>
        </w:rPr>
        <w:t xml:space="preserve">передбачено </w:t>
      </w:r>
      <w:r w:rsidR="00995F36" w:rsidRPr="00FB4BEE">
        <w:rPr>
          <w:rFonts w:ascii="Times New Roman" w:hAnsi="Times New Roman"/>
        </w:rPr>
        <w:t>2</w:t>
      </w:r>
      <w:r w:rsidR="004A3F63" w:rsidRPr="00FB4BEE">
        <w:rPr>
          <w:rFonts w:ascii="Times New Roman" w:hAnsi="Times New Roman"/>
        </w:rPr>
        <w:t>759,1</w:t>
      </w:r>
      <w:r w:rsidR="00995F36" w:rsidRPr="00FB4BEE">
        <w:rPr>
          <w:rFonts w:ascii="Times New Roman" w:hAnsi="Times New Roman"/>
        </w:rPr>
        <w:t xml:space="preserve"> тис. грн.. Зазначені видатки забезпечать утримання централізованої бухгалтерії зі штатною чисельністю 8,5 одиниць та групи централізованого господарського обслуговування зі штатною чисельністю 5,5 одиниць.</w:t>
      </w:r>
    </w:p>
    <w:p w:rsidR="00995F36" w:rsidRPr="00FB4BEE" w:rsidRDefault="00820664" w:rsidP="00BA5FDA">
      <w:pPr>
        <w:contextualSpacing/>
        <w:jc w:val="both"/>
        <w:rPr>
          <w:rFonts w:ascii="Times New Roman" w:hAnsi="Times New Roman"/>
        </w:rPr>
      </w:pPr>
      <w:r w:rsidRPr="00FB4BEE">
        <w:rPr>
          <w:rFonts w:ascii="Times New Roman" w:hAnsi="Times New Roman"/>
        </w:rPr>
        <w:tab/>
        <w:t xml:space="preserve">По </w:t>
      </w:r>
      <w:r w:rsidRPr="00FB4BEE">
        <w:rPr>
          <w:rFonts w:ascii="Times New Roman" w:hAnsi="Times New Roman"/>
          <w:b/>
        </w:rPr>
        <w:t>КПКВК 0611142</w:t>
      </w:r>
      <w:r w:rsidR="00995F36" w:rsidRPr="00FB4BEE">
        <w:rPr>
          <w:rFonts w:ascii="Times New Roman" w:hAnsi="Times New Roman"/>
          <w:b/>
        </w:rPr>
        <w:t xml:space="preserve"> «Інші програми та заходи у сфері освіти»</w:t>
      </w:r>
      <w:r w:rsidRPr="00FB4BEE">
        <w:rPr>
          <w:rFonts w:ascii="Times New Roman" w:hAnsi="Times New Roman"/>
        </w:rPr>
        <w:t xml:space="preserve"> </w:t>
      </w:r>
      <w:r w:rsidR="00995F36" w:rsidRPr="00FB4BEE">
        <w:rPr>
          <w:rFonts w:ascii="Times New Roman" w:hAnsi="Times New Roman"/>
        </w:rPr>
        <w:t xml:space="preserve"> – </w:t>
      </w:r>
      <w:r w:rsidR="00B978D7" w:rsidRPr="00FB4BEE">
        <w:rPr>
          <w:rFonts w:ascii="Times New Roman" w:hAnsi="Times New Roman"/>
        </w:rPr>
        <w:t>75,6</w:t>
      </w:r>
      <w:r w:rsidR="00995F36" w:rsidRPr="00FB4BEE">
        <w:rPr>
          <w:rFonts w:ascii="Times New Roman" w:hAnsi="Times New Roman"/>
        </w:rPr>
        <w:t xml:space="preserve"> тис. грн. на підтримку обдарованих та талановитих учнів навчальних закладів міської ради – на виплату щомісячної стипенд</w:t>
      </w:r>
      <w:r w:rsidR="00784F0D" w:rsidRPr="00FB4BEE">
        <w:rPr>
          <w:rFonts w:ascii="Times New Roman" w:hAnsi="Times New Roman"/>
        </w:rPr>
        <w:t>ії міського голови кращим учням (комплексна програма «Освіта Глухівської територіальної громади).</w:t>
      </w:r>
    </w:p>
    <w:p w:rsidR="00995F36" w:rsidRPr="00FB4BEE" w:rsidRDefault="00820664" w:rsidP="00BA5FDA">
      <w:pPr>
        <w:contextualSpacing/>
        <w:jc w:val="both"/>
        <w:rPr>
          <w:rFonts w:ascii="Times New Roman" w:hAnsi="Times New Roman"/>
        </w:rPr>
      </w:pPr>
      <w:r w:rsidRPr="00FB4BEE">
        <w:rPr>
          <w:rFonts w:ascii="Times New Roman" w:hAnsi="Times New Roman"/>
        </w:rPr>
        <w:tab/>
        <w:t xml:space="preserve">По </w:t>
      </w:r>
      <w:r w:rsidR="00995F36" w:rsidRPr="00FB4BEE">
        <w:rPr>
          <w:rFonts w:ascii="Times New Roman" w:hAnsi="Times New Roman"/>
        </w:rPr>
        <w:t>бюджетн</w:t>
      </w:r>
      <w:r w:rsidRPr="00FB4BEE">
        <w:rPr>
          <w:rFonts w:ascii="Times New Roman" w:hAnsi="Times New Roman"/>
        </w:rPr>
        <w:t>ій</w:t>
      </w:r>
      <w:r w:rsidR="00995F36" w:rsidRPr="00FB4BEE">
        <w:rPr>
          <w:rFonts w:ascii="Times New Roman" w:hAnsi="Times New Roman"/>
        </w:rPr>
        <w:t xml:space="preserve"> програм</w:t>
      </w:r>
      <w:r w:rsidRPr="00FB4BEE">
        <w:rPr>
          <w:rFonts w:ascii="Times New Roman" w:hAnsi="Times New Roman"/>
        </w:rPr>
        <w:t>і</w:t>
      </w:r>
      <w:r w:rsidR="00995F36" w:rsidRPr="00FB4BEE">
        <w:rPr>
          <w:rFonts w:ascii="Times New Roman" w:hAnsi="Times New Roman"/>
        </w:rPr>
        <w:t xml:space="preserve"> </w:t>
      </w:r>
      <w:r w:rsidRPr="00FB4BEE">
        <w:rPr>
          <w:rFonts w:ascii="Times New Roman" w:hAnsi="Times New Roman"/>
          <w:b/>
        </w:rPr>
        <w:t xml:space="preserve">0611151 </w:t>
      </w:r>
      <w:r w:rsidR="00995F36" w:rsidRPr="00FB4BEE">
        <w:rPr>
          <w:rFonts w:ascii="Times New Roman" w:hAnsi="Times New Roman"/>
          <w:b/>
        </w:rPr>
        <w:t>«Забезпечення діяльності інклюзивно-ресурсних центрів за рахунок коштів міського бюджету»</w:t>
      </w:r>
      <w:r w:rsidR="00995F36" w:rsidRPr="00FB4BEE">
        <w:rPr>
          <w:rFonts w:ascii="Times New Roman" w:hAnsi="Times New Roman"/>
        </w:rPr>
        <w:t xml:space="preserve">  –</w:t>
      </w:r>
      <w:r w:rsidR="000406BA" w:rsidRPr="00FB4BEE">
        <w:rPr>
          <w:rFonts w:ascii="Times New Roman" w:hAnsi="Times New Roman"/>
        </w:rPr>
        <w:t xml:space="preserve"> 240,2 тис. </w:t>
      </w:r>
      <w:proofErr w:type="spellStart"/>
      <w:r w:rsidR="000406BA" w:rsidRPr="00FB4BEE">
        <w:rPr>
          <w:rFonts w:ascii="Times New Roman" w:hAnsi="Times New Roman"/>
        </w:rPr>
        <w:t>грн</w:t>
      </w:r>
      <w:proofErr w:type="spellEnd"/>
      <w:r w:rsidR="000406BA" w:rsidRPr="00FB4BEE">
        <w:rPr>
          <w:rFonts w:ascii="Times New Roman" w:hAnsi="Times New Roman"/>
        </w:rPr>
        <w:t xml:space="preserve">, ( в </w:t>
      </w:r>
      <w:proofErr w:type="spellStart"/>
      <w:r w:rsidR="000406BA" w:rsidRPr="00FB4BEE">
        <w:rPr>
          <w:rFonts w:ascii="Times New Roman" w:hAnsi="Times New Roman"/>
        </w:rPr>
        <w:t>т.ч</w:t>
      </w:r>
      <w:proofErr w:type="spellEnd"/>
      <w:r w:rsidR="000406BA" w:rsidRPr="00FB4BEE">
        <w:rPr>
          <w:rFonts w:ascii="Times New Roman" w:hAnsi="Times New Roman"/>
        </w:rPr>
        <w:t xml:space="preserve"> </w:t>
      </w:r>
      <w:r w:rsidR="00995F36" w:rsidRPr="00FB4BEE">
        <w:rPr>
          <w:rFonts w:ascii="Times New Roman" w:hAnsi="Times New Roman"/>
        </w:rPr>
        <w:t xml:space="preserve"> 2</w:t>
      </w:r>
      <w:r w:rsidR="00AB1607" w:rsidRPr="00FB4BEE">
        <w:rPr>
          <w:rFonts w:ascii="Times New Roman" w:hAnsi="Times New Roman"/>
        </w:rPr>
        <w:t>5,4</w:t>
      </w:r>
      <w:r w:rsidR="00995F36" w:rsidRPr="00FB4BEE">
        <w:rPr>
          <w:rFonts w:ascii="Times New Roman" w:hAnsi="Times New Roman"/>
        </w:rPr>
        <w:t xml:space="preserve"> тис. грн.</w:t>
      </w:r>
      <w:r w:rsidR="0077276C" w:rsidRPr="00FB4BEE">
        <w:rPr>
          <w:rFonts w:ascii="Times New Roman" w:hAnsi="Times New Roman"/>
        </w:rPr>
        <w:t xml:space="preserve"> – </w:t>
      </w:r>
      <w:r w:rsidR="000406BA" w:rsidRPr="00FB4BEE">
        <w:rPr>
          <w:rFonts w:ascii="Times New Roman" w:hAnsi="Times New Roman"/>
        </w:rPr>
        <w:t xml:space="preserve">кошти </w:t>
      </w:r>
      <w:proofErr w:type="spellStart"/>
      <w:r w:rsidR="0077276C" w:rsidRPr="00FB4BEE">
        <w:rPr>
          <w:rFonts w:ascii="Times New Roman" w:hAnsi="Times New Roman"/>
        </w:rPr>
        <w:t>Березівськ</w:t>
      </w:r>
      <w:r w:rsidR="000406BA" w:rsidRPr="00FB4BEE">
        <w:rPr>
          <w:rFonts w:ascii="Times New Roman" w:hAnsi="Times New Roman"/>
        </w:rPr>
        <w:t>ої</w:t>
      </w:r>
      <w:proofErr w:type="spellEnd"/>
      <w:r w:rsidR="0077276C" w:rsidRPr="00FB4BEE">
        <w:rPr>
          <w:rFonts w:ascii="Times New Roman" w:hAnsi="Times New Roman"/>
        </w:rPr>
        <w:t xml:space="preserve"> сільськ</w:t>
      </w:r>
      <w:r w:rsidR="000406BA" w:rsidRPr="00FB4BEE">
        <w:rPr>
          <w:rFonts w:ascii="Times New Roman" w:hAnsi="Times New Roman"/>
        </w:rPr>
        <w:t>ої</w:t>
      </w:r>
      <w:r w:rsidR="0077276C" w:rsidRPr="00FB4BEE">
        <w:rPr>
          <w:rFonts w:ascii="Times New Roman" w:hAnsi="Times New Roman"/>
        </w:rPr>
        <w:t xml:space="preserve"> територіальн</w:t>
      </w:r>
      <w:r w:rsidR="000406BA" w:rsidRPr="00FB4BEE">
        <w:rPr>
          <w:rFonts w:ascii="Times New Roman" w:hAnsi="Times New Roman"/>
        </w:rPr>
        <w:t>ої</w:t>
      </w:r>
      <w:r w:rsidR="0077276C" w:rsidRPr="00FB4BEE">
        <w:rPr>
          <w:rFonts w:ascii="Times New Roman" w:hAnsi="Times New Roman"/>
        </w:rPr>
        <w:t xml:space="preserve"> громад</w:t>
      </w:r>
      <w:r w:rsidR="000406BA" w:rsidRPr="00FB4BEE">
        <w:rPr>
          <w:rFonts w:ascii="Times New Roman" w:hAnsi="Times New Roman"/>
        </w:rPr>
        <w:t>и на</w:t>
      </w:r>
      <w:r w:rsidR="00995F36" w:rsidRPr="00FB4BEE">
        <w:rPr>
          <w:rFonts w:ascii="Times New Roman" w:hAnsi="Times New Roman"/>
        </w:rPr>
        <w:t xml:space="preserve"> утримання</w:t>
      </w:r>
      <w:r w:rsidR="000406BA" w:rsidRPr="00FB4BEE">
        <w:rPr>
          <w:rFonts w:ascii="Times New Roman" w:hAnsi="Times New Roman"/>
        </w:rPr>
        <w:t xml:space="preserve"> </w:t>
      </w:r>
      <w:proofErr w:type="spellStart"/>
      <w:r w:rsidR="000406BA" w:rsidRPr="00FB4BEE">
        <w:rPr>
          <w:rFonts w:ascii="Times New Roman" w:hAnsi="Times New Roman"/>
        </w:rPr>
        <w:t>інклюзивно</w:t>
      </w:r>
      <w:proofErr w:type="spellEnd"/>
      <w:r w:rsidR="000406BA" w:rsidRPr="00FB4BEE">
        <w:rPr>
          <w:rFonts w:ascii="Times New Roman" w:hAnsi="Times New Roman"/>
        </w:rPr>
        <w:t xml:space="preserve"> – ресурсного центру).</w:t>
      </w:r>
    </w:p>
    <w:p w:rsidR="00820664" w:rsidRPr="00FB4BEE" w:rsidRDefault="00820664" w:rsidP="00BA5FDA">
      <w:pPr>
        <w:contextualSpacing/>
        <w:jc w:val="both"/>
        <w:rPr>
          <w:rFonts w:ascii="Times New Roman" w:hAnsi="Times New Roman"/>
        </w:rPr>
      </w:pPr>
      <w:r w:rsidRPr="00FB4BEE">
        <w:rPr>
          <w:rFonts w:ascii="Times New Roman" w:hAnsi="Times New Roman"/>
          <w:color w:val="FF0000"/>
        </w:rPr>
        <w:tab/>
      </w:r>
      <w:r w:rsidRPr="00FB4BEE">
        <w:rPr>
          <w:rFonts w:ascii="Times New Roman" w:hAnsi="Times New Roman"/>
        </w:rPr>
        <w:t xml:space="preserve">По КПКВК </w:t>
      </w:r>
      <w:r w:rsidRPr="00FB4BEE">
        <w:rPr>
          <w:rFonts w:ascii="Times New Roman" w:hAnsi="Times New Roman"/>
          <w:b/>
        </w:rPr>
        <w:t xml:space="preserve">0611160 </w:t>
      </w:r>
      <w:r w:rsidR="00995F36" w:rsidRPr="00FB4BEE">
        <w:rPr>
          <w:rFonts w:ascii="Times New Roman" w:hAnsi="Times New Roman"/>
          <w:b/>
        </w:rPr>
        <w:t>«Забезпечення діяльності центрів професійного розвитку педагогічних працівників»</w:t>
      </w:r>
      <w:r w:rsidR="00995F36" w:rsidRPr="00FB4BEE">
        <w:rPr>
          <w:rFonts w:ascii="Times New Roman" w:hAnsi="Times New Roman"/>
        </w:rPr>
        <w:t xml:space="preserve"> </w:t>
      </w:r>
      <w:r w:rsidRPr="00FB4BEE">
        <w:rPr>
          <w:rFonts w:ascii="Times New Roman" w:hAnsi="Times New Roman"/>
        </w:rPr>
        <w:t>передбачено</w:t>
      </w:r>
      <w:r w:rsidR="00995F36" w:rsidRPr="00FB4BEE">
        <w:rPr>
          <w:rFonts w:ascii="Times New Roman" w:hAnsi="Times New Roman"/>
        </w:rPr>
        <w:t xml:space="preserve"> 1</w:t>
      </w:r>
      <w:r w:rsidR="006641BD" w:rsidRPr="00FB4BEE">
        <w:rPr>
          <w:rFonts w:ascii="Times New Roman" w:hAnsi="Times New Roman"/>
        </w:rPr>
        <w:t>218,7</w:t>
      </w:r>
      <w:r w:rsidR="00995F36" w:rsidRPr="00FB4BEE">
        <w:rPr>
          <w:rFonts w:ascii="Times New Roman" w:hAnsi="Times New Roman"/>
        </w:rPr>
        <w:t xml:space="preserve"> тис. грн.</w:t>
      </w:r>
      <w:r w:rsidRPr="00FB4BEE">
        <w:rPr>
          <w:rFonts w:ascii="Times New Roman" w:hAnsi="Times New Roman"/>
        </w:rPr>
        <w:t xml:space="preserve"> на </w:t>
      </w:r>
      <w:r w:rsidR="00995F36" w:rsidRPr="00FB4BEE">
        <w:rPr>
          <w:rFonts w:ascii="Times New Roman" w:hAnsi="Times New Roman"/>
        </w:rPr>
        <w:t>утримання центру професійного розвитку педагогічних працівників.</w:t>
      </w:r>
    </w:p>
    <w:p w:rsidR="00C55D7C" w:rsidRPr="00FB4BEE" w:rsidRDefault="00820664" w:rsidP="00BA5FDA">
      <w:pPr>
        <w:contextualSpacing/>
        <w:jc w:val="both"/>
        <w:rPr>
          <w:rFonts w:ascii="Times New Roman" w:hAnsi="Times New Roman"/>
        </w:rPr>
      </w:pPr>
      <w:r w:rsidRPr="00FB4BEE">
        <w:rPr>
          <w:rFonts w:ascii="Times New Roman" w:hAnsi="Times New Roman"/>
        </w:rPr>
        <w:tab/>
      </w:r>
      <w:r w:rsidR="00995F36" w:rsidRPr="00FB4BEE">
        <w:rPr>
          <w:rFonts w:ascii="Times New Roman" w:hAnsi="Times New Roman"/>
          <w:b/>
        </w:rPr>
        <w:t>«Інші заходи у сфері соціального захисту і соціального забезпечення» (КПКВК 0613242)</w:t>
      </w:r>
      <w:r w:rsidR="00995F36" w:rsidRPr="00FB4BEE">
        <w:rPr>
          <w:rFonts w:ascii="Times New Roman" w:hAnsi="Times New Roman"/>
        </w:rPr>
        <w:t xml:space="preserve"> – </w:t>
      </w:r>
      <w:r w:rsidR="00973C13" w:rsidRPr="00FB4BEE">
        <w:rPr>
          <w:rFonts w:ascii="Times New Roman" w:hAnsi="Times New Roman"/>
        </w:rPr>
        <w:t>370,7 тис. грн.: 30,8</w:t>
      </w:r>
      <w:r w:rsidR="00995F36" w:rsidRPr="00FB4BEE">
        <w:rPr>
          <w:rFonts w:ascii="Times New Roman" w:hAnsi="Times New Roman"/>
        </w:rPr>
        <w:t xml:space="preserve"> тис. грн. на виплату одноразової допомоги </w:t>
      </w:r>
      <w:r w:rsidR="005444BA" w:rsidRPr="00FB4BEE">
        <w:rPr>
          <w:rFonts w:ascii="Times New Roman" w:hAnsi="Times New Roman"/>
        </w:rPr>
        <w:t xml:space="preserve">12-м </w:t>
      </w:r>
      <w:r w:rsidR="00995F36" w:rsidRPr="00FB4BEE">
        <w:rPr>
          <w:rFonts w:ascii="Times New Roman" w:hAnsi="Times New Roman"/>
        </w:rPr>
        <w:t xml:space="preserve">дітям-сиротам, позбавленим батьківського піклування з розрахунку 1810 грн., яким у </w:t>
      </w:r>
      <w:r w:rsidR="00784F0D" w:rsidRPr="00FB4BEE">
        <w:rPr>
          <w:rFonts w:ascii="Times New Roman" w:hAnsi="Times New Roman"/>
        </w:rPr>
        <w:t>202</w:t>
      </w:r>
      <w:r w:rsidR="00973C13" w:rsidRPr="00FB4BEE">
        <w:rPr>
          <w:rFonts w:ascii="Times New Roman" w:hAnsi="Times New Roman"/>
        </w:rPr>
        <w:t>3</w:t>
      </w:r>
      <w:r w:rsidR="00784F0D" w:rsidRPr="00FB4BEE">
        <w:rPr>
          <w:rFonts w:ascii="Times New Roman" w:hAnsi="Times New Roman"/>
        </w:rPr>
        <w:t xml:space="preserve"> році виповнюється 18 років (міська програма «Назустріч дітям»)</w:t>
      </w:r>
      <w:r w:rsidR="00973C13" w:rsidRPr="00FB4BEE">
        <w:rPr>
          <w:rFonts w:ascii="Times New Roman" w:hAnsi="Times New Roman"/>
        </w:rPr>
        <w:t xml:space="preserve"> та 399,9 тис. грн. на виплату допомоги 20-м дітям-сиротам, які </w:t>
      </w:r>
      <w:r w:rsidR="005444BA" w:rsidRPr="00FB4BEE">
        <w:rPr>
          <w:rFonts w:ascii="Times New Roman" w:hAnsi="Times New Roman"/>
        </w:rPr>
        <w:t xml:space="preserve">закінчують учбовий заклад у 2023 році </w:t>
      </w:r>
      <w:r w:rsidR="005C1F7C" w:rsidRPr="00FB4BEE">
        <w:rPr>
          <w:rFonts w:ascii="Times New Roman" w:hAnsi="Times New Roman"/>
        </w:rPr>
        <w:t>із</w:t>
      </w:r>
      <w:r w:rsidR="005444BA" w:rsidRPr="00FB4BEE">
        <w:rPr>
          <w:rFonts w:ascii="Times New Roman" w:hAnsi="Times New Roman"/>
        </w:rPr>
        <w:t xml:space="preserve"> роз</w:t>
      </w:r>
      <w:r w:rsidR="005C1F7C" w:rsidRPr="00FB4BEE">
        <w:rPr>
          <w:rFonts w:ascii="Times New Roman" w:hAnsi="Times New Roman"/>
        </w:rPr>
        <w:t>рахунку</w:t>
      </w:r>
      <w:r w:rsidR="005444BA" w:rsidRPr="00FB4BEE">
        <w:rPr>
          <w:rFonts w:ascii="Times New Roman" w:hAnsi="Times New Roman"/>
        </w:rPr>
        <w:t xml:space="preserve"> 6-ти прожиткових мінімумів</w:t>
      </w:r>
      <w:r w:rsidR="001D1D71" w:rsidRPr="00FB4BEE">
        <w:rPr>
          <w:rFonts w:ascii="Times New Roman" w:hAnsi="Times New Roman"/>
        </w:rPr>
        <w:t xml:space="preserve"> на дитину</w:t>
      </w:r>
      <w:r w:rsidR="005444BA" w:rsidRPr="00FB4BEE">
        <w:rPr>
          <w:rFonts w:ascii="Times New Roman" w:hAnsi="Times New Roman"/>
        </w:rPr>
        <w:t xml:space="preserve"> </w:t>
      </w:r>
      <w:r w:rsidR="005C1F7C" w:rsidRPr="00FB4BEE">
        <w:rPr>
          <w:rFonts w:ascii="Times New Roman" w:hAnsi="Times New Roman"/>
        </w:rPr>
        <w:t>(2833 грн.*6=16998 грн.).</w:t>
      </w:r>
    </w:p>
    <w:p w:rsidR="00995F36" w:rsidRPr="00FB4BEE" w:rsidRDefault="00C55D7C" w:rsidP="00BA5FDA">
      <w:pPr>
        <w:contextualSpacing/>
        <w:jc w:val="both"/>
        <w:rPr>
          <w:rFonts w:ascii="Times New Roman" w:hAnsi="Times New Roman"/>
        </w:rPr>
      </w:pPr>
      <w:r w:rsidRPr="00FB4BEE">
        <w:rPr>
          <w:rFonts w:ascii="Times New Roman" w:hAnsi="Times New Roman"/>
        </w:rPr>
        <w:tab/>
      </w:r>
      <w:r w:rsidR="00784F0D" w:rsidRPr="00FB4BEE">
        <w:rPr>
          <w:rFonts w:ascii="Times New Roman" w:hAnsi="Times New Roman"/>
        </w:rPr>
        <w:t>По</w:t>
      </w:r>
      <w:r w:rsidR="00995F36" w:rsidRPr="00FB4BEE">
        <w:rPr>
          <w:rFonts w:ascii="Times New Roman" w:hAnsi="Times New Roman"/>
        </w:rPr>
        <w:t xml:space="preserve"> бюджетн</w:t>
      </w:r>
      <w:r w:rsidR="00784F0D" w:rsidRPr="00FB4BEE">
        <w:rPr>
          <w:rFonts w:ascii="Times New Roman" w:hAnsi="Times New Roman"/>
        </w:rPr>
        <w:t>ій</w:t>
      </w:r>
      <w:r w:rsidR="00995F36" w:rsidRPr="00FB4BEE">
        <w:rPr>
          <w:rFonts w:ascii="Times New Roman" w:hAnsi="Times New Roman"/>
        </w:rPr>
        <w:t xml:space="preserve"> програм</w:t>
      </w:r>
      <w:r w:rsidR="00784F0D" w:rsidRPr="00FB4BEE">
        <w:rPr>
          <w:rFonts w:ascii="Times New Roman" w:hAnsi="Times New Roman"/>
        </w:rPr>
        <w:t xml:space="preserve">і </w:t>
      </w:r>
      <w:r w:rsidR="00784F0D" w:rsidRPr="00FB4BEE">
        <w:rPr>
          <w:rFonts w:ascii="Times New Roman" w:hAnsi="Times New Roman"/>
          <w:b/>
        </w:rPr>
        <w:t>0615031</w:t>
      </w:r>
      <w:r w:rsidR="00995F36" w:rsidRPr="00FB4BEE">
        <w:rPr>
          <w:rFonts w:ascii="Times New Roman" w:hAnsi="Times New Roman"/>
        </w:rPr>
        <w:t xml:space="preserve"> </w:t>
      </w:r>
      <w:r w:rsidR="00995F36" w:rsidRPr="00FB4BEE">
        <w:rPr>
          <w:rFonts w:ascii="Times New Roman" w:hAnsi="Times New Roman"/>
          <w:b/>
        </w:rPr>
        <w:t xml:space="preserve">«Утримання та навчально-тренувальна робота комунальних дитячо-юнацьких спортивних шкіл» </w:t>
      </w:r>
      <w:r w:rsidR="00995F36" w:rsidRPr="00FB4BEE">
        <w:rPr>
          <w:rFonts w:ascii="Times New Roman" w:hAnsi="Times New Roman"/>
        </w:rPr>
        <w:t xml:space="preserve">на утримання дитячо-юнацької спортивної школи зі штатною чисельністю 20 штатних одиниць (в т.ч. педагогічний персонал – 18,0 </w:t>
      </w:r>
      <w:proofErr w:type="spellStart"/>
      <w:r w:rsidR="00995F36" w:rsidRPr="00FB4BEE">
        <w:rPr>
          <w:rFonts w:ascii="Times New Roman" w:hAnsi="Times New Roman"/>
        </w:rPr>
        <w:t>шт.од</w:t>
      </w:r>
      <w:proofErr w:type="spellEnd"/>
      <w:r w:rsidR="00995F36" w:rsidRPr="00FB4BEE">
        <w:rPr>
          <w:rFonts w:ascii="Times New Roman" w:hAnsi="Times New Roman"/>
        </w:rPr>
        <w:t>.) по загальному фонду передбачено 36</w:t>
      </w:r>
      <w:r w:rsidR="00DB3D9E" w:rsidRPr="00FB4BEE">
        <w:rPr>
          <w:rFonts w:ascii="Times New Roman" w:hAnsi="Times New Roman"/>
        </w:rPr>
        <w:t>80,3</w:t>
      </w:r>
      <w:r w:rsidR="00995F36" w:rsidRPr="00FB4BEE">
        <w:rPr>
          <w:rFonts w:ascii="Times New Roman" w:hAnsi="Times New Roman"/>
        </w:rPr>
        <w:t xml:space="preserve"> тис. грн.:</w:t>
      </w:r>
    </w:p>
    <w:p w:rsidR="00995F36" w:rsidRPr="00FB4BEE" w:rsidRDefault="00784F0D" w:rsidP="00BA5FDA">
      <w:pPr>
        <w:contextualSpacing/>
        <w:jc w:val="both"/>
        <w:rPr>
          <w:rFonts w:ascii="Times New Roman" w:hAnsi="Times New Roman"/>
        </w:rPr>
      </w:pPr>
      <w:r w:rsidRPr="00FB4BEE">
        <w:rPr>
          <w:rFonts w:ascii="Times New Roman" w:hAnsi="Times New Roman"/>
        </w:rPr>
        <w:tab/>
        <w:t xml:space="preserve">- </w:t>
      </w:r>
      <w:r w:rsidR="00995F36" w:rsidRPr="00FB4BEE">
        <w:rPr>
          <w:rFonts w:ascii="Times New Roman" w:hAnsi="Times New Roman"/>
        </w:rPr>
        <w:t>оплата праці -2</w:t>
      </w:r>
      <w:r w:rsidR="00DB3D9E" w:rsidRPr="00FB4BEE">
        <w:rPr>
          <w:rFonts w:ascii="Times New Roman" w:hAnsi="Times New Roman"/>
        </w:rPr>
        <w:t>821,5</w:t>
      </w:r>
      <w:r w:rsidR="00995F36" w:rsidRPr="00FB4BEE">
        <w:rPr>
          <w:rFonts w:ascii="Times New Roman" w:hAnsi="Times New Roman"/>
        </w:rPr>
        <w:t xml:space="preserve"> тис. грн.;</w:t>
      </w:r>
    </w:p>
    <w:p w:rsidR="00995F36" w:rsidRPr="00FB4BEE" w:rsidRDefault="00784F0D" w:rsidP="00BA5FDA">
      <w:pPr>
        <w:contextualSpacing/>
        <w:jc w:val="both"/>
        <w:rPr>
          <w:rFonts w:ascii="Times New Roman" w:hAnsi="Times New Roman"/>
        </w:rPr>
      </w:pPr>
      <w:r w:rsidRPr="00FB4BEE">
        <w:rPr>
          <w:rFonts w:ascii="Times New Roman" w:hAnsi="Times New Roman"/>
        </w:rPr>
        <w:tab/>
        <w:t xml:space="preserve">- </w:t>
      </w:r>
      <w:r w:rsidR="00995F36" w:rsidRPr="00FB4BEE">
        <w:rPr>
          <w:rFonts w:ascii="Times New Roman" w:hAnsi="Times New Roman"/>
        </w:rPr>
        <w:t>нарахування на оплату праці – 6</w:t>
      </w:r>
      <w:r w:rsidR="00DB3D9E" w:rsidRPr="00FB4BEE">
        <w:rPr>
          <w:rFonts w:ascii="Times New Roman" w:hAnsi="Times New Roman"/>
        </w:rPr>
        <w:t>20,7</w:t>
      </w:r>
      <w:r w:rsidR="00995F36" w:rsidRPr="00FB4BEE">
        <w:rPr>
          <w:rFonts w:ascii="Times New Roman" w:hAnsi="Times New Roman"/>
        </w:rPr>
        <w:t xml:space="preserve"> тис. грн.;</w:t>
      </w:r>
    </w:p>
    <w:p w:rsidR="00995F36" w:rsidRPr="00FB4BEE" w:rsidRDefault="00784F0D" w:rsidP="00BA5FDA">
      <w:pPr>
        <w:contextualSpacing/>
        <w:jc w:val="both"/>
        <w:rPr>
          <w:rFonts w:ascii="Times New Roman" w:hAnsi="Times New Roman"/>
        </w:rPr>
      </w:pPr>
      <w:r w:rsidRPr="00FB4BEE">
        <w:rPr>
          <w:rFonts w:ascii="Times New Roman" w:hAnsi="Times New Roman"/>
        </w:rPr>
        <w:tab/>
        <w:t xml:space="preserve">- </w:t>
      </w:r>
      <w:r w:rsidR="00995F36" w:rsidRPr="00FB4BEE">
        <w:rPr>
          <w:rFonts w:ascii="Times New Roman" w:hAnsi="Times New Roman"/>
        </w:rPr>
        <w:t xml:space="preserve">оплату комунальних послуг – </w:t>
      </w:r>
      <w:r w:rsidR="00DB3D9E" w:rsidRPr="00FB4BEE">
        <w:rPr>
          <w:rFonts w:ascii="Times New Roman" w:hAnsi="Times New Roman"/>
        </w:rPr>
        <w:t>80,1</w:t>
      </w:r>
      <w:r w:rsidR="00995F36" w:rsidRPr="00FB4BEE">
        <w:rPr>
          <w:rFonts w:ascii="Times New Roman" w:hAnsi="Times New Roman"/>
        </w:rPr>
        <w:t xml:space="preserve"> тис. грн..</w:t>
      </w:r>
    </w:p>
    <w:p w:rsidR="00022762" w:rsidRPr="00FB4BEE" w:rsidRDefault="00022762" w:rsidP="00BA5FDA">
      <w:pPr>
        <w:contextualSpacing/>
        <w:jc w:val="center"/>
        <w:rPr>
          <w:rFonts w:ascii="Times New Roman" w:hAnsi="Times New Roman"/>
          <w:bCs/>
        </w:rPr>
      </w:pPr>
      <w:r w:rsidRPr="00FB4BEE">
        <w:rPr>
          <w:rFonts w:ascii="Times New Roman" w:hAnsi="Times New Roman"/>
          <w:b/>
          <w:bCs/>
        </w:rPr>
        <w:t>Відділ молоді та спорту Глухівської міської ради</w:t>
      </w:r>
    </w:p>
    <w:p w:rsidR="0081259C" w:rsidRPr="00FB4BEE" w:rsidRDefault="0081259C" w:rsidP="0081259C">
      <w:pPr>
        <w:spacing w:after="0" w:line="240" w:lineRule="auto"/>
        <w:ind w:firstLine="708"/>
        <w:contextualSpacing/>
        <w:jc w:val="both"/>
        <w:rPr>
          <w:rFonts w:ascii="Times New Roman" w:hAnsi="Times New Roman"/>
          <w:bCs/>
        </w:rPr>
      </w:pPr>
      <w:r w:rsidRPr="00FB4BEE">
        <w:rPr>
          <w:rFonts w:ascii="Times New Roman" w:hAnsi="Times New Roman"/>
          <w:bCs/>
        </w:rPr>
        <w:t>У бюджеті Глухівської міської територіальної громади  на 2023 рік передбачені видатки по:</w:t>
      </w:r>
    </w:p>
    <w:p w:rsidR="00022762" w:rsidRPr="00FB4BEE" w:rsidRDefault="00022762" w:rsidP="00BA5FDA">
      <w:pPr>
        <w:spacing w:after="0" w:line="240" w:lineRule="auto"/>
        <w:ind w:firstLine="708"/>
        <w:contextualSpacing/>
        <w:jc w:val="both"/>
        <w:rPr>
          <w:rFonts w:ascii="Times New Roman" w:hAnsi="Times New Roman"/>
          <w:b/>
          <w:bCs/>
        </w:rPr>
      </w:pPr>
      <w:r w:rsidRPr="00FB4BEE">
        <w:rPr>
          <w:rFonts w:ascii="Times New Roman" w:hAnsi="Times New Roman"/>
          <w:b/>
          <w:bCs/>
        </w:rPr>
        <w:t xml:space="preserve">КПКВК 0100 «Державне управління» за бюджетною програмою «Керівництво і управління у відповідній сфері у містах (місті Києві), селищах, селах, територіальних громадах» КПКВК 1110160) </w:t>
      </w:r>
      <w:r w:rsidRPr="00FB4BEE">
        <w:rPr>
          <w:rFonts w:ascii="Times New Roman" w:hAnsi="Times New Roman"/>
          <w:bCs/>
        </w:rPr>
        <w:t xml:space="preserve">у сумі  </w:t>
      </w:r>
      <w:r w:rsidR="00AD7BF6" w:rsidRPr="00FB4BEE">
        <w:rPr>
          <w:rFonts w:ascii="Times New Roman" w:hAnsi="Times New Roman"/>
          <w:bCs/>
        </w:rPr>
        <w:t>1236,5</w:t>
      </w:r>
      <w:r w:rsidRPr="00FB4BEE">
        <w:rPr>
          <w:rFonts w:ascii="Times New Roman" w:hAnsi="Times New Roman"/>
          <w:bCs/>
        </w:rPr>
        <w:t xml:space="preserve"> </w:t>
      </w:r>
      <w:proofErr w:type="spellStart"/>
      <w:r w:rsidRPr="00FB4BEE">
        <w:rPr>
          <w:rFonts w:ascii="Times New Roman" w:hAnsi="Times New Roman"/>
          <w:bCs/>
        </w:rPr>
        <w:t>тис.грн</w:t>
      </w:r>
      <w:proofErr w:type="spellEnd"/>
      <w:r w:rsidRPr="00FB4BEE">
        <w:rPr>
          <w:rFonts w:ascii="Times New Roman" w:hAnsi="Times New Roman"/>
          <w:bCs/>
        </w:rPr>
        <w:t>.</w:t>
      </w:r>
      <w:r w:rsidR="00CC7DB9" w:rsidRPr="00FB4BEE">
        <w:rPr>
          <w:rFonts w:ascii="Times New Roman" w:hAnsi="Times New Roman"/>
          <w:bCs/>
        </w:rPr>
        <w:t xml:space="preserve"> в т.ч. на оплату праці з нарахуваннями – 954,4 </w:t>
      </w:r>
      <w:proofErr w:type="spellStart"/>
      <w:r w:rsidR="00CC7DB9" w:rsidRPr="00FB4BEE">
        <w:rPr>
          <w:rFonts w:ascii="Times New Roman" w:hAnsi="Times New Roman"/>
          <w:bCs/>
        </w:rPr>
        <w:t>тис.грн</w:t>
      </w:r>
      <w:proofErr w:type="spellEnd"/>
      <w:r w:rsidR="00CC7DB9" w:rsidRPr="00FB4BEE">
        <w:rPr>
          <w:rFonts w:ascii="Times New Roman" w:hAnsi="Times New Roman"/>
          <w:bCs/>
        </w:rPr>
        <w:t>.</w:t>
      </w:r>
      <w:r w:rsidRPr="00FB4BEE">
        <w:rPr>
          <w:rFonts w:ascii="Times New Roman" w:hAnsi="Times New Roman"/>
          <w:bCs/>
        </w:rPr>
        <w:t xml:space="preserve"> (загальний фонд) на забезпечення діяльності апарату зі штатною чисельністю  </w:t>
      </w:r>
      <w:r w:rsidR="00AD7BF6" w:rsidRPr="00FB4BEE">
        <w:rPr>
          <w:rFonts w:ascii="Times New Roman" w:hAnsi="Times New Roman"/>
          <w:bCs/>
        </w:rPr>
        <w:t>6</w:t>
      </w:r>
      <w:r w:rsidRPr="00FB4BEE">
        <w:rPr>
          <w:rFonts w:ascii="Times New Roman" w:hAnsi="Times New Roman"/>
          <w:bCs/>
        </w:rPr>
        <w:t xml:space="preserve"> одиниць</w:t>
      </w:r>
      <w:r w:rsidR="00CC7DB9" w:rsidRPr="00FB4BEE">
        <w:rPr>
          <w:rFonts w:ascii="Times New Roman" w:hAnsi="Times New Roman"/>
          <w:bCs/>
        </w:rPr>
        <w:t xml:space="preserve">, на комунальні послуги – 50,1 </w:t>
      </w:r>
      <w:proofErr w:type="spellStart"/>
      <w:r w:rsidR="00CC7DB9" w:rsidRPr="00FB4BEE">
        <w:rPr>
          <w:rFonts w:ascii="Times New Roman" w:hAnsi="Times New Roman"/>
          <w:bCs/>
        </w:rPr>
        <w:t>тис.грн</w:t>
      </w:r>
      <w:proofErr w:type="spellEnd"/>
      <w:r w:rsidR="00CC7DB9" w:rsidRPr="00FB4BEE">
        <w:rPr>
          <w:rFonts w:ascii="Times New Roman" w:hAnsi="Times New Roman"/>
          <w:bCs/>
        </w:rPr>
        <w:t>.</w:t>
      </w:r>
      <w:r w:rsidRPr="00FB4BEE">
        <w:rPr>
          <w:rFonts w:ascii="Times New Roman" w:hAnsi="Times New Roman"/>
          <w:bCs/>
        </w:rPr>
        <w:t>.</w:t>
      </w:r>
    </w:p>
    <w:p w:rsidR="00554A25" w:rsidRPr="00FB4BEE" w:rsidRDefault="00554A25" w:rsidP="00BA5FDA">
      <w:pPr>
        <w:spacing w:after="0" w:line="240" w:lineRule="auto"/>
        <w:ind w:firstLine="708"/>
        <w:contextualSpacing/>
        <w:jc w:val="both"/>
        <w:rPr>
          <w:rFonts w:ascii="Times New Roman" w:hAnsi="Times New Roman"/>
        </w:rPr>
      </w:pPr>
      <w:r w:rsidRPr="00FB4BEE">
        <w:rPr>
          <w:rFonts w:ascii="Times New Roman" w:hAnsi="Times New Roman"/>
          <w:b/>
        </w:rPr>
        <w:t>КПКВК 113131 «Здійснення заходів та реалізація проектів на виконання Державної цільової соціальної програми «Молодь України» -</w:t>
      </w:r>
      <w:r w:rsidRPr="00FB4BEE">
        <w:rPr>
          <w:rFonts w:ascii="Times New Roman" w:hAnsi="Times New Roman"/>
        </w:rPr>
        <w:t xml:space="preserve"> </w:t>
      </w:r>
      <w:r w:rsidR="000406BA" w:rsidRPr="00FB4BEE">
        <w:rPr>
          <w:rFonts w:ascii="Times New Roman" w:hAnsi="Times New Roman"/>
        </w:rPr>
        <w:t>3</w:t>
      </w:r>
      <w:r w:rsidRPr="00FB4BEE">
        <w:rPr>
          <w:rFonts w:ascii="Times New Roman" w:hAnsi="Times New Roman"/>
        </w:rPr>
        <w:t>0,0 тис. грн на проведення заходів по громаді.</w:t>
      </w:r>
    </w:p>
    <w:p w:rsidR="00554A25" w:rsidRPr="00FB4BEE" w:rsidRDefault="00554A25" w:rsidP="00BA5FDA">
      <w:pPr>
        <w:spacing w:after="0" w:line="240" w:lineRule="auto"/>
        <w:ind w:firstLine="708"/>
        <w:contextualSpacing/>
        <w:jc w:val="both"/>
        <w:rPr>
          <w:rFonts w:ascii="Times New Roman" w:hAnsi="Times New Roman"/>
        </w:rPr>
      </w:pPr>
      <w:r w:rsidRPr="00FB4BEE">
        <w:rPr>
          <w:rFonts w:ascii="Times New Roman" w:hAnsi="Times New Roman"/>
          <w:b/>
        </w:rPr>
        <w:t>КПКВК 1113210 «Організація та проведення громадських робіт»</w:t>
      </w:r>
      <w:r w:rsidRPr="00FB4BEE">
        <w:rPr>
          <w:rFonts w:ascii="Times New Roman" w:hAnsi="Times New Roman"/>
        </w:rPr>
        <w:t xml:space="preserve"> - </w:t>
      </w:r>
      <w:r w:rsidR="00D4733E" w:rsidRPr="00FB4BEE">
        <w:rPr>
          <w:rFonts w:ascii="Times New Roman" w:hAnsi="Times New Roman"/>
        </w:rPr>
        <w:t>73,6</w:t>
      </w:r>
      <w:r w:rsidRPr="00FB4BEE">
        <w:rPr>
          <w:rFonts w:ascii="Times New Roman" w:hAnsi="Times New Roman"/>
        </w:rPr>
        <w:t xml:space="preserve"> тис. грн.</w:t>
      </w:r>
    </w:p>
    <w:p w:rsidR="00751E8E" w:rsidRPr="00FB4BEE" w:rsidRDefault="00554A25" w:rsidP="00BA5FDA">
      <w:pPr>
        <w:spacing w:after="0" w:line="240" w:lineRule="auto"/>
        <w:ind w:firstLine="708"/>
        <w:contextualSpacing/>
        <w:jc w:val="both"/>
        <w:rPr>
          <w:rFonts w:ascii="Times New Roman" w:hAnsi="Times New Roman"/>
        </w:rPr>
      </w:pPr>
      <w:r w:rsidRPr="00FB4BEE">
        <w:rPr>
          <w:rFonts w:ascii="Times New Roman" w:hAnsi="Times New Roman"/>
          <w:b/>
        </w:rPr>
        <w:lastRenderedPageBreak/>
        <w:t>КПКВК 1115061 «Забезпечення діяльності місцевих центрів фізичного здоров</w:t>
      </w:r>
      <w:r w:rsidR="008B3105" w:rsidRPr="00FB4BEE">
        <w:rPr>
          <w:rFonts w:ascii="Times New Roman" w:hAnsi="Times New Roman"/>
          <w:b/>
        </w:rPr>
        <w:t>’</w:t>
      </w:r>
      <w:r w:rsidRPr="00FB4BEE">
        <w:rPr>
          <w:rFonts w:ascii="Times New Roman" w:hAnsi="Times New Roman"/>
          <w:b/>
        </w:rPr>
        <w:t>я населення "Спорт для всіх" та проведення фізкультурно-масових заходів серед населення регіону»</w:t>
      </w:r>
      <w:r w:rsidRPr="00FB4BEE">
        <w:rPr>
          <w:rFonts w:ascii="Times New Roman" w:hAnsi="Times New Roman"/>
        </w:rPr>
        <w:t xml:space="preserve"> - </w:t>
      </w:r>
      <w:r w:rsidR="00D4733E" w:rsidRPr="00FB4BEE">
        <w:rPr>
          <w:rFonts w:ascii="Times New Roman" w:hAnsi="Times New Roman"/>
        </w:rPr>
        <w:t>1587,2</w:t>
      </w:r>
      <w:r w:rsidRPr="00FB4BEE">
        <w:rPr>
          <w:rFonts w:ascii="Times New Roman" w:hAnsi="Times New Roman"/>
        </w:rPr>
        <w:t xml:space="preserve"> тис. грн.:</w:t>
      </w:r>
      <w:r w:rsidR="005E5EA3" w:rsidRPr="00FB4BEE">
        <w:rPr>
          <w:rFonts w:ascii="Times New Roman" w:hAnsi="Times New Roman"/>
        </w:rPr>
        <w:t xml:space="preserve"> з них на оплату праці з нарахуваннями </w:t>
      </w:r>
      <w:r w:rsidR="00433B53" w:rsidRPr="00FB4BEE">
        <w:rPr>
          <w:rFonts w:ascii="Times New Roman" w:hAnsi="Times New Roman"/>
        </w:rPr>
        <w:t xml:space="preserve"> (</w:t>
      </w:r>
      <w:r w:rsidR="00D4733E" w:rsidRPr="00FB4BEE">
        <w:rPr>
          <w:rFonts w:ascii="Times New Roman" w:hAnsi="Times New Roman"/>
        </w:rPr>
        <w:t>6</w:t>
      </w:r>
      <w:r w:rsidR="00433B53" w:rsidRPr="00FB4BEE">
        <w:rPr>
          <w:rFonts w:ascii="Times New Roman" w:hAnsi="Times New Roman"/>
        </w:rPr>
        <w:t xml:space="preserve"> ставок) </w:t>
      </w:r>
      <w:r w:rsidR="00D4733E" w:rsidRPr="00FB4BEE">
        <w:rPr>
          <w:rFonts w:ascii="Times New Roman" w:hAnsi="Times New Roman"/>
        </w:rPr>
        <w:t>–</w:t>
      </w:r>
      <w:r w:rsidR="00433B53" w:rsidRPr="00FB4BEE">
        <w:rPr>
          <w:rFonts w:ascii="Times New Roman" w:hAnsi="Times New Roman"/>
        </w:rPr>
        <w:t xml:space="preserve"> </w:t>
      </w:r>
      <w:r w:rsidR="00D4733E" w:rsidRPr="00FB4BEE">
        <w:rPr>
          <w:rFonts w:ascii="Times New Roman" w:hAnsi="Times New Roman"/>
        </w:rPr>
        <w:t>603,5</w:t>
      </w:r>
      <w:r w:rsidR="005E5EA3" w:rsidRPr="00FB4BEE">
        <w:rPr>
          <w:rFonts w:ascii="Times New Roman" w:hAnsi="Times New Roman"/>
        </w:rPr>
        <w:t xml:space="preserve"> </w:t>
      </w:r>
      <w:proofErr w:type="spellStart"/>
      <w:r w:rsidR="005E5EA3" w:rsidRPr="00FB4BEE">
        <w:rPr>
          <w:rFonts w:ascii="Times New Roman" w:hAnsi="Times New Roman"/>
        </w:rPr>
        <w:t>тис.грн</w:t>
      </w:r>
      <w:proofErr w:type="spellEnd"/>
      <w:r w:rsidR="005E5EA3" w:rsidRPr="00FB4BEE">
        <w:rPr>
          <w:rFonts w:ascii="Times New Roman" w:hAnsi="Times New Roman"/>
        </w:rPr>
        <w:t>.,</w:t>
      </w:r>
      <w:r w:rsidR="00543060" w:rsidRPr="00FB4BEE">
        <w:rPr>
          <w:rFonts w:ascii="Times New Roman" w:hAnsi="Times New Roman"/>
        </w:rPr>
        <w:t xml:space="preserve"> на енергоносії  </w:t>
      </w:r>
      <w:r w:rsidR="00D4733E" w:rsidRPr="00FB4BEE">
        <w:rPr>
          <w:rFonts w:ascii="Times New Roman" w:hAnsi="Times New Roman"/>
        </w:rPr>
        <w:t>121,3</w:t>
      </w:r>
      <w:r w:rsidR="00543060" w:rsidRPr="00FB4BEE">
        <w:rPr>
          <w:rFonts w:ascii="Times New Roman" w:hAnsi="Times New Roman"/>
        </w:rPr>
        <w:t xml:space="preserve"> </w:t>
      </w:r>
      <w:proofErr w:type="spellStart"/>
      <w:r w:rsidR="00751E8E" w:rsidRPr="00FB4BEE">
        <w:rPr>
          <w:rFonts w:ascii="Times New Roman" w:hAnsi="Times New Roman"/>
        </w:rPr>
        <w:t>тис.грн</w:t>
      </w:r>
      <w:proofErr w:type="spellEnd"/>
      <w:r w:rsidR="00751E8E" w:rsidRPr="00FB4BEE">
        <w:rPr>
          <w:rFonts w:ascii="Times New Roman" w:hAnsi="Times New Roman"/>
        </w:rPr>
        <w:t>.</w:t>
      </w:r>
      <w:r w:rsidR="00AC5045" w:rsidRPr="00FB4BEE">
        <w:rPr>
          <w:rFonts w:ascii="Times New Roman" w:hAnsi="Times New Roman"/>
        </w:rPr>
        <w:t xml:space="preserve">, на проведення спортивно-масових заходів – </w:t>
      </w:r>
      <w:r w:rsidR="00D4733E" w:rsidRPr="00FB4BEE">
        <w:rPr>
          <w:rFonts w:ascii="Times New Roman" w:hAnsi="Times New Roman"/>
        </w:rPr>
        <w:t>272,4</w:t>
      </w:r>
      <w:r w:rsidR="00AC5045" w:rsidRPr="00FB4BEE">
        <w:rPr>
          <w:rFonts w:ascii="Times New Roman" w:hAnsi="Times New Roman"/>
        </w:rPr>
        <w:t xml:space="preserve"> тис. грн.</w:t>
      </w:r>
      <w:r w:rsidR="00D4733E" w:rsidRPr="00FB4BEE">
        <w:rPr>
          <w:rFonts w:ascii="Times New Roman" w:hAnsi="Times New Roman"/>
        </w:rPr>
        <w:t>, стипендії -55,0 тис. грн., грошову винагороду – 85,0 тис. грн.</w:t>
      </w:r>
    </w:p>
    <w:p w:rsidR="00022762" w:rsidRPr="00FB4BEE" w:rsidRDefault="00D20292" w:rsidP="000A30C6">
      <w:pPr>
        <w:spacing w:after="0" w:line="240" w:lineRule="auto"/>
        <w:ind w:firstLine="708"/>
        <w:contextualSpacing/>
        <w:jc w:val="both"/>
        <w:rPr>
          <w:rFonts w:ascii="Times New Roman" w:hAnsi="Times New Roman"/>
          <w:b/>
        </w:rPr>
      </w:pPr>
      <w:r w:rsidRPr="00FB4BEE">
        <w:rPr>
          <w:rFonts w:ascii="Times New Roman" w:hAnsi="Times New Roman"/>
        </w:rPr>
        <w:t xml:space="preserve"> </w:t>
      </w:r>
      <w:r w:rsidR="00022762" w:rsidRPr="00FB4BEE">
        <w:rPr>
          <w:rFonts w:ascii="Times New Roman" w:hAnsi="Times New Roman"/>
          <w:b/>
          <w:bCs/>
        </w:rPr>
        <w:t xml:space="preserve">Управління соціального захисту населення  </w:t>
      </w:r>
      <w:r w:rsidR="00022762" w:rsidRPr="00FB4BEE">
        <w:rPr>
          <w:rFonts w:ascii="Times New Roman" w:hAnsi="Times New Roman"/>
          <w:b/>
        </w:rPr>
        <w:t>Глухівської міської ради</w:t>
      </w:r>
    </w:p>
    <w:p w:rsidR="00022762" w:rsidRPr="00FB4BEE" w:rsidRDefault="00BA5FDA" w:rsidP="00BA5FDA">
      <w:pPr>
        <w:spacing w:after="0" w:line="240" w:lineRule="auto"/>
        <w:ind w:firstLine="708"/>
        <w:contextualSpacing/>
        <w:jc w:val="both"/>
        <w:rPr>
          <w:rFonts w:ascii="Times New Roman" w:hAnsi="Times New Roman"/>
          <w:bCs/>
        </w:rPr>
      </w:pPr>
      <w:r w:rsidRPr="00FB4BEE">
        <w:rPr>
          <w:rFonts w:ascii="Times New Roman" w:hAnsi="Times New Roman"/>
          <w:bCs/>
        </w:rPr>
        <w:t>У бюджеті Глухівської міської територіальної громади  на 202</w:t>
      </w:r>
      <w:r w:rsidR="009F7B68" w:rsidRPr="00FB4BEE">
        <w:rPr>
          <w:rFonts w:ascii="Times New Roman" w:hAnsi="Times New Roman"/>
          <w:bCs/>
        </w:rPr>
        <w:t>3</w:t>
      </w:r>
      <w:r w:rsidRPr="00FB4BEE">
        <w:rPr>
          <w:rFonts w:ascii="Times New Roman" w:hAnsi="Times New Roman"/>
          <w:bCs/>
        </w:rPr>
        <w:t xml:space="preserve"> рік передбачені видатки по</w:t>
      </w:r>
      <w:r w:rsidR="00022762" w:rsidRPr="00FB4BEE">
        <w:rPr>
          <w:rFonts w:ascii="Times New Roman" w:hAnsi="Times New Roman"/>
          <w:bCs/>
        </w:rPr>
        <w:t>:</w:t>
      </w:r>
    </w:p>
    <w:p w:rsidR="00C07432" w:rsidRPr="00FB4BEE" w:rsidRDefault="00022762" w:rsidP="00BA5FDA">
      <w:pPr>
        <w:spacing w:after="0" w:line="240" w:lineRule="auto"/>
        <w:ind w:firstLine="708"/>
        <w:contextualSpacing/>
        <w:jc w:val="both"/>
        <w:rPr>
          <w:rFonts w:ascii="Times New Roman" w:hAnsi="Times New Roman"/>
          <w:bCs/>
        </w:rPr>
      </w:pPr>
      <w:r w:rsidRPr="00FB4BEE">
        <w:rPr>
          <w:rFonts w:ascii="Times New Roman" w:hAnsi="Times New Roman"/>
          <w:b/>
          <w:bCs/>
        </w:rPr>
        <w:t xml:space="preserve">КПКВК 0100 «Державне управління» за бюджетною програмою «Керівництво і управління у відповідній сфері у містах (місті Києві), селищах, селах, територіальних громадах» КПКВК 0810160) </w:t>
      </w:r>
      <w:r w:rsidRPr="00FB4BEE">
        <w:rPr>
          <w:rFonts w:ascii="Times New Roman" w:hAnsi="Times New Roman"/>
          <w:bCs/>
        </w:rPr>
        <w:t xml:space="preserve">у сумі  </w:t>
      </w:r>
      <w:r w:rsidR="001474B5" w:rsidRPr="00FB4BEE">
        <w:rPr>
          <w:rFonts w:ascii="Times New Roman" w:hAnsi="Times New Roman"/>
          <w:bCs/>
        </w:rPr>
        <w:t>8338,6</w:t>
      </w:r>
      <w:r w:rsidRPr="00FB4BEE">
        <w:rPr>
          <w:rFonts w:ascii="Times New Roman" w:hAnsi="Times New Roman"/>
          <w:bCs/>
        </w:rPr>
        <w:t xml:space="preserve"> </w:t>
      </w:r>
      <w:proofErr w:type="spellStart"/>
      <w:r w:rsidRPr="00FB4BEE">
        <w:rPr>
          <w:rFonts w:ascii="Times New Roman" w:hAnsi="Times New Roman"/>
          <w:bCs/>
        </w:rPr>
        <w:t>тис.грн</w:t>
      </w:r>
      <w:proofErr w:type="spellEnd"/>
      <w:r w:rsidRPr="00FB4BEE">
        <w:rPr>
          <w:rFonts w:ascii="Times New Roman" w:hAnsi="Times New Roman"/>
          <w:bCs/>
        </w:rPr>
        <w:t>.</w:t>
      </w:r>
      <w:r w:rsidR="00A616FE" w:rsidRPr="00FB4BEE">
        <w:rPr>
          <w:rFonts w:ascii="Times New Roman" w:hAnsi="Times New Roman"/>
          <w:bCs/>
        </w:rPr>
        <w:t xml:space="preserve"> в т.ч. на оплату праці з нарахуваннями  - </w:t>
      </w:r>
      <w:r w:rsidR="001474B5" w:rsidRPr="00FB4BEE">
        <w:rPr>
          <w:rFonts w:ascii="Times New Roman" w:hAnsi="Times New Roman"/>
          <w:bCs/>
        </w:rPr>
        <w:t>7887,8</w:t>
      </w:r>
      <w:r w:rsidR="00A616FE" w:rsidRPr="00FB4BEE">
        <w:rPr>
          <w:rFonts w:ascii="Times New Roman" w:hAnsi="Times New Roman"/>
          <w:bCs/>
        </w:rPr>
        <w:t xml:space="preserve"> </w:t>
      </w:r>
      <w:proofErr w:type="spellStart"/>
      <w:r w:rsidR="00A616FE" w:rsidRPr="00FB4BEE">
        <w:rPr>
          <w:rFonts w:ascii="Times New Roman" w:hAnsi="Times New Roman"/>
          <w:bCs/>
        </w:rPr>
        <w:t>тис.грн</w:t>
      </w:r>
      <w:proofErr w:type="spellEnd"/>
      <w:r w:rsidR="00A616FE" w:rsidRPr="00FB4BEE">
        <w:rPr>
          <w:rFonts w:ascii="Times New Roman" w:hAnsi="Times New Roman"/>
          <w:bCs/>
        </w:rPr>
        <w:t>.</w:t>
      </w:r>
      <w:r w:rsidRPr="00FB4BEE">
        <w:rPr>
          <w:rFonts w:ascii="Times New Roman" w:hAnsi="Times New Roman"/>
          <w:bCs/>
        </w:rPr>
        <w:t xml:space="preserve"> (загальний фонд) на забезпечення діяльності апарату зі штатною чисельністю  3</w:t>
      </w:r>
      <w:r w:rsidR="009F7B68" w:rsidRPr="00FB4BEE">
        <w:rPr>
          <w:rFonts w:ascii="Times New Roman" w:hAnsi="Times New Roman"/>
          <w:bCs/>
        </w:rPr>
        <w:t>8</w:t>
      </w:r>
      <w:r w:rsidRPr="00FB4BEE">
        <w:rPr>
          <w:rFonts w:ascii="Times New Roman" w:hAnsi="Times New Roman"/>
          <w:bCs/>
        </w:rPr>
        <w:t xml:space="preserve"> одиниць</w:t>
      </w:r>
      <w:r w:rsidR="00A616FE" w:rsidRPr="00FB4BEE">
        <w:rPr>
          <w:rFonts w:ascii="Times New Roman" w:hAnsi="Times New Roman"/>
          <w:bCs/>
        </w:rPr>
        <w:t xml:space="preserve">, на комунальні послуги – 271,8 </w:t>
      </w:r>
      <w:proofErr w:type="spellStart"/>
      <w:r w:rsidR="00A616FE" w:rsidRPr="00FB4BEE">
        <w:rPr>
          <w:rFonts w:ascii="Times New Roman" w:hAnsi="Times New Roman"/>
          <w:bCs/>
        </w:rPr>
        <w:t>тис.грн</w:t>
      </w:r>
      <w:proofErr w:type="spellEnd"/>
      <w:r w:rsidR="00A616FE" w:rsidRPr="00FB4BEE">
        <w:rPr>
          <w:rFonts w:ascii="Times New Roman" w:hAnsi="Times New Roman"/>
          <w:bCs/>
        </w:rPr>
        <w:t>.</w:t>
      </w:r>
      <w:r w:rsidRPr="00FB4BEE">
        <w:rPr>
          <w:rFonts w:ascii="Times New Roman" w:hAnsi="Times New Roman"/>
          <w:bCs/>
        </w:rPr>
        <w:t>.</w:t>
      </w:r>
    </w:p>
    <w:p w:rsidR="00AC5045" w:rsidRPr="00FB4BEE" w:rsidRDefault="00AC5045" w:rsidP="00BA5FDA">
      <w:pPr>
        <w:contextualSpacing/>
        <w:jc w:val="both"/>
        <w:rPr>
          <w:rFonts w:ascii="Times New Roman" w:hAnsi="Times New Roman"/>
          <w:bCs/>
        </w:rPr>
      </w:pPr>
      <w:r w:rsidRPr="00FB4BEE">
        <w:rPr>
          <w:rFonts w:ascii="Times New Roman" w:hAnsi="Times New Roman"/>
          <w:b/>
          <w:bCs/>
        </w:rPr>
        <w:tab/>
        <w:t xml:space="preserve">КПКВК 0810180 «Інша діяльність у сфері державного управління» </w:t>
      </w:r>
      <w:r w:rsidRPr="00FB4BEE">
        <w:rPr>
          <w:rFonts w:ascii="Times New Roman" w:hAnsi="Times New Roman"/>
          <w:bCs/>
        </w:rPr>
        <w:t xml:space="preserve">на реалізацію заходів «Програми  забезпечення організаційних заходів та інших видатків бюджету Глухівської міської ради на 2021-2023 роки» - </w:t>
      </w:r>
      <w:r w:rsidR="00D4733E" w:rsidRPr="00FB4BEE">
        <w:rPr>
          <w:rFonts w:ascii="Times New Roman" w:hAnsi="Times New Roman"/>
          <w:bCs/>
        </w:rPr>
        <w:t>5</w:t>
      </w:r>
      <w:r w:rsidRPr="00FB4BEE">
        <w:rPr>
          <w:rFonts w:ascii="Times New Roman" w:hAnsi="Times New Roman"/>
          <w:bCs/>
        </w:rPr>
        <w:t>0,0 тис. грн.</w:t>
      </w:r>
    </w:p>
    <w:p w:rsidR="0081259C" w:rsidRPr="00FB4BEE" w:rsidRDefault="0081259C" w:rsidP="0081259C">
      <w:pPr>
        <w:spacing w:after="0" w:line="240" w:lineRule="auto"/>
        <w:ind w:firstLine="720"/>
        <w:contextualSpacing/>
        <w:jc w:val="both"/>
        <w:rPr>
          <w:rFonts w:ascii="Times New Roman" w:hAnsi="Times New Roman"/>
          <w:lang w:val="ru-RU" w:eastAsia="ru-RU"/>
        </w:rPr>
      </w:pPr>
      <w:proofErr w:type="spellStart"/>
      <w:r w:rsidRPr="00FB4BEE">
        <w:rPr>
          <w:rFonts w:ascii="Times New Roman" w:hAnsi="Times New Roman"/>
          <w:lang w:val="ru-RU" w:eastAsia="ru-RU"/>
        </w:rPr>
        <w:t>Планування</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видатків</w:t>
      </w:r>
      <w:proofErr w:type="spellEnd"/>
      <w:r w:rsidRPr="00FB4BEE">
        <w:rPr>
          <w:rFonts w:ascii="Times New Roman" w:hAnsi="Times New Roman"/>
          <w:lang w:val="ru-RU" w:eastAsia="ru-RU"/>
        </w:rPr>
        <w:t xml:space="preserve">  на </w:t>
      </w:r>
      <w:proofErr w:type="spellStart"/>
      <w:r w:rsidRPr="00FB4BEE">
        <w:rPr>
          <w:rFonts w:ascii="Times New Roman" w:hAnsi="Times New Roman"/>
          <w:lang w:val="ru-RU" w:eastAsia="ru-RU"/>
        </w:rPr>
        <w:t>реалізацію</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програм</w:t>
      </w:r>
      <w:proofErr w:type="spellEnd"/>
      <w:r w:rsidRPr="00FB4BEE">
        <w:rPr>
          <w:rFonts w:ascii="Times New Roman" w:hAnsi="Times New Roman"/>
          <w:lang w:val="ru-RU" w:eastAsia="ru-RU"/>
        </w:rPr>
        <w:t xml:space="preserve"> </w:t>
      </w:r>
      <w:proofErr w:type="spellStart"/>
      <w:proofErr w:type="gramStart"/>
      <w:r w:rsidRPr="00FB4BEE">
        <w:rPr>
          <w:rFonts w:ascii="Times New Roman" w:hAnsi="Times New Roman"/>
          <w:lang w:val="ru-RU" w:eastAsia="ru-RU"/>
        </w:rPr>
        <w:t>соц</w:t>
      </w:r>
      <w:proofErr w:type="gramEnd"/>
      <w:r w:rsidRPr="00FB4BEE">
        <w:rPr>
          <w:rFonts w:ascii="Times New Roman" w:hAnsi="Times New Roman"/>
          <w:lang w:val="ru-RU" w:eastAsia="ru-RU"/>
        </w:rPr>
        <w:t>іального</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захисту</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населення</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здійснювалося</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виходячи</w:t>
      </w:r>
      <w:proofErr w:type="spellEnd"/>
      <w:r w:rsidRPr="00FB4BEE">
        <w:rPr>
          <w:rFonts w:ascii="Times New Roman" w:hAnsi="Times New Roman"/>
          <w:lang w:val="ru-RU" w:eastAsia="ru-RU"/>
        </w:rPr>
        <w:t xml:space="preserve"> з </w:t>
      </w:r>
      <w:proofErr w:type="spellStart"/>
      <w:r w:rsidRPr="00FB4BEE">
        <w:rPr>
          <w:rFonts w:ascii="Times New Roman" w:hAnsi="Times New Roman"/>
          <w:lang w:val="ru-RU" w:eastAsia="ru-RU"/>
        </w:rPr>
        <w:t>показників</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затверджених</w:t>
      </w:r>
      <w:proofErr w:type="spellEnd"/>
      <w:r w:rsidRPr="00FB4BEE">
        <w:rPr>
          <w:rFonts w:ascii="Times New Roman" w:hAnsi="Times New Roman"/>
          <w:lang w:val="ru-RU" w:eastAsia="ru-RU"/>
        </w:rPr>
        <w:t xml:space="preserve">  Законом </w:t>
      </w:r>
      <w:proofErr w:type="spellStart"/>
      <w:r w:rsidRPr="00FB4BEE">
        <w:rPr>
          <w:rFonts w:ascii="Times New Roman" w:hAnsi="Times New Roman"/>
          <w:lang w:val="ru-RU" w:eastAsia="ru-RU"/>
        </w:rPr>
        <w:t>України</w:t>
      </w:r>
      <w:proofErr w:type="spellEnd"/>
      <w:r w:rsidRPr="00FB4BEE">
        <w:rPr>
          <w:rFonts w:ascii="Times New Roman" w:hAnsi="Times New Roman"/>
          <w:lang w:val="ru-RU" w:eastAsia="ru-RU"/>
        </w:rPr>
        <w:t xml:space="preserve"> «Про </w:t>
      </w:r>
      <w:proofErr w:type="spellStart"/>
      <w:r w:rsidRPr="00FB4BEE">
        <w:rPr>
          <w:rFonts w:ascii="Times New Roman" w:hAnsi="Times New Roman"/>
          <w:lang w:val="ru-RU" w:eastAsia="ru-RU"/>
        </w:rPr>
        <w:t>Державний</w:t>
      </w:r>
      <w:proofErr w:type="spellEnd"/>
      <w:r w:rsidRPr="00FB4BEE">
        <w:rPr>
          <w:rFonts w:ascii="Times New Roman" w:hAnsi="Times New Roman"/>
          <w:lang w:val="ru-RU" w:eastAsia="ru-RU"/>
        </w:rPr>
        <w:t xml:space="preserve"> бюджет </w:t>
      </w:r>
      <w:proofErr w:type="spellStart"/>
      <w:r w:rsidRPr="00FB4BEE">
        <w:rPr>
          <w:rFonts w:ascii="Times New Roman" w:hAnsi="Times New Roman"/>
          <w:lang w:val="ru-RU" w:eastAsia="ru-RU"/>
        </w:rPr>
        <w:t>України</w:t>
      </w:r>
      <w:proofErr w:type="spellEnd"/>
      <w:r w:rsidRPr="00FB4BEE">
        <w:rPr>
          <w:rFonts w:ascii="Times New Roman" w:hAnsi="Times New Roman"/>
          <w:lang w:val="ru-RU" w:eastAsia="ru-RU"/>
        </w:rPr>
        <w:t xml:space="preserve"> на 2023 </w:t>
      </w:r>
      <w:proofErr w:type="spellStart"/>
      <w:r w:rsidRPr="00FB4BEE">
        <w:rPr>
          <w:rFonts w:ascii="Times New Roman" w:hAnsi="Times New Roman"/>
          <w:lang w:val="ru-RU" w:eastAsia="ru-RU"/>
        </w:rPr>
        <w:t>рік</w:t>
      </w:r>
      <w:proofErr w:type="spellEnd"/>
      <w:r w:rsidRPr="00FB4BEE">
        <w:rPr>
          <w:rFonts w:ascii="Times New Roman" w:hAnsi="Times New Roman"/>
          <w:lang w:val="ru-RU" w:eastAsia="ru-RU"/>
        </w:rPr>
        <w:t>».</w:t>
      </w:r>
    </w:p>
    <w:p w:rsidR="001C51FD" w:rsidRPr="00FB4BEE" w:rsidRDefault="001C51FD" w:rsidP="001C51FD">
      <w:pPr>
        <w:spacing w:after="0" w:line="240" w:lineRule="auto"/>
        <w:ind w:firstLine="720"/>
        <w:contextualSpacing/>
        <w:jc w:val="both"/>
        <w:rPr>
          <w:rFonts w:ascii="Times New Roman" w:hAnsi="Times New Roman"/>
          <w:lang w:eastAsia="uk-UA"/>
        </w:rPr>
      </w:pPr>
      <w:r w:rsidRPr="00FB4BEE">
        <w:rPr>
          <w:rFonts w:ascii="Times New Roman" w:hAnsi="Times New Roman"/>
          <w:lang w:eastAsia="uk-UA"/>
        </w:rPr>
        <w:t xml:space="preserve">За рахунок іншої субвенції з обласного бюджету місцевому бюджету на 2023 рік передбачено видатки соціального спрямування </w:t>
      </w:r>
      <w:r w:rsidRPr="00FB4BEE">
        <w:rPr>
          <w:rFonts w:ascii="Times New Roman" w:hAnsi="Times New Roman"/>
          <w:b/>
          <w:lang w:eastAsia="uk-UA"/>
        </w:rPr>
        <w:t>в сумі 393,4 тис. грн.,</w:t>
      </w:r>
      <w:r w:rsidRPr="00FB4BEE">
        <w:rPr>
          <w:rFonts w:ascii="Times New Roman" w:hAnsi="Times New Roman"/>
          <w:lang w:eastAsia="uk-UA"/>
        </w:rPr>
        <w:t xml:space="preserve"> а саме: </w:t>
      </w:r>
    </w:p>
    <w:p w:rsidR="001C51FD" w:rsidRPr="00FB4BEE" w:rsidRDefault="001C51FD" w:rsidP="001C51FD">
      <w:pPr>
        <w:pStyle w:val="Default"/>
        <w:ind w:firstLine="708"/>
        <w:contextualSpacing/>
        <w:jc w:val="both"/>
        <w:rPr>
          <w:bCs/>
          <w:color w:val="auto"/>
          <w:sz w:val="22"/>
          <w:szCs w:val="22"/>
        </w:rPr>
      </w:pPr>
      <w:r w:rsidRPr="00FB4BEE">
        <w:rPr>
          <w:b/>
          <w:color w:val="auto"/>
          <w:sz w:val="22"/>
          <w:szCs w:val="22"/>
          <w:lang w:eastAsia="uk-UA"/>
        </w:rPr>
        <w:t>-</w:t>
      </w:r>
      <w:r w:rsidRPr="00FB4BEE">
        <w:rPr>
          <w:color w:val="auto"/>
          <w:sz w:val="22"/>
          <w:szCs w:val="22"/>
          <w:lang w:eastAsia="uk-UA"/>
        </w:rPr>
        <w:t xml:space="preserve"> по</w:t>
      </w:r>
      <w:r w:rsidRPr="00FB4BEE">
        <w:rPr>
          <w:color w:val="auto"/>
          <w:sz w:val="22"/>
          <w:szCs w:val="22"/>
        </w:rPr>
        <w:t xml:space="preserve"> </w:t>
      </w:r>
      <w:r w:rsidRPr="00FB4BEE">
        <w:rPr>
          <w:b/>
          <w:bCs/>
          <w:color w:val="auto"/>
          <w:sz w:val="22"/>
          <w:szCs w:val="22"/>
        </w:rPr>
        <w:t xml:space="preserve">КПКВК 0813050 «Пільгове медичне обслуговування осіб, які постраждали внаслідок Чорнобильської катастрофи» </w:t>
      </w:r>
      <w:r w:rsidRPr="00FB4BEE">
        <w:rPr>
          <w:color w:val="auto"/>
          <w:sz w:val="22"/>
          <w:szCs w:val="22"/>
          <w:lang w:eastAsia="uk-UA"/>
        </w:rPr>
        <w:t>у сумі 95,0 тис. грн.;</w:t>
      </w:r>
      <w:r w:rsidRPr="00FB4BEE">
        <w:rPr>
          <w:bCs/>
          <w:color w:val="auto"/>
          <w:sz w:val="22"/>
          <w:szCs w:val="22"/>
        </w:rPr>
        <w:t xml:space="preserve"> </w:t>
      </w:r>
    </w:p>
    <w:p w:rsidR="001C51FD" w:rsidRPr="00FB4BEE" w:rsidRDefault="001C51FD" w:rsidP="001C51FD">
      <w:pPr>
        <w:spacing w:after="0" w:line="240" w:lineRule="auto"/>
        <w:ind w:firstLine="708"/>
        <w:jc w:val="both"/>
        <w:rPr>
          <w:rFonts w:ascii="Times New Roman" w:hAnsi="Times New Roman"/>
        </w:rPr>
      </w:pPr>
      <w:r w:rsidRPr="00FB4BEE">
        <w:rPr>
          <w:rFonts w:ascii="Times New Roman" w:hAnsi="Times New Roman"/>
          <w:b/>
          <w:bCs/>
        </w:rPr>
        <w:t>-</w:t>
      </w:r>
      <w:r w:rsidRPr="00FB4BEE">
        <w:rPr>
          <w:rFonts w:ascii="Times New Roman" w:hAnsi="Times New Roman"/>
          <w:bCs/>
        </w:rPr>
        <w:t xml:space="preserve"> по</w:t>
      </w:r>
      <w:r w:rsidRPr="00FB4BEE">
        <w:rPr>
          <w:rFonts w:ascii="Times New Roman" w:hAnsi="Times New Roman"/>
        </w:rPr>
        <w:t xml:space="preserve"> </w:t>
      </w:r>
      <w:r w:rsidRPr="00FB4BEE">
        <w:rPr>
          <w:rFonts w:ascii="Times New Roman" w:hAnsi="Times New Roman"/>
          <w:b/>
          <w:bCs/>
        </w:rPr>
        <w:t>КПКВК 0813171  «</w:t>
      </w:r>
      <w:r w:rsidRPr="00FB4BEE">
        <w:rPr>
          <w:rFonts w:ascii="Times New Roman" w:hAnsi="Times New Roman"/>
        </w:rPr>
        <w:t xml:space="preserve">Компенсаційні виплати особам з інвалідністю на бензин, ремонт, технічне обслуговування автомобілів, мотоколясок і на транспортне обслуговування» </w:t>
      </w:r>
      <w:r w:rsidRPr="00FB4BEE">
        <w:rPr>
          <w:rFonts w:ascii="Times New Roman" w:hAnsi="Times New Roman"/>
          <w:lang w:eastAsia="uk-UA"/>
        </w:rPr>
        <w:t>у сумі 11,2 тис. грн.;</w:t>
      </w:r>
    </w:p>
    <w:p w:rsidR="001C51FD" w:rsidRPr="00FB4BEE" w:rsidRDefault="001C51FD" w:rsidP="001C51FD">
      <w:pPr>
        <w:pStyle w:val="Default"/>
        <w:ind w:firstLine="708"/>
        <w:contextualSpacing/>
        <w:jc w:val="both"/>
        <w:rPr>
          <w:color w:val="auto"/>
          <w:sz w:val="22"/>
          <w:szCs w:val="22"/>
          <w:lang w:eastAsia="uk-UA"/>
        </w:rPr>
      </w:pPr>
      <w:r w:rsidRPr="00FB4BEE">
        <w:rPr>
          <w:b/>
          <w:bCs/>
          <w:color w:val="auto"/>
          <w:sz w:val="22"/>
          <w:szCs w:val="22"/>
        </w:rPr>
        <w:t>-</w:t>
      </w:r>
      <w:r w:rsidRPr="00FB4BEE">
        <w:rPr>
          <w:bCs/>
          <w:color w:val="auto"/>
          <w:sz w:val="22"/>
          <w:szCs w:val="22"/>
        </w:rPr>
        <w:t xml:space="preserve"> по</w:t>
      </w:r>
      <w:r w:rsidRPr="00FB4BEE">
        <w:rPr>
          <w:color w:val="auto"/>
          <w:sz w:val="22"/>
          <w:szCs w:val="22"/>
        </w:rPr>
        <w:t xml:space="preserve"> </w:t>
      </w:r>
      <w:r w:rsidRPr="00FB4BEE">
        <w:rPr>
          <w:b/>
          <w:bCs/>
          <w:color w:val="auto"/>
          <w:sz w:val="22"/>
          <w:szCs w:val="22"/>
        </w:rPr>
        <w:t xml:space="preserve">КПКВК 0813090 «Видатки на поховання учасників бойових дій та осіб з інвалідністю внаслідок війни» </w:t>
      </w:r>
      <w:r w:rsidRPr="00FB4BEE">
        <w:rPr>
          <w:color w:val="auto"/>
          <w:sz w:val="22"/>
          <w:szCs w:val="22"/>
          <w:lang w:eastAsia="uk-UA"/>
        </w:rPr>
        <w:t>у сумі 29,6 тис. грн.;</w:t>
      </w:r>
    </w:p>
    <w:p w:rsidR="001C51FD" w:rsidRPr="00FB4BEE" w:rsidRDefault="001C51FD" w:rsidP="001C51FD">
      <w:pPr>
        <w:pStyle w:val="Default"/>
        <w:ind w:firstLine="708"/>
        <w:contextualSpacing/>
        <w:jc w:val="both"/>
        <w:rPr>
          <w:b/>
          <w:bCs/>
          <w:color w:val="auto"/>
          <w:sz w:val="22"/>
          <w:szCs w:val="22"/>
        </w:rPr>
      </w:pPr>
      <w:r w:rsidRPr="00FB4BEE">
        <w:rPr>
          <w:b/>
          <w:bCs/>
          <w:color w:val="auto"/>
          <w:sz w:val="22"/>
          <w:szCs w:val="22"/>
        </w:rPr>
        <w:t xml:space="preserve">- </w:t>
      </w:r>
      <w:r w:rsidRPr="00FB4BEE">
        <w:rPr>
          <w:bCs/>
          <w:color w:val="auto"/>
          <w:sz w:val="22"/>
          <w:szCs w:val="22"/>
        </w:rPr>
        <w:t>по</w:t>
      </w:r>
      <w:r w:rsidRPr="00FB4BEE">
        <w:rPr>
          <w:color w:val="auto"/>
          <w:sz w:val="22"/>
          <w:szCs w:val="22"/>
        </w:rPr>
        <w:t xml:space="preserve"> </w:t>
      </w:r>
      <w:r w:rsidRPr="00FB4BEE">
        <w:rPr>
          <w:b/>
          <w:color w:val="auto"/>
          <w:sz w:val="22"/>
          <w:szCs w:val="22"/>
        </w:rPr>
        <w:t>К</w:t>
      </w:r>
      <w:r w:rsidRPr="00FB4BEE">
        <w:rPr>
          <w:b/>
          <w:bCs/>
          <w:color w:val="auto"/>
          <w:sz w:val="22"/>
          <w:szCs w:val="22"/>
        </w:rPr>
        <w:t>ПКВК 0813242 «Інші заходи у сфері соціального захисту і соціального забезпечення», а саме</w:t>
      </w:r>
      <w:r w:rsidRPr="00FB4BEE">
        <w:rPr>
          <w:bCs/>
          <w:color w:val="auto"/>
          <w:sz w:val="22"/>
          <w:szCs w:val="22"/>
        </w:rPr>
        <w:t>:</w:t>
      </w:r>
    </w:p>
    <w:p w:rsidR="001C51FD" w:rsidRPr="00FB4BEE" w:rsidRDefault="001C51FD" w:rsidP="001C51FD">
      <w:pPr>
        <w:pStyle w:val="Default"/>
        <w:contextualSpacing/>
        <w:jc w:val="both"/>
        <w:rPr>
          <w:color w:val="auto"/>
          <w:sz w:val="22"/>
          <w:szCs w:val="22"/>
        </w:rPr>
      </w:pPr>
      <w:r w:rsidRPr="00FB4BEE">
        <w:rPr>
          <w:b/>
          <w:bCs/>
          <w:color w:val="auto"/>
          <w:sz w:val="22"/>
          <w:szCs w:val="22"/>
        </w:rPr>
        <w:t xml:space="preserve"> </w:t>
      </w:r>
      <w:r w:rsidRPr="00FB4BEE">
        <w:rPr>
          <w:b/>
          <w:bCs/>
          <w:color w:val="auto"/>
          <w:sz w:val="22"/>
          <w:szCs w:val="22"/>
        </w:rPr>
        <w:tab/>
        <w:t xml:space="preserve">- </w:t>
      </w:r>
      <w:r w:rsidRPr="00FB4BEE">
        <w:rPr>
          <w:bCs/>
          <w:color w:val="auto"/>
          <w:sz w:val="22"/>
          <w:szCs w:val="22"/>
        </w:rPr>
        <w:t xml:space="preserve">на </w:t>
      </w:r>
      <w:r w:rsidRPr="00FB4BEE">
        <w:rPr>
          <w:bCs/>
          <w:color w:val="auto"/>
          <w:sz w:val="22"/>
          <w:szCs w:val="22"/>
          <w:lang w:eastAsia="uk-UA"/>
        </w:rPr>
        <w:t xml:space="preserve">надання соціальної підтримки (допомоги) особам з інвалідністю внаслідок війни І групи з числа учасників бойових дій на території інших держав (воїнам-інтернаціоналістам) та сім'ям загиблих учасників бойових дій на території інших держав, які проживають у Сумській області </w:t>
      </w:r>
      <w:r w:rsidRPr="00FB4BEE">
        <w:rPr>
          <w:color w:val="auto"/>
          <w:sz w:val="22"/>
          <w:szCs w:val="22"/>
          <w:lang w:eastAsia="uk-UA"/>
        </w:rPr>
        <w:t xml:space="preserve"> у сумі 44,0 тис. грн.;</w:t>
      </w:r>
    </w:p>
    <w:p w:rsidR="001C51FD" w:rsidRPr="00FB4BEE" w:rsidRDefault="001C51FD" w:rsidP="001C51FD">
      <w:pPr>
        <w:spacing w:after="0" w:line="240" w:lineRule="auto"/>
        <w:ind w:firstLine="708"/>
        <w:contextualSpacing/>
        <w:jc w:val="both"/>
        <w:rPr>
          <w:rFonts w:ascii="Times New Roman" w:hAnsi="Times New Roman"/>
          <w:bCs/>
        </w:rPr>
      </w:pPr>
      <w:r w:rsidRPr="00FB4BEE">
        <w:rPr>
          <w:rFonts w:ascii="Times New Roman" w:hAnsi="Times New Roman"/>
          <w:b/>
          <w:lang w:eastAsia="uk-UA"/>
        </w:rPr>
        <w:t xml:space="preserve">-  </w:t>
      </w:r>
      <w:r w:rsidRPr="00FB4BEE">
        <w:rPr>
          <w:rFonts w:ascii="Times New Roman" w:hAnsi="Times New Roman"/>
          <w:lang w:eastAsia="uk-UA"/>
        </w:rPr>
        <w:t xml:space="preserve">для </w:t>
      </w:r>
      <w:r w:rsidRPr="00FB4BEE">
        <w:rPr>
          <w:rFonts w:ascii="Times New Roman" w:hAnsi="Times New Roman"/>
          <w:bCs/>
          <w:lang w:eastAsia="uk-UA"/>
        </w:rPr>
        <w:t>виплати компенсації готівкою на придбання твердого палива сім'ям Захисників і Захисниць України, особам з інвалідністю внаслідок війни І групи з числа учасників бойових дій на територіях інших держав (воїнам-інтернаціоналістам) та сім'ям загиблих учасників бойових дій на територіях інших держав, які мешкають у Сумській області</w:t>
      </w:r>
      <w:r w:rsidRPr="00FB4BEE">
        <w:rPr>
          <w:rFonts w:ascii="Times New Roman" w:hAnsi="Times New Roman"/>
          <w:lang w:eastAsia="uk-UA"/>
        </w:rPr>
        <w:t xml:space="preserve"> 201,6 тис. грн.;</w:t>
      </w:r>
      <w:r w:rsidRPr="00FB4BEE">
        <w:rPr>
          <w:rFonts w:ascii="Times New Roman" w:hAnsi="Times New Roman"/>
          <w:bCs/>
        </w:rPr>
        <w:t xml:space="preserve"> </w:t>
      </w:r>
      <w:r w:rsidRPr="00FB4BEE">
        <w:rPr>
          <w:rFonts w:ascii="Times New Roman" w:hAnsi="Times New Roman"/>
          <w:lang w:eastAsia="uk-UA"/>
        </w:rPr>
        <w:t xml:space="preserve">             </w:t>
      </w:r>
    </w:p>
    <w:p w:rsidR="001C51FD" w:rsidRPr="00FB4BEE" w:rsidRDefault="001C51FD" w:rsidP="001C51FD">
      <w:pPr>
        <w:spacing w:after="0" w:line="240" w:lineRule="auto"/>
        <w:ind w:firstLine="708"/>
        <w:contextualSpacing/>
        <w:jc w:val="both"/>
        <w:rPr>
          <w:rFonts w:ascii="Times New Roman" w:hAnsi="Times New Roman"/>
          <w:lang w:eastAsia="ru-RU"/>
        </w:rPr>
      </w:pPr>
      <w:r w:rsidRPr="00FB4BEE">
        <w:rPr>
          <w:rFonts w:ascii="Times New Roman" w:hAnsi="Times New Roman"/>
          <w:b/>
          <w:bCs/>
        </w:rPr>
        <w:t>-</w:t>
      </w:r>
      <w:r w:rsidRPr="00FB4BEE">
        <w:rPr>
          <w:rFonts w:ascii="Times New Roman" w:hAnsi="Times New Roman"/>
          <w:bCs/>
        </w:rPr>
        <w:t xml:space="preserve"> для </w:t>
      </w:r>
      <w:r w:rsidRPr="00FB4BEE">
        <w:rPr>
          <w:rFonts w:ascii="Times New Roman" w:hAnsi="Times New Roman"/>
          <w:bCs/>
          <w:lang w:eastAsia="uk-UA"/>
        </w:rPr>
        <w:t xml:space="preserve">забезпечення відшкодування за встановлення пам'ятників та облаштування місць поховання загиблих (померлих) Захисників і Захисниць України </w:t>
      </w:r>
      <w:r w:rsidRPr="00FB4BEE">
        <w:rPr>
          <w:rFonts w:ascii="Times New Roman" w:hAnsi="Times New Roman"/>
          <w:lang w:eastAsia="uk-UA"/>
        </w:rPr>
        <w:t>у сумі 12,0 тис. грн.</w:t>
      </w:r>
      <w:r w:rsidRPr="00FB4BEE">
        <w:rPr>
          <w:rFonts w:ascii="Times New Roman" w:hAnsi="Times New Roman"/>
          <w:bCs/>
          <w:lang w:eastAsia="uk-UA"/>
        </w:rPr>
        <w:tab/>
      </w:r>
    </w:p>
    <w:p w:rsidR="0081259C" w:rsidRPr="00FB4BEE" w:rsidRDefault="0081259C" w:rsidP="0081259C">
      <w:pPr>
        <w:spacing w:after="0" w:line="240" w:lineRule="auto"/>
        <w:ind w:firstLine="720"/>
        <w:contextualSpacing/>
        <w:jc w:val="both"/>
        <w:rPr>
          <w:rFonts w:ascii="Times New Roman" w:hAnsi="Times New Roman"/>
          <w:lang w:eastAsia="uk-UA"/>
        </w:rPr>
      </w:pPr>
      <w:r w:rsidRPr="00FB4BEE">
        <w:rPr>
          <w:rFonts w:ascii="Times New Roman" w:hAnsi="Times New Roman"/>
        </w:rPr>
        <w:t>Відповідно до рішення Глухівської міської ради «</w:t>
      </w:r>
      <w:r w:rsidRPr="00FB4BEE">
        <w:rPr>
          <w:rFonts w:ascii="Times New Roman" w:eastAsia="Calibri" w:hAnsi="Times New Roman"/>
        </w:rPr>
        <w:t xml:space="preserve">Про  Програму соціального захисту окремих категорій населення  Глухівської громади на 2021-2025 роки  в новій редакції» від  </w:t>
      </w:r>
      <w:r w:rsidRPr="00FB4BEE">
        <w:rPr>
          <w:rFonts w:ascii="Times New Roman" w:hAnsi="Times New Roman"/>
        </w:rPr>
        <w:t>27.01.2021 №124, «</w:t>
      </w:r>
      <w:r w:rsidRPr="00FB4BEE">
        <w:rPr>
          <w:rFonts w:ascii="Times New Roman" w:eastAsia="Calibri" w:hAnsi="Times New Roman"/>
        </w:rPr>
        <w:t xml:space="preserve">Про внесення змін до Програми соціального захисту окремих категорій населення  Глухівської громади на 2021-2025 роки  в новій редакції» від  </w:t>
      </w:r>
      <w:r w:rsidRPr="00FB4BEE">
        <w:rPr>
          <w:rFonts w:ascii="Times New Roman" w:hAnsi="Times New Roman"/>
        </w:rPr>
        <w:t>21.10.</w:t>
      </w:r>
      <w:r w:rsidR="00D44C17" w:rsidRPr="00FB4BEE">
        <w:rPr>
          <w:rFonts w:ascii="Times New Roman" w:hAnsi="Times New Roman"/>
        </w:rPr>
        <w:t>2023</w:t>
      </w:r>
      <w:r w:rsidRPr="00FB4BEE">
        <w:rPr>
          <w:rFonts w:ascii="Times New Roman" w:hAnsi="Times New Roman"/>
        </w:rPr>
        <w:t xml:space="preserve">№527, «Про комплексну Програму для пільгових категорій населення Глухівської громади на 2021-2025 роки  в новій редакції» </w:t>
      </w:r>
      <w:r w:rsidRPr="00FB4BEE">
        <w:rPr>
          <w:rFonts w:ascii="Times New Roman" w:eastAsia="Calibri" w:hAnsi="Times New Roman"/>
        </w:rPr>
        <w:t xml:space="preserve">від  </w:t>
      </w:r>
      <w:r w:rsidRPr="00FB4BEE">
        <w:rPr>
          <w:rFonts w:ascii="Times New Roman" w:hAnsi="Times New Roman"/>
        </w:rPr>
        <w:t xml:space="preserve">27.01.2021 №123, «Про   цільову  Програму   підтримки  військовослужбовців,   мобілізованих для проходження військової служби на особливий період, учасників організації Об’єднаних сил та членів їх сімей, на 2021-2025 роки в новій редакції» 27.01.2021 №122, «Про цільову   Програму підтримки громадян, які постраждали внаслідок Чорнобильської катастрофи на 2021-2025 роки в новій редакції» 27.01.2021 №121, «Про програму для забезпечення виконання управлінням соціального захисту населення Глухівської міської ради рішень судів та інших виконавчих документів про стягнення коштів на 2021-2024 роки» від 13.07.2021 №279 з  бюджету міської територіальної громади спрямовано видатків на надання таких пільг пільговим категоріям населення, </w:t>
      </w:r>
      <w:r w:rsidRPr="00FB4BEE">
        <w:rPr>
          <w:rFonts w:ascii="Times New Roman" w:hAnsi="Times New Roman"/>
          <w:lang w:eastAsia="uk-UA"/>
        </w:rPr>
        <w:t xml:space="preserve">а саме: </w:t>
      </w:r>
    </w:p>
    <w:p w:rsidR="0081259C" w:rsidRPr="00FB4BEE" w:rsidRDefault="0081259C" w:rsidP="008125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rPr>
      </w:pPr>
      <w:r w:rsidRPr="00FB4BEE">
        <w:rPr>
          <w:rFonts w:ascii="Times New Roman" w:hAnsi="Times New Roman"/>
        </w:rPr>
        <w:tab/>
      </w:r>
      <w:r w:rsidRPr="00FB4BEE">
        <w:rPr>
          <w:rFonts w:ascii="Times New Roman" w:hAnsi="Times New Roman"/>
          <w:b/>
        </w:rPr>
        <w:t>-</w:t>
      </w:r>
      <w:r w:rsidRPr="00FB4BEE">
        <w:rPr>
          <w:rFonts w:ascii="Times New Roman" w:hAnsi="Times New Roman"/>
          <w:b/>
          <w:bCs/>
        </w:rPr>
        <w:t xml:space="preserve"> </w:t>
      </w:r>
      <w:r w:rsidRPr="00FB4BEE">
        <w:rPr>
          <w:rFonts w:ascii="Times New Roman" w:hAnsi="Times New Roman"/>
          <w:bCs/>
        </w:rPr>
        <w:t>по</w:t>
      </w:r>
      <w:r w:rsidRPr="00FB4BEE">
        <w:rPr>
          <w:rFonts w:ascii="Times New Roman" w:hAnsi="Times New Roman"/>
        </w:rPr>
        <w:t xml:space="preserve"> </w:t>
      </w:r>
      <w:r w:rsidRPr="00FB4BEE">
        <w:rPr>
          <w:rFonts w:ascii="Times New Roman" w:hAnsi="Times New Roman"/>
          <w:b/>
          <w:bCs/>
        </w:rPr>
        <w:t xml:space="preserve">КПКВК 0813031 «Надання інших пільг окремим категоріям громадян відповідно до законодавства» </w:t>
      </w:r>
      <w:r w:rsidRPr="00FB4BEE">
        <w:rPr>
          <w:rFonts w:ascii="Times New Roman" w:hAnsi="Times New Roman"/>
        </w:rPr>
        <w:t>у сумі 54,0 тис. грн., а саме:</w:t>
      </w:r>
    </w:p>
    <w:p w:rsidR="0081259C" w:rsidRPr="00FB4BEE" w:rsidRDefault="0081259C" w:rsidP="008125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rPr>
      </w:pPr>
      <w:r w:rsidRPr="00FB4BEE">
        <w:rPr>
          <w:rFonts w:ascii="Times New Roman" w:hAnsi="Times New Roman"/>
          <w:lang w:eastAsia="uk-UA"/>
        </w:rPr>
        <w:t xml:space="preserve"> </w:t>
      </w:r>
      <w:r w:rsidRPr="00FB4BEE">
        <w:rPr>
          <w:rFonts w:ascii="Times New Roman" w:hAnsi="Times New Roman"/>
          <w:lang w:eastAsia="uk-UA"/>
        </w:rPr>
        <w:tab/>
        <w:t xml:space="preserve">- на відшкодування проїзду пільгової категорії ЧАЕС </w:t>
      </w:r>
      <w:r w:rsidRPr="00FB4BEE">
        <w:rPr>
          <w:rFonts w:ascii="Times New Roman" w:hAnsi="Times New Roman"/>
        </w:rPr>
        <w:t xml:space="preserve"> у сумі 10,0 тис. грн.;</w:t>
      </w:r>
    </w:p>
    <w:p w:rsidR="0081259C" w:rsidRPr="00FB4BEE" w:rsidRDefault="0081259C" w:rsidP="008125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rPr>
      </w:pPr>
      <w:r w:rsidRPr="00FB4BEE">
        <w:rPr>
          <w:rFonts w:ascii="Times New Roman" w:hAnsi="Times New Roman"/>
        </w:rPr>
        <w:tab/>
        <w:t xml:space="preserve">- на надання матеріальної допомоги на лікування, яке потребує  оперативного втручання на місцевому рівні особам, які постраждали внаслідок Чорнобильської катастрофи у сум 9,0 тис. грн.; </w:t>
      </w:r>
    </w:p>
    <w:p w:rsidR="0081259C" w:rsidRPr="00FB4BEE" w:rsidRDefault="0081259C" w:rsidP="0081259C">
      <w:pPr>
        <w:spacing w:after="0" w:line="240" w:lineRule="auto"/>
        <w:ind w:firstLine="708"/>
        <w:contextualSpacing/>
        <w:jc w:val="both"/>
        <w:rPr>
          <w:rFonts w:ascii="Times New Roman" w:hAnsi="Times New Roman"/>
          <w:lang w:eastAsia="ru-RU"/>
        </w:rPr>
      </w:pPr>
      <w:r w:rsidRPr="00FB4BEE">
        <w:rPr>
          <w:rFonts w:ascii="Times New Roman" w:hAnsi="Times New Roman"/>
          <w:lang w:eastAsia="ru-RU"/>
        </w:rPr>
        <w:t>- на надання матеріальної допомоги громадянам,   які   постраждали внаслідок Чорнобильської катастрофи,  до    Дня вшанування учасників  ліквідації  наслідків аварії на ЧАЕС</w:t>
      </w:r>
      <w:r w:rsidRPr="00FB4BEE">
        <w:rPr>
          <w:rFonts w:ascii="Times New Roman" w:hAnsi="Times New Roman"/>
        </w:rPr>
        <w:t xml:space="preserve"> у сумі 35,0 тис. грн.</w:t>
      </w:r>
    </w:p>
    <w:p w:rsidR="0081259C" w:rsidRPr="00FB4BEE" w:rsidRDefault="0081259C" w:rsidP="008125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rPr>
      </w:pPr>
      <w:r w:rsidRPr="00FB4BEE">
        <w:rPr>
          <w:rFonts w:ascii="Times New Roman" w:hAnsi="Times New Roman"/>
        </w:rPr>
        <w:lastRenderedPageBreak/>
        <w:tab/>
      </w:r>
      <w:r w:rsidRPr="00FB4BEE">
        <w:rPr>
          <w:rFonts w:ascii="Times New Roman" w:hAnsi="Times New Roman"/>
          <w:b/>
        </w:rPr>
        <w:t>-</w:t>
      </w:r>
      <w:r w:rsidRPr="00FB4BEE">
        <w:rPr>
          <w:rFonts w:ascii="Times New Roman" w:hAnsi="Times New Roman"/>
          <w:b/>
          <w:bCs/>
        </w:rPr>
        <w:t xml:space="preserve"> </w:t>
      </w:r>
      <w:r w:rsidRPr="00FB4BEE">
        <w:rPr>
          <w:rFonts w:ascii="Times New Roman" w:hAnsi="Times New Roman"/>
          <w:bCs/>
        </w:rPr>
        <w:t>по</w:t>
      </w:r>
      <w:r w:rsidRPr="00FB4BEE">
        <w:rPr>
          <w:rFonts w:ascii="Times New Roman" w:hAnsi="Times New Roman"/>
        </w:rPr>
        <w:t xml:space="preserve"> </w:t>
      </w:r>
      <w:r w:rsidRPr="00FB4BEE">
        <w:rPr>
          <w:rFonts w:ascii="Times New Roman" w:hAnsi="Times New Roman"/>
          <w:b/>
          <w:bCs/>
        </w:rPr>
        <w:t xml:space="preserve">КПКВК 0813032 «Надання пільг окремим категоріям громадян з оплати послуг зв’язку» </w:t>
      </w:r>
      <w:r w:rsidRPr="00FB4BEE">
        <w:rPr>
          <w:rFonts w:ascii="Times New Roman" w:hAnsi="Times New Roman"/>
        </w:rPr>
        <w:t xml:space="preserve">у сумі  35,0 тис. грн.; </w:t>
      </w:r>
    </w:p>
    <w:p w:rsidR="0081259C" w:rsidRPr="00FB4BEE" w:rsidRDefault="0081259C" w:rsidP="008125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rPr>
      </w:pPr>
      <w:r w:rsidRPr="00FB4BEE">
        <w:rPr>
          <w:rFonts w:ascii="Times New Roman" w:hAnsi="Times New Roman"/>
        </w:rPr>
        <w:tab/>
      </w:r>
      <w:r w:rsidRPr="00FB4BEE">
        <w:rPr>
          <w:rFonts w:ascii="Times New Roman" w:hAnsi="Times New Roman"/>
          <w:b/>
        </w:rPr>
        <w:t>-</w:t>
      </w:r>
      <w:r w:rsidRPr="00FB4BEE">
        <w:rPr>
          <w:rFonts w:ascii="Times New Roman" w:hAnsi="Times New Roman"/>
          <w:b/>
          <w:bCs/>
        </w:rPr>
        <w:t xml:space="preserve"> </w:t>
      </w:r>
      <w:r w:rsidRPr="00FB4BEE">
        <w:rPr>
          <w:rFonts w:ascii="Times New Roman" w:hAnsi="Times New Roman"/>
          <w:bCs/>
        </w:rPr>
        <w:t>по</w:t>
      </w:r>
      <w:r w:rsidRPr="00FB4BEE">
        <w:rPr>
          <w:rFonts w:ascii="Times New Roman" w:hAnsi="Times New Roman"/>
        </w:rPr>
        <w:t xml:space="preserve"> </w:t>
      </w:r>
      <w:r w:rsidRPr="00FB4BEE">
        <w:rPr>
          <w:rFonts w:ascii="Times New Roman" w:hAnsi="Times New Roman"/>
          <w:b/>
          <w:bCs/>
        </w:rPr>
        <w:t>КПКВК 0813033 «Компенсаційні виплати на пільговий проїзд автомобільним транспортом окремим категоріям громадян»</w:t>
      </w:r>
      <w:r w:rsidRPr="00FB4BEE">
        <w:rPr>
          <w:rFonts w:ascii="Times New Roman" w:hAnsi="Times New Roman"/>
        </w:rPr>
        <w:t xml:space="preserve"> у сумі </w:t>
      </w:r>
      <w:r w:rsidR="00E228A6" w:rsidRPr="00FB4BEE">
        <w:rPr>
          <w:rFonts w:ascii="Times New Roman" w:hAnsi="Times New Roman"/>
        </w:rPr>
        <w:t>2</w:t>
      </w:r>
      <w:r w:rsidRPr="00FB4BEE">
        <w:rPr>
          <w:rFonts w:ascii="Times New Roman" w:hAnsi="Times New Roman"/>
        </w:rPr>
        <w:t>00,0 тис. грн.,</w:t>
      </w:r>
      <w:r w:rsidRPr="00FB4BEE">
        <w:rPr>
          <w:rFonts w:ascii="Times New Roman" w:hAnsi="Times New Roman"/>
          <w:lang w:eastAsia="ru-RU"/>
        </w:rPr>
        <w:t xml:space="preserve"> </w:t>
      </w:r>
      <w:r w:rsidRPr="00FB4BEE">
        <w:rPr>
          <w:rFonts w:ascii="Times New Roman" w:hAnsi="Times New Roman"/>
        </w:rPr>
        <w:t>на компенсаційні виплати за пільговий проїзд автомобільним транспортом окремим категоріям громадян на міських та приміських маршрутах загального користування;</w:t>
      </w:r>
    </w:p>
    <w:p w:rsidR="0081259C" w:rsidRPr="00FB4BEE" w:rsidRDefault="0081259C" w:rsidP="0081259C">
      <w:pPr>
        <w:spacing w:after="0" w:line="240" w:lineRule="auto"/>
        <w:contextualSpacing/>
        <w:jc w:val="both"/>
        <w:rPr>
          <w:rFonts w:ascii="Times New Roman" w:hAnsi="Times New Roman"/>
          <w:lang w:eastAsia="ru-RU"/>
        </w:rPr>
      </w:pPr>
      <w:r w:rsidRPr="00FB4BEE">
        <w:rPr>
          <w:rFonts w:ascii="Times New Roman" w:hAnsi="Times New Roman"/>
          <w:lang w:eastAsia="ru-RU"/>
        </w:rPr>
        <w:tab/>
      </w:r>
      <w:r w:rsidRPr="00FB4BEE">
        <w:rPr>
          <w:rFonts w:ascii="Times New Roman" w:hAnsi="Times New Roman"/>
          <w:b/>
          <w:lang w:eastAsia="ru-RU"/>
        </w:rPr>
        <w:t xml:space="preserve">- </w:t>
      </w:r>
      <w:r w:rsidRPr="00FB4BEE">
        <w:rPr>
          <w:rFonts w:ascii="Times New Roman" w:hAnsi="Times New Roman"/>
          <w:lang w:eastAsia="ru-RU"/>
        </w:rPr>
        <w:t xml:space="preserve">по </w:t>
      </w:r>
      <w:r w:rsidRPr="00FB4BEE">
        <w:rPr>
          <w:rFonts w:ascii="Times New Roman" w:hAnsi="Times New Roman"/>
          <w:b/>
          <w:bCs/>
        </w:rPr>
        <w:t>КПКВК 0813180 «</w:t>
      </w:r>
      <w:r w:rsidRPr="00FB4BEE">
        <w:rPr>
          <w:rFonts w:ascii="Times New Roman" w:hAnsi="Times New Roman"/>
          <w:b/>
          <w:lang w:eastAsia="uk-UA"/>
        </w:rPr>
        <w:t>Надання пільг населенню (крім ветеранів війни і праці, військової служби, органів внутрішніх справ та громадян, які постраждали внаслідок Чорнобильської катастрофи), на оплату житлово-комунальних послуг»</w:t>
      </w:r>
      <w:r w:rsidRPr="00FB4BEE">
        <w:rPr>
          <w:rFonts w:ascii="Times New Roman" w:hAnsi="Times New Roman"/>
          <w:lang w:eastAsia="uk-UA"/>
        </w:rPr>
        <w:t xml:space="preserve">  у сумі </w:t>
      </w:r>
      <w:r w:rsidRPr="00FB4BEE">
        <w:rPr>
          <w:rFonts w:ascii="Times New Roman" w:hAnsi="Times New Roman"/>
          <w:lang w:eastAsia="ru-RU"/>
        </w:rPr>
        <w:t xml:space="preserve">21,0 тис. грн.; </w:t>
      </w:r>
    </w:p>
    <w:p w:rsidR="0081259C" w:rsidRPr="00FB4BEE" w:rsidRDefault="0081259C" w:rsidP="0081259C">
      <w:pPr>
        <w:spacing w:after="0" w:line="240" w:lineRule="auto"/>
        <w:ind w:firstLine="708"/>
        <w:contextualSpacing/>
        <w:jc w:val="both"/>
        <w:rPr>
          <w:rFonts w:ascii="Times New Roman" w:hAnsi="Times New Roman"/>
          <w:lang w:eastAsia="uk-UA"/>
        </w:rPr>
      </w:pPr>
      <w:r w:rsidRPr="00FB4BEE">
        <w:rPr>
          <w:rFonts w:ascii="Times New Roman" w:hAnsi="Times New Roman"/>
          <w:b/>
          <w:lang w:eastAsia="uk-UA"/>
        </w:rPr>
        <w:t>-</w:t>
      </w:r>
      <w:r w:rsidRPr="00FB4BEE">
        <w:rPr>
          <w:rFonts w:ascii="Times New Roman" w:hAnsi="Times New Roman"/>
          <w:lang w:eastAsia="uk-UA"/>
        </w:rPr>
        <w:t xml:space="preserve"> по </w:t>
      </w:r>
      <w:r w:rsidRPr="00FB4BEE">
        <w:rPr>
          <w:rFonts w:ascii="Times New Roman" w:hAnsi="Times New Roman"/>
          <w:b/>
          <w:lang w:eastAsia="uk-UA"/>
        </w:rPr>
        <w:t>КПКВК 0813191«Інші видатки на соціальний захист ветеранів війни та праці»</w:t>
      </w:r>
      <w:r w:rsidRPr="00FB4BEE">
        <w:rPr>
          <w:rFonts w:ascii="Times New Roman" w:hAnsi="Times New Roman"/>
          <w:lang w:eastAsia="uk-UA"/>
        </w:rPr>
        <w:t xml:space="preserve"> (виконавчі листи) у сумі 1,0 тис. грн.;</w:t>
      </w:r>
    </w:p>
    <w:p w:rsidR="0081259C" w:rsidRPr="00FB4BEE" w:rsidRDefault="0081259C" w:rsidP="0081259C">
      <w:pPr>
        <w:spacing w:after="0" w:line="240" w:lineRule="auto"/>
        <w:contextualSpacing/>
        <w:jc w:val="both"/>
        <w:rPr>
          <w:rFonts w:ascii="Times New Roman" w:hAnsi="Times New Roman"/>
        </w:rPr>
      </w:pPr>
      <w:r w:rsidRPr="00FB4BEE">
        <w:rPr>
          <w:rFonts w:ascii="Times New Roman" w:hAnsi="Times New Roman"/>
          <w:lang w:eastAsia="ru-RU"/>
        </w:rPr>
        <w:tab/>
      </w:r>
      <w:r w:rsidRPr="00FB4BEE">
        <w:rPr>
          <w:rFonts w:ascii="Times New Roman" w:hAnsi="Times New Roman"/>
          <w:b/>
          <w:lang w:eastAsia="ru-RU"/>
        </w:rPr>
        <w:t xml:space="preserve">- </w:t>
      </w:r>
      <w:r w:rsidRPr="00FB4BEE">
        <w:rPr>
          <w:rFonts w:ascii="Times New Roman" w:hAnsi="Times New Roman"/>
          <w:lang w:eastAsia="ru-RU"/>
        </w:rPr>
        <w:t>по</w:t>
      </w:r>
      <w:r w:rsidRPr="00FB4BEE">
        <w:rPr>
          <w:rFonts w:ascii="Times New Roman" w:hAnsi="Times New Roman"/>
          <w:b/>
          <w:lang w:eastAsia="ru-RU"/>
        </w:rPr>
        <w:t xml:space="preserve"> </w:t>
      </w:r>
      <w:r w:rsidRPr="00FB4BEE">
        <w:rPr>
          <w:rFonts w:ascii="Times New Roman" w:hAnsi="Times New Roman"/>
          <w:b/>
          <w:bCs/>
        </w:rPr>
        <w:t xml:space="preserve">КПКВК 0813192 «Надання фінансової підтримки громадським об'єднанням ветеранів і осіб з інвалідністю, діяльність яких має соціальну спрямованість» </w:t>
      </w:r>
      <w:r w:rsidRPr="00FB4BEE">
        <w:rPr>
          <w:rFonts w:ascii="Times New Roman" w:hAnsi="Times New Roman"/>
          <w:bCs/>
        </w:rPr>
        <w:t>у сумі</w:t>
      </w:r>
      <w:r w:rsidRPr="00FB4BEE">
        <w:rPr>
          <w:rFonts w:ascii="Times New Roman" w:hAnsi="Times New Roman"/>
          <w:b/>
          <w:bCs/>
        </w:rPr>
        <w:t xml:space="preserve"> </w:t>
      </w:r>
      <w:r w:rsidRPr="00FB4BEE">
        <w:rPr>
          <w:rFonts w:ascii="Times New Roman" w:hAnsi="Times New Roman"/>
          <w:lang w:eastAsia="ru-RU"/>
        </w:rPr>
        <w:t>85,5 тис. грн., а саме</w:t>
      </w:r>
      <w:r w:rsidRPr="00FB4BEE">
        <w:rPr>
          <w:rFonts w:ascii="Times New Roman" w:hAnsi="Times New Roman"/>
        </w:rPr>
        <w:t>:</w:t>
      </w:r>
    </w:p>
    <w:p w:rsidR="0081259C" w:rsidRPr="00FB4BEE" w:rsidRDefault="0081259C" w:rsidP="0081259C">
      <w:pPr>
        <w:spacing w:after="0" w:line="240" w:lineRule="auto"/>
        <w:ind w:firstLine="708"/>
        <w:contextualSpacing/>
        <w:jc w:val="both"/>
        <w:rPr>
          <w:rFonts w:ascii="Times New Roman" w:hAnsi="Times New Roman"/>
          <w:lang w:eastAsia="ru-RU"/>
        </w:rPr>
      </w:pPr>
      <w:r w:rsidRPr="00FB4BEE">
        <w:rPr>
          <w:rFonts w:ascii="Times New Roman" w:hAnsi="Times New Roman"/>
          <w:b/>
          <w:lang w:eastAsia="ru-RU"/>
        </w:rPr>
        <w:t xml:space="preserve">- </w:t>
      </w:r>
      <w:r w:rsidRPr="00FB4BEE">
        <w:rPr>
          <w:rFonts w:ascii="Times New Roman" w:hAnsi="Times New Roman"/>
          <w:lang w:eastAsia="ru-RU"/>
        </w:rPr>
        <w:t>Громадській організації «Глухівська міська організація  ветеранів війни, праці та збройних сил» у сумі 18,5 тис. грн.;</w:t>
      </w:r>
    </w:p>
    <w:p w:rsidR="0081259C" w:rsidRPr="00FB4BEE" w:rsidRDefault="0081259C" w:rsidP="0081259C">
      <w:pPr>
        <w:spacing w:after="0" w:line="240" w:lineRule="auto"/>
        <w:ind w:firstLine="708"/>
        <w:contextualSpacing/>
        <w:jc w:val="both"/>
        <w:rPr>
          <w:rFonts w:ascii="Times New Roman" w:hAnsi="Times New Roman"/>
          <w:lang w:eastAsia="ru-RU"/>
        </w:rPr>
      </w:pPr>
      <w:r w:rsidRPr="00FB4BEE">
        <w:rPr>
          <w:rFonts w:ascii="Times New Roman" w:hAnsi="Times New Roman"/>
          <w:b/>
          <w:lang w:eastAsia="ru-RU"/>
        </w:rPr>
        <w:t>-</w:t>
      </w:r>
      <w:r w:rsidRPr="00FB4BEE">
        <w:rPr>
          <w:rFonts w:ascii="Times New Roman" w:hAnsi="Times New Roman"/>
          <w:lang w:eastAsia="ru-RU"/>
        </w:rPr>
        <w:t xml:space="preserve"> Відділенню Всеукраїнської благодійної організації «Турбота про літніх в Україні» в м. Глухові у сумі 6,0 тис. грн.; </w:t>
      </w:r>
    </w:p>
    <w:p w:rsidR="0081259C" w:rsidRPr="00FB4BEE" w:rsidRDefault="0081259C" w:rsidP="0081259C">
      <w:pPr>
        <w:spacing w:after="0" w:line="240" w:lineRule="auto"/>
        <w:ind w:firstLine="708"/>
        <w:contextualSpacing/>
        <w:jc w:val="both"/>
        <w:rPr>
          <w:rFonts w:ascii="Times New Roman" w:hAnsi="Times New Roman"/>
          <w:lang w:eastAsia="ru-RU"/>
        </w:rPr>
      </w:pPr>
      <w:r w:rsidRPr="00FB4BEE">
        <w:rPr>
          <w:rFonts w:ascii="Times New Roman" w:hAnsi="Times New Roman"/>
          <w:b/>
          <w:lang w:eastAsia="ru-RU"/>
        </w:rPr>
        <w:t>-</w:t>
      </w:r>
      <w:r w:rsidRPr="00FB4BEE">
        <w:rPr>
          <w:rFonts w:ascii="Times New Roman" w:hAnsi="Times New Roman"/>
          <w:lang w:eastAsia="ru-RU"/>
        </w:rPr>
        <w:t xml:space="preserve"> Громадській організації  «Діти Великої Вітчизняної війни </w:t>
      </w:r>
      <w:proofErr w:type="spellStart"/>
      <w:r w:rsidRPr="00FB4BEE">
        <w:rPr>
          <w:rFonts w:ascii="Times New Roman" w:hAnsi="Times New Roman"/>
          <w:lang w:eastAsia="ru-RU"/>
        </w:rPr>
        <w:t>Глухівщини</w:t>
      </w:r>
      <w:proofErr w:type="spellEnd"/>
      <w:r w:rsidRPr="00FB4BEE">
        <w:rPr>
          <w:rFonts w:ascii="Times New Roman" w:hAnsi="Times New Roman"/>
          <w:lang w:eastAsia="ru-RU"/>
        </w:rPr>
        <w:t>»  - у сумі 9,0 тис. грн..;</w:t>
      </w:r>
    </w:p>
    <w:p w:rsidR="0081259C" w:rsidRPr="00FB4BEE" w:rsidRDefault="0081259C" w:rsidP="0081259C">
      <w:pPr>
        <w:spacing w:after="0" w:line="240" w:lineRule="auto"/>
        <w:ind w:firstLine="708"/>
        <w:contextualSpacing/>
        <w:jc w:val="both"/>
        <w:rPr>
          <w:rFonts w:ascii="Times New Roman" w:hAnsi="Times New Roman"/>
          <w:lang w:eastAsia="ru-RU"/>
        </w:rPr>
      </w:pPr>
      <w:r w:rsidRPr="00FB4BEE">
        <w:rPr>
          <w:rFonts w:ascii="Times New Roman" w:hAnsi="Times New Roman"/>
          <w:b/>
          <w:lang w:eastAsia="ru-RU"/>
        </w:rPr>
        <w:t>-</w:t>
      </w:r>
      <w:r w:rsidRPr="00FB4BEE">
        <w:rPr>
          <w:rFonts w:ascii="Times New Roman" w:hAnsi="Times New Roman"/>
          <w:lang w:eastAsia="ru-RU"/>
        </w:rPr>
        <w:t xml:space="preserve"> Громадській організації «Глухівська спілка учасників АТО/ООС» у сумі 18,5 тис. грн.;</w:t>
      </w:r>
    </w:p>
    <w:p w:rsidR="0081259C" w:rsidRPr="00FB4BEE" w:rsidRDefault="0081259C" w:rsidP="0081259C">
      <w:pPr>
        <w:spacing w:after="0" w:line="240" w:lineRule="auto"/>
        <w:ind w:firstLine="708"/>
        <w:contextualSpacing/>
        <w:jc w:val="both"/>
        <w:rPr>
          <w:rFonts w:ascii="Times New Roman" w:hAnsi="Times New Roman"/>
          <w:lang w:eastAsia="ru-RU"/>
        </w:rPr>
      </w:pPr>
      <w:r w:rsidRPr="00FB4BEE">
        <w:rPr>
          <w:rFonts w:ascii="Times New Roman" w:hAnsi="Times New Roman"/>
          <w:b/>
          <w:lang w:eastAsia="ru-RU"/>
        </w:rPr>
        <w:t xml:space="preserve">- </w:t>
      </w:r>
      <w:r w:rsidRPr="00FB4BEE">
        <w:rPr>
          <w:rFonts w:ascii="Times New Roman" w:hAnsi="Times New Roman"/>
          <w:lang w:eastAsia="ru-RU"/>
        </w:rPr>
        <w:t>Громадській організації Глухівській міській організації «Град» Української Спілки ветеранів Афганістану у сумі  24,5 тис. грн;</w:t>
      </w:r>
    </w:p>
    <w:p w:rsidR="0081259C" w:rsidRPr="00FB4BEE" w:rsidRDefault="0081259C" w:rsidP="0081259C">
      <w:pPr>
        <w:spacing w:after="0" w:line="240" w:lineRule="auto"/>
        <w:ind w:firstLine="708"/>
        <w:contextualSpacing/>
        <w:jc w:val="both"/>
        <w:rPr>
          <w:rFonts w:ascii="Times New Roman" w:hAnsi="Times New Roman"/>
          <w:lang w:eastAsia="ru-RU"/>
        </w:rPr>
      </w:pPr>
      <w:r w:rsidRPr="00FB4BEE">
        <w:rPr>
          <w:rFonts w:ascii="Times New Roman" w:hAnsi="Times New Roman"/>
          <w:lang w:eastAsia="ru-RU"/>
        </w:rPr>
        <w:t>- Громадській організації «Допомога -м. Глухів»  у сумі  9,0 тис. грн;</w:t>
      </w:r>
    </w:p>
    <w:p w:rsidR="0081259C" w:rsidRPr="00FB4BEE" w:rsidRDefault="0081259C" w:rsidP="0081259C">
      <w:pPr>
        <w:pStyle w:val="Default"/>
        <w:ind w:firstLine="708"/>
        <w:contextualSpacing/>
        <w:jc w:val="both"/>
        <w:rPr>
          <w:b/>
          <w:bCs/>
          <w:color w:val="auto"/>
          <w:sz w:val="22"/>
          <w:szCs w:val="22"/>
        </w:rPr>
      </w:pPr>
      <w:r w:rsidRPr="00FB4BEE">
        <w:rPr>
          <w:b/>
          <w:color w:val="auto"/>
          <w:sz w:val="22"/>
          <w:szCs w:val="22"/>
        </w:rPr>
        <w:t>-</w:t>
      </w:r>
      <w:r w:rsidRPr="00FB4BEE">
        <w:rPr>
          <w:b/>
          <w:bCs/>
          <w:color w:val="auto"/>
          <w:sz w:val="22"/>
          <w:szCs w:val="22"/>
        </w:rPr>
        <w:t xml:space="preserve"> </w:t>
      </w:r>
      <w:r w:rsidRPr="00FB4BEE">
        <w:rPr>
          <w:bCs/>
          <w:color w:val="auto"/>
          <w:sz w:val="22"/>
          <w:szCs w:val="22"/>
        </w:rPr>
        <w:t>по</w:t>
      </w:r>
      <w:r w:rsidRPr="00FB4BEE">
        <w:rPr>
          <w:b/>
          <w:bCs/>
          <w:color w:val="auto"/>
          <w:sz w:val="22"/>
          <w:szCs w:val="22"/>
        </w:rPr>
        <w:t xml:space="preserve"> КПКВК 0813242 «Інші заходи у сфері соціального захисту і соціального забезпечення» </w:t>
      </w:r>
      <w:r w:rsidRPr="00FB4BEE">
        <w:rPr>
          <w:bCs/>
          <w:color w:val="auto"/>
          <w:sz w:val="22"/>
          <w:szCs w:val="22"/>
        </w:rPr>
        <w:t>у сумі</w:t>
      </w:r>
      <w:r w:rsidRPr="00FB4BEE">
        <w:rPr>
          <w:b/>
          <w:bCs/>
          <w:color w:val="auto"/>
          <w:sz w:val="22"/>
          <w:szCs w:val="22"/>
        </w:rPr>
        <w:t xml:space="preserve"> </w:t>
      </w:r>
      <w:r w:rsidR="00E228A6" w:rsidRPr="00FB4BEE">
        <w:rPr>
          <w:color w:val="auto"/>
          <w:sz w:val="22"/>
          <w:szCs w:val="22"/>
        </w:rPr>
        <w:t>1450</w:t>
      </w:r>
      <w:r w:rsidRPr="00FB4BEE">
        <w:rPr>
          <w:color w:val="auto"/>
          <w:sz w:val="22"/>
          <w:szCs w:val="22"/>
        </w:rPr>
        <w:t xml:space="preserve">,0 тис. грн., а саме: </w:t>
      </w:r>
    </w:p>
    <w:p w:rsidR="0081259C" w:rsidRPr="00FB4BEE" w:rsidRDefault="0081259C" w:rsidP="0081259C">
      <w:pPr>
        <w:spacing w:after="0" w:line="240" w:lineRule="auto"/>
        <w:ind w:firstLine="708"/>
        <w:contextualSpacing/>
        <w:jc w:val="both"/>
        <w:rPr>
          <w:rFonts w:ascii="Times New Roman" w:eastAsia="Calibri" w:hAnsi="Times New Roman"/>
          <w:lang w:eastAsia="ru-RU"/>
        </w:rPr>
      </w:pPr>
      <w:r w:rsidRPr="00FB4BEE">
        <w:rPr>
          <w:rFonts w:ascii="Times New Roman" w:eastAsia="Calibri" w:hAnsi="Times New Roman"/>
          <w:b/>
          <w:lang w:eastAsia="ru-RU"/>
        </w:rPr>
        <w:t>-</w:t>
      </w:r>
      <w:r w:rsidRPr="00FB4BEE">
        <w:rPr>
          <w:rFonts w:ascii="Times New Roman" w:eastAsia="Calibri" w:hAnsi="Times New Roman"/>
          <w:lang w:eastAsia="ru-RU"/>
        </w:rPr>
        <w:t xml:space="preserve"> на надання допомоги у разі стихійного лиха або дії  непереборної сили, що привели до матеріальних збитків, заподіяли шкоду здоров’ю постраждалих</w:t>
      </w:r>
      <w:r w:rsidRPr="00FB4BEE">
        <w:rPr>
          <w:rFonts w:ascii="Times New Roman" w:hAnsi="Times New Roman"/>
          <w:lang w:eastAsia="ru-RU"/>
        </w:rPr>
        <w:t xml:space="preserve"> у сумі </w:t>
      </w:r>
      <w:r w:rsidR="00E228A6" w:rsidRPr="00FB4BEE">
        <w:rPr>
          <w:rFonts w:ascii="Times New Roman" w:hAnsi="Times New Roman"/>
          <w:lang w:eastAsia="ru-RU"/>
        </w:rPr>
        <w:t>100</w:t>
      </w:r>
      <w:r w:rsidRPr="00FB4BEE">
        <w:rPr>
          <w:rFonts w:ascii="Times New Roman" w:hAnsi="Times New Roman"/>
          <w:lang w:eastAsia="ru-RU"/>
        </w:rPr>
        <w:t xml:space="preserve">,0 тис. грн.; </w:t>
      </w:r>
    </w:p>
    <w:p w:rsidR="0081259C" w:rsidRPr="00FB4BEE" w:rsidRDefault="0081259C" w:rsidP="0081259C">
      <w:pPr>
        <w:spacing w:after="0" w:line="240" w:lineRule="auto"/>
        <w:ind w:firstLine="708"/>
        <w:contextualSpacing/>
        <w:jc w:val="both"/>
        <w:rPr>
          <w:rFonts w:ascii="Times New Roman" w:hAnsi="Times New Roman"/>
        </w:rPr>
      </w:pPr>
      <w:r w:rsidRPr="00FB4BEE">
        <w:rPr>
          <w:rFonts w:ascii="Times New Roman" w:hAnsi="Times New Roman"/>
          <w:b/>
        </w:rPr>
        <w:t xml:space="preserve">- </w:t>
      </w:r>
      <w:r w:rsidRPr="00FB4BEE">
        <w:rPr>
          <w:rFonts w:ascii="Times New Roman" w:hAnsi="Times New Roman"/>
        </w:rPr>
        <w:t xml:space="preserve">на надання одноразової грошової допомоги в зв’язку з тяжкою тривалою хворобою, необхідністю оперативного лікування в лікувальних закладах </w:t>
      </w:r>
      <w:r w:rsidRPr="00FB4BEE">
        <w:rPr>
          <w:rFonts w:ascii="Times New Roman" w:hAnsi="Times New Roman"/>
          <w:lang w:val="en-US"/>
        </w:rPr>
        <w:t>III</w:t>
      </w:r>
      <w:r w:rsidRPr="00FB4BEE">
        <w:rPr>
          <w:rFonts w:ascii="Times New Roman" w:hAnsi="Times New Roman"/>
        </w:rPr>
        <w:t>-І</w:t>
      </w:r>
      <w:r w:rsidRPr="00FB4BEE">
        <w:rPr>
          <w:rFonts w:ascii="Times New Roman" w:hAnsi="Times New Roman"/>
          <w:lang w:val="en-US"/>
        </w:rPr>
        <w:t>V</w:t>
      </w:r>
      <w:r w:rsidRPr="00FB4BEE">
        <w:rPr>
          <w:rFonts w:ascii="Times New Roman" w:hAnsi="Times New Roman"/>
        </w:rPr>
        <w:t xml:space="preserve"> рівня акредитації та інших медичних закладів державної, комунальної та приватної форм власності</w:t>
      </w:r>
      <w:r w:rsidRPr="00FB4BEE">
        <w:rPr>
          <w:rFonts w:ascii="Times New Roman" w:hAnsi="Times New Roman"/>
          <w:lang w:eastAsia="ru-RU"/>
        </w:rPr>
        <w:t xml:space="preserve"> у сумі  361,2 тис. грн.;</w:t>
      </w:r>
    </w:p>
    <w:p w:rsidR="0081259C" w:rsidRPr="00FB4BEE" w:rsidRDefault="0081259C" w:rsidP="0081259C">
      <w:pPr>
        <w:spacing w:after="0" w:line="240" w:lineRule="auto"/>
        <w:ind w:firstLine="708"/>
        <w:contextualSpacing/>
        <w:jc w:val="both"/>
        <w:rPr>
          <w:rFonts w:ascii="Times New Roman" w:hAnsi="Times New Roman"/>
        </w:rPr>
      </w:pPr>
      <w:r w:rsidRPr="00FB4BEE">
        <w:rPr>
          <w:rFonts w:ascii="Times New Roman" w:hAnsi="Times New Roman"/>
          <w:b/>
        </w:rPr>
        <w:t>-</w:t>
      </w:r>
      <w:r w:rsidRPr="00FB4BEE">
        <w:rPr>
          <w:rFonts w:ascii="Times New Roman" w:hAnsi="Times New Roman"/>
        </w:rPr>
        <w:t xml:space="preserve"> на виплату допомоги на поховання осіб, незастрахованих в системі соціального страхування</w:t>
      </w:r>
      <w:r w:rsidRPr="00FB4BEE">
        <w:rPr>
          <w:rFonts w:ascii="Times New Roman" w:hAnsi="Times New Roman"/>
          <w:lang w:eastAsia="ru-RU"/>
        </w:rPr>
        <w:t xml:space="preserve"> у сумі  25,0 тис. грн.;</w:t>
      </w:r>
    </w:p>
    <w:p w:rsidR="0081259C" w:rsidRPr="00FB4BEE" w:rsidRDefault="0081259C" w:rsidP="0081259C">
      <w:pPr>
        <w:spacing w:after="0" w:line="240" w:lineRule="auto"/>
        <w:ind w:firstLine="708"/>
        <w:contextualSpacing/>
        <w:jc w:val="both"/>
        <w:rPr>
          <w:rFonts w:ascii="Times New Roman" w:hAnsi="Times New Roman"/>
        </w:rPr>
      </w:pPr>
      <w:r w:rsidRPr="00FB4BEE">
        <w:rPr>
          <w:rFonts w:ascii="Times New Roman" w:hAnsi="Times New Roman"/>
          <w:b/>
        </w:rPr>
        <w:t>-</w:t>
      </w:r>
      <w:r w:rsidRPr="00FB4BEE">
        <w:rPr>
          <w:rFonts w:ascii="Times New Roman" w:hAnsi="Times New Roman"/>
        </w:rPr>
        <w:t xml:space="preserve"> на надання допомоги на поліпшення матеріального стану дітей – сиріт та дітей, які залишились без піклування батьків</w:t>
      </w:r>
      <w:r w:rsidRPr="00FB4BEE">
        <w:rPr>
          <w:rFonts w:ascii="Times New Roman" w:hAnsi="Times New Roman"/>
          <w:lang w:eastAsia="ru-RU"/>
        </w:rPr>
        <w:t xml:space="preserve"> у сумі 100,0 тис. грн.; </w:t>
      </w:r>
    </w:p>
    <w:p w:rsidR="0081259C" w:rsidRPr="00FB4BEE" w:rsidRDefault="0081259C" w:rsidP="0081259C">
      <w:pPr>
        <w:spacing w:after="0" w:line="240" w:lineRule="auto"/>
        <w:ind w:firstLine="708"/>
        <w:contextualSpacing/>
        <w:jc w:val="both"/>
        <w:rPr>
          <w:rFonts w:ascii="Times New Roman" w:hAnsi="Times New Roman"/>
        </w:rPr>
      </w:pPr>
      <w:r w:rsidRPr="00FB4BEE">
        <w:rPr>
          <w:rFonts w:ascii="Times New Roman" w:hAnsi="Times New Roman"/>
          <w:b/>
        </w:rPr>
        <w:t>-</w:t>
      </w:r>
      <w:r w:rsidRPr="00FB4BEE">
        <w:rPr>
          <w:rFonts w:ascii="Times New Roman" w:hAnsi="Times New Roman"/>
        </w:rPr>
        <w:t xml:space="preserve"> на матеріальну допомогу особам, яким виповнилось 100 і більше років</w:t>
      </w:r>
      <w:r w:rsidRPr="00FB4BEE">
        <w:rPr>
          <w:rFonts w:ascii="Times New Roman" w:hAnsi="Times New Roman"/>
          <w:lang w:eastAsia="ru-RU"/>
        </w:rPr>
        <w:t xml:space="preserve"> у сумі  12,0 тис. грн.;</w:t>
      </w:r>
    </w:p>
    <w:p w:rsidR="0081259C" w:rsidRPr="00FB4BEE" w:rsidRDefault="0081259C" w:rsidP="0081259C">
      <w:pPr>
        <w:spacing w:after="0" w:line="240" w:lineRule="auto"/>
        <w:ind w:firstLine="708"/>
        <w:contextualSpacing/>
        <w:jc w:val="both"/>
        <w:rPr>
          <w:rFonts w:ascii="Times New Roman" w:hAnsi="Times New Roman"/>
          <w:lang w:eastAsia="ru-RU"/>
        </w:rPr>
      </w:pPr>
      <w:r w:rsidRPr="00FB4BEE">
        <w:rPr>
          <w:rFonts w:ascii="Times New Roman" w:hAnsi="Times New Roman"/>
          <w:b/>
        </w:rPr>
        <w:t>-</w:t>
      </w:r>
      <w:r w:rsidRPr="00FB4BEE">
        <w:rPr>
          <w:rFonts w:ascii="Times New Roman" w:hAnsi="Times New Roman"/>
        </w:rPr>
        <w:t xml:space="preserve"> на надання  одноразової грошової допомоги в обстеженні  магнітно-резонансної томографії за наявності підтвердження онкологічного захворювання</w:t>
      </w:r>
      <w:r w:rsidRPr="00FB4BEE">
        <w:rPr>
          <w:rFonts w:ascii="Times New Roman" w:hAnsi="Times New Roman"/>
          <w:lang w:eastAsia="ru-RU"/>
        </w:rPr>
        <w:t xml:space="preserve"> у сумі  6,0 тис. грн.;</w:t>
      </w:r>
    </w:p>
    <w:p w:rsidR="0081259C" w:rsidRPr="00FB4BEE" w:rsidRDefault="0081259C" w:rsidP="0081259C">
      <w:pPr>
        <w:spacing w:after="0" w:line="240" w:lineRule="auto"/>
        <w:ind w:firstLine="708"/>
        <w:jc w:val="both"/>
        <w:rPr>
          <w:rFonts w:ascii="Times New Roman" w:hAnsi="Times New Roman"/>
          <w:lang w:eastAsia="ru-RU"/>
        </w:rPr>
      </w:pPr>
      <w:r w:rsidRPr="00FB4BEE">
        <w:rPr>
          <w:rFonts w:ascii="Times New Roman" w:hAnsi="Times New Roman"/>
          <w:b/>
          <w:bCs/>
        </w:rPr>
        <w:t>-</w:t>
      </w:r>
      <w:r w:rsidRPr="00FB4BEE">
        <w:rPr>
          <w:rFonts w:ascii="Times New Roman" w:hAnsi="Times New Roman"/>
        </w:rPr>
        <w:t xml:space="preserve"> на надання бездомним особам соціальні послуги</w:t>
      </w:r>
      <w:r w:rsidRPr="00FB4BEE">
        <w:rPr>
          <w:rFonts w:ascii="Times New Roman" w:hAnsi="Times New Roman"/>
          <w:lang w:eastAsia="ru-RU"/>
        </w:rPr>
        <w:t xml:space="preserve"> у сумі  2,0 тис. грн.;</w:t>
      </w:r>
    </w:p>
    <w:p w:rsidR="0081259C" w:rsidRPr="00FB4BEE" w:rsidRDefault="0081259C" w:rsidP="0081259C">
      <w:pPr>
        <w:spacing w:after="0" w:line="240" w:lineRule="auto"/>
        <w:ind w:firstLine="708"/>
        <w:jc w:val="both"/>
        <w:rPr>
          <w:rFonts w:ascii="Times New Roman" w:eastAsia="Calibri" w:hAnsi="Times New Roman"/>
          <w:lang w:eastAsia="ru-RU"/>
        </w:rPr>
      </w:pPr>
      <w:r w:rsidRPr="00FB4BEE">
        <w:rPr>
          <w:rFonts w:ascii="Times New Roman" w:eastAsia="Calibri" w:hAnsi="Times New Roman"/>
          <w:b/>
          <w:lang w:eastAsia="ru-RU"/>
        </w:rPr>
        <w:t>-</w:t>
      </w:r>
      <w:r w:rsidRPr="00FB4BEE">
        <w:rPr>
          <w:rFonts w:ascii="Times New Roman" w:eastAsia="Calibri" w:hAnsi="Times New Roman"/>
          <w:lang w:eastAsia="ru-RU"/>
        </w:rPr>
        <w:t xml:space="preserve"> на надання матеріальної допомоги Почесним громадянам Глухівської громади</w:t>
      </w:r>
      <w:r w:rsidRPr="00FB4BEE">
        <w:rPr>
          <w:rFonts w:ascii="Times New Roman" w:hAnsi="Times New Roman"/>
          <w:lang w:eastAsia="ru-RU"/>
        </w:rPr>
        <w:t xml:space="preserve"> у сумі  4,2 тис. грн.;</w:t>
      </w:r>
    </w:p>
    <w:p w:rsidR="0081259C" w:rsidRPr="00FB4BEE" w:rsidRDefault="0081259C" w:rsidP="0081259C">
      <w:pPr>
        <w:spacing w:after="0" w:line="240" w:lineRule="auto"/>
        <w:ind w:firstLine="708"/>
        <w:contextualSpacing/>
        <w:jc w:val="both"/>
        <w:rPr>
          <w:rFonts w:ascii="Times New Roman" w:hAnsi="Times New Roman"/>
        </w:rPr>
      </w:pPr>
      <w:r w:rsidRPr="00FB4BEE">
        <w:rPr>
          <w:rFonts w:ascii="Times New Roman" w:hAnsi="Times New Roman"/>
          <w:b/>
        </w:rPr>
        <w:t>-</w:t>
      </w:r>
      <w:r w:rsidRPr="00FB4BEE">
        <w:rPr>
          <w:rFonts w:ascii="Times New Roman" w:hAnsi="Times New Roman"/>
        </w:rPr>
        <w:t xml:space="preserve"> на надання одноразової грошової допомоги у зв’язку з скрутним матеріальним становищем</w:t>
      </w:r>
      <w:r w:rsidRPr="00FB4BEE">
        <w:rPr>
          <w:rFonts w:ascii="Times New Roman" w:hAnsi="Times New Roman"/>
          <w:lang w:eastAsia="ru-RU"/>
        </w:rPr>
        <w:t xml:space="preserve"> у сумі  18,0 тис. грн.;</w:t>
      </w:r>
    </w:p>
    <w:p w:rsidR="0081259C" w:rsidRPr="00FB4BEE" w:rsidRDefault="0081259C" w:rsidP="0081259C">
      <w:pPr>
        <w:spacing w:after="0" w:line="240" w:lineRule="auto"/>
        <w:ind w:firstLine="708"/>
        <w:contextualSpacing/>
        <w:jc w:val="both"/>
        <w:rPr>
          <w:rFonts w:ascii="Times New Roman" w:eastAsia="Calibri" w:hAnsi="Times New Roman"/>
          <w:lang w:eastAsia="ru-RU"/>
        </w:rPr>
      </w:pPr>
      <w:r w:rsidRPr="00FB4BEE">
        <w:rPr>
          <w:rFonts w:ascii="Times New Roman" w:eastAsia="Calibri" w:hAnsi="Times New Roman"/>
          <w:b/>
          <w:lang w:eastAsia="ru-RU"/>
        </w:rPr>
        <w:t>-</w:t>
      </w:r>
      <w:r w:rsidRPr="00FB4BEE">
        <w:rPr>
          <w:rFonts w:ascii="Times New Roman" w:eastAsia="Calibri" w:hAnsi="Times New Roman"/>
          <w:lang w:eastAsia="ru-RU"/>
        </w:rPr>
        <w:t xml:space="preserve"> на надання матеріальної допомоги матері, яка народила двійню</w:t>
      </w:r>
      <w:r w:rsidRPr="00FB4BEE">
        <w:rPr>
          <w:rFonts w:ascii="Times New Roman" w:hAnsi="Times New Roman"/>
          <w:lang w:eastAsia="ru-RU"/>
        </w:rPr>
        <w:t xml:space="preserve"> у сумі 10,0 тис. грн.; </w:t>
      </w:r>
    </w:p>
    <w:p w:rsidR="0081259C" w:rsidRPr="00FB4BEE" w:rsidRDefault="0081259C" w:rsidP="0081259C">
      <w:pPr>
        <w:spacing w:after="0" w:line="240" w:lineRule="auto"/>
        <w:ind w:firstLine="708"/>
        <w:contextualSpacing/>
        <w:jc w:val="both"/>
        <w:rPr>
          <w:rFonts w:ascii="Times New Roman" w:eastAsia="Calibri" w:hAnsi="Times New Roman"/>
          <w:lang w:eastAsia="ru-RU"/>
        </w:rPr>
      </w:pPr>
      <w:r w:rsidRPr="00FB4BEE">
        <w:rPr>
          <w:rFonts w:ascii="Times New Roman" w:eastAsia="Calibri" w:hAnsi="Times New Roman"/>
          <w:b/>
          <w:lang w:eastAsia="ru-RU"/>
        </w:rPr>
        <w:t xml:space="preserve">- </w:t>
      </w:r>
      <w:r w:rsidRPr="00FB4BEE">
        <w:rPr>
          <w:rFonts w:ascii="Times New Roman" w:eastAsia="Calibri" w:hAnsi="Times New Roman"/>
          <w:lang w:eastAsia="ru-RU"/>
        </w:rPr>
        <w:t>на надання матеріальної допомоги матері, яка народила трійню</w:t>
      </w:r>
      <w:r w:rsidRPr="00FB4BEE">
        <w:rPr>
          <w:rFonts w:ascii="Times New Roman" w:hAnsi="Times New Roman"/>
          <w:lang w:eastAsia="ru-RU"/>
        </w:rPr>
        <w:t xml:space="preserve"> у сумі  15,0 тис. грн.;</w:t>
      </w:r>
    </w:p>
    <w:p w:rsidR="0081259C" w:rsidRPr="00FB4BEE" w:rsidRDefault="0081259C" w:rsidP="0081259C">
      <w:pPr>
        <w:spacing w:after="0" w:line="240" w:lineRule="auto"/>
        <w:ind w:firstLine="708"/>
        <w:contextualSpacing/>
        <w:jc w:val="both"/>
        <w:rPr>
          <w:rFonts w:ascii="Times New Roman" w:eastAsia="Calibri" w:hAnsi="Times New Roman"/>
          <w:lang w:eastAsia="ru-RU"/>
        </w:rPr>
      </w:pPr>
      <w:r w:rsidRPr="00FB4BEE">
        <w:rPr>
          <w:rFonts w:ascii="Times New Roman" w:eastAsia="Calibri" w:hAnsi="Times New Roman"/>
          <w:b/>
          <w:lang w:eastAsia="ru-RU"/>
        </w:rPr>
        <w:t xml:space="preserve">- </w:t>
      </w:r>
      <w:r w:rsidRPr="00FB4BEE">
        <w:rPr>
          <w:rFonts w:ascii="Times New Roman" w:eastAsia="Calibri" w:hAnsi="Times New Roman"/>
          <w:lang w:eastAsia="ru-RU"/>
        </w:rPr>
        <w:t xml:space="preserve">на </w:t>
      </w:r>
      <w:proofErr w:type="spellStart"/>
      <w:r w:rsidRPr="00FB4BEE">
        <w:rPr>
          <w:rFonts w:ascii="Times New Roman" w:eastAsia="Calibri" w:hAnsi="Times New Roman"/>
          <w:lang w:val="ru-RU" w:eastAsia="ru-RU"/>
        </w:rPr>
        <w:t>виплату</w:t>
      </w:r>
      <w:proofErr w:type="spellEnd"/>
      <w:r w:rsidRPr="00FB4BEE">
        <w:rPr>
          <w:rFonts w:ascii="Times New Roman" w:eastAsia="Calibri" w:hAnsi="Times New Roman"/>
          <w:lang w:val="ru-RU" w:eastAsia="ru-RU"/>
        </w:rPr>
        <w:t xml:space="preserve"> </w:t>
      </w:r>
      <w:proofErr w:type="spellStart"/>
      <w:r w:rsidRPr="00FB4BEE">
        <w:rPr>
          <w:rFonts w:ascii="Times New Roman" w:eastAsia="Calibri" w:hAnsi="Times New Roman"/>
          <w:lang w:val="ru-RU" w:eastAsia="ru-RU"/>
        </w:rPr>
        <w:t>матеріальної</w:t>
      </w:r>
      <w:proofErr w:type="spellEnd"/>
      <w:r w:rsidRPr="00FB4BEE">
        <w:rPr>
          <w:rFonts w:ascii="Times New Roman" w:eastAsia="Calibri" w:hAnsi="Times New Roman"/>
          <w:lang w:val="ru-RU" w:eastAsia="ru-RU"/>
        </w:rPr>
        <w:t xml:space="preserve"> </w:t>
      </w:r>
      <w:proofErr w:type="spellStart"/>
      <w:r w:rsidRPr="00FB4BEE">
        <w:rPr>
          <w:rFonts w:ascii="Times New Roman" w:eastAsia="Calibri" w:hAnsi="Times New Roman"/>
          <w:lang w:val="ru-RU" w:eastAsia="ru-RU"/>
        </w:rPr>
        <w:t>допомоги</w:t>
      </w:r>
      <w:proofErr w:type="spellEnd"/>
      <w:r w:rsidRPr="00FB4BEE">
        <w:rPr>
          <w:rFonts w:ascii="Times New Roman" w:eastAsia="Calibri" w:hAnsi="Times New Roman"/>
          <w:lang w:val="ru-RU" w:eastAsia="ru-RU"/>
        </w:rPr>
        <w:t xml:space="preserve"> </w:t>
      </w:r>
      <w:r w:rsidRPr="00FB4BEE">
        <w:rPr>
          <w:rFonts w:ascii="Times New Roman" w:eastAsia="Calibri" w:hAnsi="Times New Roman"/>
          <w:lang w:eastAsia="ru-RU"/>
        </w:rPr>
        <w:t xml:space="preserve">особам з </w:t>
      </w:r>
      <w:proofErr w:type="spellStart"/>
      <w:r w:rsidRPr="00FB4BEE">
        <w:rPr>
          <w:rFonts w:ascii="Times New Roman" w:eastAsia="Calibri" w:hAnsi="Times New Roman"/>
          <w:lang w:val="ru-RU" w:eastAsia="ru-RU"/>
        </w:rPr>
        <w:t>інвалід</w:t>
      </w:r>
      <w:r w:rsidRPr="00FB4BEE">
        <w:rPr>
          <w:rFonts w:ascii="Times New Roman" w:eastAsia="Calibri" w:hAnsi="Times New Roman"/>
          <w:lang w:eastAsia="ru-RU"/>
        </w:rPr>
        <w:t>ністю</w:t>
      </w:r>
      <w:proofErr w:type="spellEnd"/>
      <w:r w:rsidRPr="00FB4BEE">
        <w:rPr>
          <w:rFonts w:ascii="Times New Roman" w:eastAsia="Calibri" w:hAnsi="Times New Roman"/>
          <w:lang w:val="ru-RU" w:eastAsia="ru-RU"/>
        </w:rPr>
        <w:t xml:space="preserve">  І </w:t>
      </w:r>
      <w:proofErr w:type="spellStart"/>
      <w:r w:rsidRPr="00FB4BEE">
        <w:rPr>
          <w:rFonts w:ascii="Times New Roman" w:eastAsia="Calibri" w:hAnsi="Times New Roman"/>
          <w:lang w:val="ru-RU" w:eastAsia="ru-RU"/>
        </w:rPr>
        <w:t>групи</w:t>
      </w:r>
      <w:proofErr w:type="spellEnd"/>
      <w:r w:rsidRPr="00FB4BEE">
        <w:rPr>
          <w:rFonts w:ascii="Times New Roman" w:eastAsia="Calibri" w:hAnsi="Times New Roman"/>
          <w:lang w:val="ru-RU" w:eastAsia="ru-RU"/>
        </w:rPr>
        <w:t xml:space="preserve"> для </w:t>
      </w:r>
      <w:proofErr w:type="spellStart"/>
      <w:r w:rsidRPr="00FB4BEE">
        <w:rPr>
          <w:rFonts w:ascii="Times New Roman" w:eastAsia="Calibri" w:hAnsi="Times New Roman"/>
          <w:lang w:val="ru-RU" w:eastAsia="ru-RU"/>
        </w:rPr>
        <w:t>проходження</w:t>
      </w:r>
      <w:proofErr w:type="spellEnd"/>
      <w:r w:rsidRPr="00FB4BEE">
        <w:rPr>
          <w:rFonts w:ascii="Times New Roman" w:eastAsia="Calibri" w:hAnsi="Times New Roman"/>
          <w:lang w:val="ru-RU" w:eastAsia="ru-RU"/>
        </w:rPr>
        <w:t xml:space="preserve"> </w:t>
      </w:r>
      <w:proofErr w:type="spellStart"/>
      <w:r w:rsidRPr="00FB4BEE">
        <w:rPr>
          <w:rFonts w:ascii="Times New Roman" w:eastAsia="Calibri" w:hAnsi="Times New Roman"/>
          <w:lang w:val="ru-RU" w:eastAsia="ru-RU"/>
        </w:rPr>
        <w:t>гемодіалізу</w:t>
      </w:r>
      <w:proofErr w:type="spellEnd"/>
      <w:r w:rsidRPr="00FB4BEE">
        <w:rPr>
          <w:rFonts w:ascii="Times New Roman" w:hAnsi="Times New Roman"/>
          <w:lang w:eastAsia="ru-RU"/>
        </w:rPr>
        <w:t xml:space="preserve"> у сумі  144,0 тис. грн.;</w:t>
      </w:r>
    </w:p>
    <w:p w:rsidR="0081259C" w:rsidRPr="00FB4BEE" w:rsidRDefault="0081259C" w:rsidP="0081259C">
      <w:pPr>
        <w:spacing w:after="0" w:line="240" w:lineRule="auto"/>
        <w:ind w:firstLine="708"/>
        <w:contextualSpacing/>
        <w:jc w:val="both"/>
        <w:rPr>
          <w:rFonts w:ascii="Times New Roman" w:hAnsi="Times New Roman"/>
        </w:rPr>
      </w:pPr>
      <w:r w:rsidRPr="00FB4BEE">
        <w:rPr>
          <w:rFonts w:ascii="Times New Roman" w:hAnsi="Times New Roman"/>
          <w:b/>
        </w:rPr>
        <w:t>-</w:t>
      </w:r>
      <w:r w:rsidRPr="00FB4BEE">
        <w:rPr>
          <w:rFonts w:ascii="Times New Roman" w:hAnsi="Times New Roman"/>
        </w:rPr>
        <w:t xml:space="preserve"> на надання матеріальної допомоги для проведення поховання загиблих учасників організації Об’єднаних сил та військовослужбовців, які загинули (померли) під час проходження військової служби на особливий період чи участі в ООС</w:t>
      </w:r>
      <w:r w:rsidRPr="00FB4BEE">
        <w:rPr>
          <w:rFonts w:ascii="Times New Roman" w:hAnsi="Times New Roman"/>
          <w:lang w:eastAsia="ru-RU"/>
        </w:rPr>
        <w:t xml:space="preserve"> у сумі  567,6 тис. грн.;</w:t>
      </w:r>
    </w:p>
    <w:p w:rsidR="0081259C" w:rsidRPr="00FB4BEE" w:rsidRDefault="0081259C" w:rsidP="0081259C">
      <w:pPr>
        <w:spacing w:after="0" w:line="240" w:lineRule="auto"/>
        <w:ind w:firstLine="708"/>
        <w:contextualSpacing/>
        <w:jc w:val="both"/>
        <w:rPr>
          <w:rFonts w:ascii="Times New Roman" w:hAnsi="Times New Roman"/>
        </w:rPr>
      </w:pPr>
      <w:r w:rsidRPr="00FB4BEE">
        <w:rPr>
          <w:rFonts w:ascii="Times New Roman" w:hAnsi="Times New Roman"/>
          <w:b/>
        </w:rPr>
        <w:t xml:space="preserve">- </w:t>
      </w:r>
      <w:r w:rsidRPr="00FB4BEE">
        <w:rPr>
          <w:rFonts w:ascii="Times New Roman" w:hAnsi="Times New Roman"/>
        </w:rPr>
        <w:t>на надання  матеріальної допомоги у разі поранення військовослужбовцям, що проходять військову службу по мобілізації на особливий період</w:t>
      </w:r>
      <w:r w:rsidRPr="00FB4BEE">
        <w:rPr>
          <w:rFonts w:ascii="Times New Roman" w:hAnsi="Times New Roman"/>
          <w:lang w:eastAsia="ru-RU"/>
        </w:rPr>
        <w:t xml:space="preserve"> у сумі 60,0 тис. грн.; </w:t>
      </w:r>
    </w:p>
    <w:p w:rsidR="0081259C" w:rsidRPr="00FB4BEE" w:rsidRDefault="0081259C" w:rsidP="0081259C">
      <w:pPr>
        <w:spacing w:after="0" w:line="240" w:lineRule="auto"/>
        <w:ind w:firstLine="708"/>
        <w:contextualSpacing/>
        <w:jc w:val="both"/>
        <w:rPr>
          <w:rFonts w:ascii="Times New Roman" w:hAnsi="Times New Roman"/>
        </w:rPr>
      </w:pPr>
      <w:r w:rsidRPr="00FB4BEE">
        <w:rPr>
          <w:rFonts w:ascii="Times New Roman" w:hAnsi="Times New Roman"/>
          <w:b/>
        </w:rPr>
        <w:t>-</w:t>
      </w:r>
      <w:r w:rsidRPr="00FB4BEE">
        <w:rPr>
          <w:rFonts w:ascii="Times New Roman" w:hAnsi="Times New Roman"/>
        </w:rPr>
        <w:t xml:space="preserve"> на надання матеріальної допомоги особам, які призвані на строкову військову службу для вирішення соціально-побутових потреб </w:t>
      </w:r>
      <w:r w:rsidRPr="00FB4BEE">
        <w:rPr>
          <w:rFonts w:ascii="Times New Roman" w:hAnsi="Times New Roman"/>
          <w:lang w:eastAsia="uk-UA"/>
        </w:rPr>
        <w:t xml:space="preserve"> </w:t>
      </w:r>
      <w:r w:rsidRPr="00FB4BEE">
        <w:rPr>
          <w:rFonts w:ascii="Times New Roman" w:hAnsi="Times New Roman"/>
          <w:lang w:eastAsia="ru-RU"/>
        </w:rPr>
        <w:t>у сумі  25,0 тис. грн.</w:t>
      </w:r>
    </w:p>
    <w:p w:rsidR="0081259C" w:rsidRPr="00FB4BEE" w:rsidRDefault="0081259C" w:rsidP="0081259C">
      <w:pPr>
        <w:pStyle w:val="Default"/>
        <w:contextualSpacing/>
        <w:jc w:val="both"/>
        <w:rPr>
          <w:color w:val="auto"/>
          <w:sz w:val="22"/>
          <w:szCs w:val="22"/>
        </w:rPr>
      </w:pPr>
      <w:r w:rsidRPr="00FB4BEE">
        <w:rPr>
          <w:color w:val="FF0000"/>
          <w:sz w:val="22"/>
          <w:szCs w:val="22"/>
          <w:lang w:eastAsia="uk-UA"/>
        </w:rPr>
        <w:t xml:space="preserve">  </w:t>
      </w:r>
      <w:r w:rsidRPr="00FB4BEE">
        <w:rPr>
          <w:color w:val="FF0000"/>
          <w:sz w:val="22"/>
          <w:szCs w:val="22"/>
          <w:lang w:eastAsia="uk-UA"/>
        </w:rPr>
        <w:tab/>
      </w:r>
      <w:r w:rsidRPr="00FB4BEE">
        <w:rPr>
          <w:color w:val="auto"/>
          <w:sz w:val="22"/>
          <w:szCs w:val="22"/>
        </w:rPr>
        <w:t>Також, відповідно до бюджетного законодавства, з міського бюджету територі</w:t>
      </w:r>
      <w:r w:rsidR="001D1D71" w:rsidRPr="00FB4BEE">
        <w:rPr>
          <w:color w:val="auto"/>
          <w:sz w:val="22"/>
          <w:szCs w:val="22"/>
        </w:rPr>
        <w:t>альної громади планується спряму</w:t>
      </w:r>
      <w:r w:rsidRPr="00FB4BEE">
        <w:rPr>
          <w:color w:val="auto"/>
          <w:sz w:val="22"/>
          <w:szCs w:val="22"/>
        </w:rPr>
        <w:t xml:space="preserve">вати видатки соціального </w:t>
      </w:r>
      <w:r w:rsidR="001D1D71" w:rsidRPr="00FB4BEE">
        <w:rPr>
          <w:color w:val="auto"/>
          <w:sz w:val="22"/>
          <w:szCs w:val="22"/>
        </w:rPr>
        <w:t>призначення</w:t>
      </w:r>
      <w:r w:rsidRPr="00FB4BEE">
        <w:rPr>
          <w:color w:val="auto"/>
          <w:sz w:val="22"/>
          <w:szCs w:val="22"/>
        </w:rPr>
        <w:t xml:space="preserve"> по </w:t>
      </w:r>
      <w:r w:rsidRPr="00FB4BEE">
        <w:rPr>
          <w:b/>
          <w:bCs/>
          <w:color w:val="auto"/>
          <w:sz w:val="22"/>
          <w:szCs w:val="22"/>
        </w:rPr>
        <w:t xml:space="preserve">КПКВК 0813160 «Надання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 </w:t>
      </w:r>
      <w:r w:rsidRPr="00FB4BEE">
        <w:rPr>
          <w:color w:val="auto"/>
          <w:sz w:val="22"/>
          <w:szCs w:val="22"/>
        </w:rPr>
        <w:t xml:space="preserve">у сумі 800,0 тис. грн. для забезпечення призначення і виплати компенсації фізичним особам, які надають соціальні послуги громадянам похилого віку, особам з інвалідністю, </w:t>
      </w:r>
      <w:r w:rsidRPr="00FB4BEE">
        <w:rPr>
          <w:color w:val="auto"/>
          <w:sz w:val="22"/>
          <w:szCs w:val="22"/>
        </w:rPr>
        <w:lastRenderedPageBreak/>
        <w:t>дітям з інвалідністю, хворим, які не здатні до самообслуговування і потребують постійної сторонньої допомоги</w:t>
      </w:r>
    </w:p>
    <w:p w:rsidR="006368D3" w:rsidRPr="00FB4BEE" w:rsidRDefault="006368D3" w:rsidP="00BA5FDA">
      <w:pPr>
        <w:contextualSpacing/>
        <w:jc w:val="both"/>
        <w:rPr>
          <w:rFonts w:ascii="Times New Roman" w:hAnsi="Times New Roman"/>
          <w:bCs/>
        </w:rPr>
      </w:pPr>
      <w:r w:rsidRPr="00FB4BEE">
        <w:rPr>
          <w:rFonts w:ascii="Times New Roman" w:hAnsi="Times New Roman"/>
          <w:b/>
          <w:bCs/>
        </w:rPr>
        <w:tab/>
      </w:r>
      <w:r w:rsidRPr="00FB4BEE">
        <w:rPr>
          <w:rFonts w:ascii="Times New Roman" w:hAnsi="Times New Roman"/>
          <w:bCs/>
        </w:rPr>
        <w:t>По</w:t>
      </w:r>
      <w:r w:rsidRPr="00FB4BEE">
        <w:rPr>
          <w:rFonts w:ascii="Times New Roman" w:hAnsi="Times New Roman"/>
          <w:b/>
          <w:bCs/>
        </w:rPr>
        <w:t xml:space="preserve"> КПКВК </w:t>
      </w:r>
      <w:r w:rsidR="00B35C3D" w:rsidRPr="00FB4BEE">
        <w:rPr>
          <w:rFonts w:ascii="Times New Roman" w:hAnsi="Times New Roman"/>
          <w:b/>
          <w:bCs/>
        </w:rPr>
        <w:t>08</w:t>
      </w:r>
      <w:r w:rsidRPr="00FB4BEE">
        <w:rPr>
          <w:rFonts w:ascii="Times New Roman" w:hAnsi="Times New Roman"/>
          <w:b/>
          <w:bCs/>
        </w:rPr>
        <w:t>1</w:t>
      </w:r>
      <w:r w:rsidR="00B35C3D" w:rsidRPr="00FB4BEE">
        <w:rPr>
          <w:rFonts w:ascii="Times New Roman" w:hAnsi="Times New Roman"/>
          <w:b/>
          <w:bCs/>
        </w:rPr>
        <w:t xml:space="preserve">3122 «Заходи державної політики із забезпечення рівних прав та можливостей жінок та чоловіків» та КПКВ 0813123 «Заходи державної політики з питань </w:t>
      </w:r>
      <w:proofErr w:type="spellStart"/>
      <w:r w:rsidR="00B35C3D" w:rsidRPr="00FB4BEE">
        <w:rPr>
          <w:rFonts w:ascii="Times New Roman" w:hAnsi="Times New Roman"/>
          <w:b/>
          <w:bCs/>
        </w:rPr>
        <w:t>сімї</w:t>
      </w:r>
      <w:proofErr w:type="spellEnd"/>
      <w:r w:rsidR="00B35C3D" w:rsidRPr="00FB4BEE">
        <w:rPr>
          <w:rFonts w:ascii="Times New Roman" w:hAnsi="Times New Roman"/>
          <w:b/>
          <w:bCs/>
        </w:rPr>
        <w:t>».</w:t>
      </w:r>
      <w:r w:rsidRPr="00FB4BEE">
        <w:rPr>
          <w:rFonts w:ascii="Times New Roman" w:hAnsi="Times New Roman"/>
          <w:b/>
          <w:bCs/>
        </w:rPr>
        <w:t xml:space="preserve"> </w:t>
      </w:r>
      <w:r w:rsidRPr="00FB4BEE">
        <w:rPr>
          <w:rFonts w:ascii="Times New Roman" w:hAnsi="Times New Roman"/>
          <w:bCs/>
        </w:rPr>
        <w:t xml:space="preserve">на реалізацію заходів «Програми  </w:t>
      </w:r>
      <w:r w:rsidR="00B35C3D" w:rsidRPr="00FB4BEE">
        <w:rPr>
          <w:rFonts w:ascii="Times New Roman" w:hAnsi="Times New Roman"/>
          <w:bCs/>
        </w:rPr>
        <w:t xml:space="preserve">соціального захисту окремих категорій населення </w:t>
      </w:r>
      <w:r w:rsidRPr="00FB4BEE">
        <w:rPr>
          <w:rFonts w:ascii="Times New Roman" w:hAnsi="Times New Roman"/>
          <w:bCs/>
        </w:rPr>
        <w:t>Глухівської міської ради на 2021-202</w:t>
      </w:r>
      <w:r w:rsidR="00B35C3D" w:rsidRPr="00FB4BEE">
        <w:rPr>
          <w:rFonts w:ascii="Times New Roman" w:hAnsi="Times New Roman"/>
          <w:bCs/>
        </w:rPr>
        <w:t>5</w:t>
      </w:r>
      <w:r w:rsidRPr="00FB4BEE">
        <w:rPr>
          <w:rFonts w:ascii="Times New Roman" w:hAnsi="Times New Roman"/>
          <w:bCs/>
        </w:rPr>
        <w:t xml:space="preserve"> роки»</w:t>
      </w:r>
      <w:r w:rsidR="00B35C3D" w:rsidRPr="00FB4BEE">
        <w:rPr>
          <w:rFonts w:ascii="Times New Roman" w:hAnsi="Times New Roman"/>
          <w:bCs/>
        </w:rPr>
        <w:t xml:space="preserve"> передбачено 3,1 тис. грн. та 10,4 тис. грн відповідно.</w:t>
      </w:r>
    </w:p>
    <w:p w:rsidR="006414DB" w:rsidRPr="00FB4BEE" w:rsidRDefault="00B35C3D" w:rsidP="00BA5FDA">
      <w:pPr>
        <w:autoSpaceDE w:val="0"/>
        <w:autoSpaceDN w:val="0"/>
        <w:adjustRightInd w:val="0"/>
        <w:spacing w:after="0" w:line="240" w:lineRule="auto"/>
        <w:ind w:firstLine="708"/>
        <w:contextualSpacing/>
        <w:jc w:val="both"/>
        <w:rPr>
          <w:rFonts w:ascii="Times New Roman" w:hAnsi="Times New Roman"/>
        </w:rPr>
      </w:pPr>
      <w:r w:rsidRPr="00FB4BEE">
        <w:rPr>
          <w:rFonts w:ascii="Times New Roman" w:hAnsi="Times New Roman"/>
        </w:rPr>
        <w:t xml:space="preserve">По </w:t>
      </w:r>
      <w:r w:rsidRPr="00FB4BEE">
        <w:rPr>
          <w:rFonts w:ascii="Times New Roman" w:hAnsi="Times New Roman"/>
          <w:b/>
        </w:rPr>
        <w:t>КПКВК 0813241 «Забезпечення діяльності інших закладів у сфері соціального захисту і соціального забезпечення»</w:t>
      </w:r>
      <w:r w:rsidRPr="00FB4BEE">
        <w:rPr>
          <w:rFonts w:ascii="Times New Roman" w:hAnsi="Times New Roman"/>
        </w:rPr>
        <w:t xml:space="preserve"> </w:t>
      </w:r>
      <w:r w:rsidR="006414DB" w:rsidRPr="00FB4BEE">
        <w:rPr>
          <w:rFonts w:ascii="Times New Roman" w:hAnsi="Times New Roman"/>
        </w:rPr>
        <w:t>на утримання центру надання соціальних послуг</w:t>
      </w:r>
      <w:r w:rsidRPr="00FB4BEE">
        <w:rPr>
          <w:rFonts w:ascii="Times New Roman" w:hAnsi="Times New Roman"/>
        </w:rPr>
        <w:t xml:space="preserve"> передбачені видатки на суму</w:t>
      </w:r>
      <w:r w:rsidR="006414DB" w:rsidRPr="00FB4BEE">
        <w:rPr>
          <w:rFonts w:ascii="Times New Roman" w:hAnsi="Times New Roman"/>
        </w:rPr>
        <w:t xml:space="preserve"> 11</w:t>
      </w:r>
      <w:r w:rsidR="00D755C0" w:rsidRPr="00FB4BEE">
        <w:rPr>
          <w:rFonts w:ascii="Times New Roman" w:hAnsi="Times New Roman"/>
        </w:rPr>
        <w:t>636,0</w:t>
      </w:r>
      <w:r w:rsidR="006414DB" w:rsidRPr="00FB4BEE">
        <w:rPr>
          <w:rFonts w:ascii="Times New Roman" w:hAnsi="Times New Roman"/>
        </w:rPr>
        <w:t xml:space="preserve"> тис. грн. в тому числі на оплату праці з нарахуваннями</w:t>
      </w:r>
      <w:r w:rsidR="00433B53" w:rsidRPr="00FB4BEE">
        <w:rPr>
          <w:rFonts w:ascii="Times New Roman" w:hAnsi="Times New Roman"/>
        </w:rPr>
        <w:t xml:space="preserve"> 9</w:t>
      </w:r>
      <w:r w:rsidR="00D755C0" w:rsidRPr="00FB4BEE">
        <w:rPr>
          <w:rFonts w:ascii="Times New Roman" w:hAnsi="Times New Roman"/>
        </w:rPr>
        <w:t>3</w:t>
      </w:r>
      <w:r w:rsidR="00433B53" w:rsidRPr="00FB4BEE">
        <w:rPr>
          <w:rFonts w:ascii="Times New Roman" w:hAnsi="Times New Roman"/>
        </w:rPr>
        <w:t xml:space="preserve"> ставк</w:t>
      </w:r>
      <w:r w:rsidR="00997284" w:rsidRPr="00FB4BEE">
        <w:rPr>
          <w:rFonts w:ascii="Times New Roman" w:hAnsi="Times New Roman"/>
        </w:rPr>
        <w:t>и</w:t>
      </w:r>
      <w:r w:rsidR="00433B53" w:rsidRPr="00FB4BEE">
        <w:rPr>
          <w:rFonts w:ascii="Times New Roman" w:hAnsi="Times New Roman"/>
        </w:rPr>
        <w:t xml:space="preserve"> працівників</w:t>
      </w:r>
      <w:r w:rsidR="006414DB" w:rsidRPr="00FB4BEE">
        <w:rPr>
          <w:rFonts w:ascii="Times New Roman" w:hAnsi="Times New Roman"/>
        </w:rPr>
        <w:t xml:space="preserve"> </w:t>
      </w:r>
      <w:r w:rsidR="00942D7A" w:rsidRPr="00FB4BEE">
        <w:rPr>
          <w:rFonts w:ascii="Times New Roman" w:hAnsi="Times New Roman"/>
        </w:rPr>
        <w:t>–</w:t>
      </w:r>
      <w:r w:rsidR="006414DB" w:rsidRPr="00FB4BEE">
        <w:rPr>
          <w:rFonts w:ascii="Times New Roman" w:hAnsi="Times New Roman"/>
        </w:rPr>
        <w:t xml:space="preserve"> </w:t>
      </w:r>
      <w:r w:rsidR="00942D7A" w:rsidRPr="00FB4BEE">
        <w:rPr>
          <w:rFonts w:ascii="Times New Roman" w:hAnsi="Times New Roman"/>
        </w:rPr>
        <w:t>11</w:t>
      </w:r>
      <w:r w:rsidR="005622D1" w:rsidRPr="00FB4BEE">
        <w:rPr>
          <w:rFonts w:ascii="Times New Roman" w:hAnsi="Times New Roman"/>
        </w:rPr>
        <w:t>237,1</w:t>
      </w:r>
      <w:r w:rsidR="00942D7A" w:rsidRPr="00FB4BEE">
        <w:rPr>
          <w:rFonts w:ascii="Times New Roman" w:hAnsi="Times New Roman"/>
        </w:rPr>
        <w:t xml:space="preserve"> тис. грн.,</w:t>
      </w:r>
      <w:r w:rsidR="006414DB" w:rsidRPr="00FB4BEE">
        <w:rPr>
          <w:rFonts w:ascii="Times New Roman" w:hAnsi="Times New Roman"/>
        </w:rPr>
        <w:t xml:space="preserve">  комунальні послуги </w:t>
      </w:r>
      <w:r w:rsidRPr="00FB4BEE">
        <w:rPr>
          <w:rFonts w:ascii="Times New Roman" w:hAnsi="Times New Roman"/>
        </w:rPr>
        <w:t>– 2</w:t>
      </w:r>
      <w:r w:rsidR="005622D1" w:rsidRPr="00FB4BEE">
        <w:rPr>
          <w:rFonts w:ascii="Times New Roman" w:hAnsi="Times New Roman"/>
        </w:rPr>
        <w:t>41,9</w:t>
      </w:r>
      <w:r w:rsidR="006414DB" w:rsidRPr="00FB4BEE">
        <w:rPr>
          <w:rFonts w:ascii="Times New Roman" w:hAnsi="Times New Roman"/>
        </w:rPr>
        <w:t xml:space="preserve"> тис. грн.</w:t>
      </w:r>
    </w:p>
    <w:p w:rsidR="00B970D4" w:rsidRPr="00FB4BEE" w:rsidRDefault="00B970D4" w:rsidP="00BA5FDA">
      <w:pPr>
        <w:pStyle w:val="a3"/>
        <w:contextualSpacing/>
        <w:jc w:val="center"/>
        <w:rPr>
          <w:b/>
          <w:sz w:val="22"/>
          <w:szCs w:val="22"/>
          <w:lang w:val="uk-UA"/>
        </w:rPr>
      </w:pPr>
      <w:r w:rsidRPr="00FB4BEE">
        <w:rPr>
          <w:b/>
          <w:sz w:val="22"/>
          <w:szCs w:val="22"/>
          <w:lang w:val="uk-UA"/>
        </w:rPr>
        <w:t>Відділ культури Глухівської міської територіальної громади</w:t>
      </w:r>
    </w:p>
    <w:p w:rsidR="00473F3F" w:rsidRPr="00FB4BEE" w:rsidRDefault="00BA5FDA" w:rsidP="00BA5FDA">
      <w:pPr>
        <w:spacing w:after="0" w:line="240" w:lineRule="auto"/>
        <w:ind w:firstLine="708"/>
        <w:contextualSpacing/>
        <w:jc w:val="both"/>
        <w:rPr>
          <w:rFonts w:ascii="Times New Roman" w:hAnsi="Times New Roman"/>
          <w:bCs/>
        </w:rPr>
      </w:pPr>
      <w:r w:rsidRPr="00FB4BEE">
        <w:rPr>
          <w:rFonts w:ascii="Times New Roman" w:hAnsi="Times New Roman"/>
          <w:bCs/>
        </w:rPr>
        <w:t>У бюджеті Глухівської міської територіальної громади  на 202</w:t>
      </w:r>
      <w:r w:rsidR="009740DD" w:rsidRPr="00FB4BEE">
        <w:rPr>
          <w:rFonts w:ascii="Times New Roman" w:hAnsi="Times New Roman"/>
          <w:bCs/>
        </w:rPr>
        <w:t>3</w:t>
      </w:r>
      <w:r w:rsidRPr="00FB4BEE">
        <w:rPr>
          <w:rFonts w:ascii="Times New Roman" w:hAnsi="Times New Roman"/>
          <w:bCs/>
        </w:rPr>
        <w:t xml:space="preserve"> рік передбачені видатки по</w:t>
      </w:r>
      <w:r w:rsidR="00473F3F" w:rsidRPr="00FB4BEE">
        <w:rPr>
          <w:rFonts w:ascii="Times New Roman" w:hAnsi="Times New Roman"/>
          <w:bCs/>
        </w:rPr>
        <w:t>:</w:t>
      </w:r>
    </w:p>
    <w:p w:rsidR="00473F3F" w:rsidRPr="00FB4BEE" w:rsidRDefault="00473F3F" w:rsidP="00BA5FDA">
      <w:pPr>
        <w:spacing w:after="0" w:line="240" w:lineRule="auto"/>
        <w:ind w:firstLine="708"/>
        <w:contextualSpacing/>
        <w:jc w:val="both"/>
        <w:rPr>
          <w:rFonts w:ascii="Times New Roman" w:hAnsi="Times New Roman"/>
          <w:bCs/>
        </w:rPr>
      </w:pPr>
      <w:r w:rsidRPr="00FB4BEE">
        <w:rPr>
          <w:rFonts w:ascii="Times New Roman" w:hAnsi="Times New Roman"/>
          <w:b/>
          <w:bCs/>
        </w:rPr>
        <w:t xml:space="preserve">КТПКВК 0100 «Державне управління» за бюджетною програмою «Керівництво і управління у відповідній сфері у містах (місті Києві), селищах, селах, територіальних громадах» КПКВК 1010160) </w:t>
      </w:r>
      <w:r w:rsidRPr="00FB4BEE">
        <w:rPr>
          <w:rFonts w:ascii="Times New Roman" w:hAnsi="Times New Roman"/>
          <w:bCs/>
        </w:rPr>
        <w:t xml:space="preserve">у сумі   </w:t>
      </w:r>
      <w:r w:rsidR="009740DD" w:rsidRPr="00FB4BEE">
        <w:rPr>
          <w:rFonts w:ascii="Times New Roman" w:hAnsi="Times New Roman"/>
          <w:bCs/>
        </w:rPr>
        <w:t>511,7</w:t>
      </w:r>
      <w:r w:rsidRPr="00FB4BEE">
        <w:rPr>
          <w:rFonts w:ascii="Times New Roman" w:hAnsi="Times New Roman"/>
          <w:bCs/>
        </w:rPr>
        <w:t>тис.грн.</w:t>
      </w:r>
      <w:r w:rsidR="00A616FE" w:rsidRPr="00FB4BEE">
        <w:rPr>
          <w:rFonts w:ascii="Times New Roman" w:hAnsi="Times New Roman"/>
          <w:bCs/>
        </w:rPr>
        <w:t xml:space="preserve"> в </w:t>
      </w:r>
      <w:proofErr w:type="spellStart"/>
      <w:r w:rsidR="00A616FE" w:rsidRPr="00FB4BEE">
        <w:rPr>
          <w:rFonts w:ascii="Times New Roman" w:hAnsi="Times New Roman"/>
          <w:bCs/>
        </w:rPr>
        <w:t>т.ч</w:t>
      </w:r>
      <w:proofErr w:type="spellEnd"/>
      <w:r w:rsidR="00A616FE" w:rsidRPr="00FB4BEE">
        <w:rPr>
          <w:rFonts w:ascii="Times New Roman" w:hAnsi="Times New Roman"/>
          <w:bCs/>
        </w:rPr>
        <w:t xml:space="preserve"> на оплату праці з нарахуваннями  - 466,0 </w:t>
      </w:r>
      <w:proofErr w:type="spellStart"/>
      <w:r w:rsidR="00A616FE" w:rsidRPr="00FB4BEE">
        <w:rPr>
          <w:rFonts w:ascii="Times New Roman" w:hAnsi="Times New Roman"/>
          <w:bCs/>
        </w:rPr>
        <w:t>тис.грн</w:t>
      </w:r>
      <w:proofErr w:type="spellEnd"/>
      <w:r w:rsidR="00A616FE" w:rsidRPr="00FB4BEE">
        <w:rPr>
          <w:rFonts w:ascii="Times New Roman" w:hAnsi="Times New Roman"/>
          <w:bCs/>
        </w:rPr>
        <w:t>.</w:t>
      </w:r>
      <w:r w:rsidRPr="00FB4BEE">
        <w:rPr>
          <w:rFonts w:ascii="Times New Roman" w:hAnsi="Times New Roman"/>
          <w:bCs/>
        </w:rPr>
        <w:t xml:space="preserve"> (загальний фонд) на забезпечення діяльності апарату зі штатною чисельністю  3 одиниці.</w:t>
      </w:r>
      <w:r w:rsidR="00A616FE" w:rsidRPr="00FB4BEE">
        <w:rPr>
          <w:rFonts w:ascii="Times New Roman" w:hAnsi="Times New Roman"/>
          <w:bCs/>
        </w:rPr>
        <w:t xml:space="preserve">, на оплату комунальних послуг -33,7 </w:t>
      </w:r>
      <w:proofErr w:type="spellStart"/>
      <w:r w:rsidR="00A616FE" w:rsidRPr="00FB4BEE">
        <w:rPr>
          <w:rFonts w:ascii="Times New Roman" w:hAnsi="Times New Roman"/>
          <w:bCs/>
        </w:rPr>
        <w:t>тис.грн</w:t>
      </w:r>
      <w:proofErr w:type="spellEnd"/>
      <w:r w:rsidR="00A616FE" w:rsidRPr="00FB4BEE">
        <w:rPr>
          <w:rFonts w:ascii="Times New Roman" w:hAnsi="Times New Roman"/>
          <w:bCs/>
        </w:rPr>
        <w:t>.</w:t>
      </w:r>
    </w:p>
    <w:p w:rsidR="00903928" w:rsidRPr="00FB4BEE" w:rsidRDefault="00903928" w:rsidP="00903928">
      <w:pPr>
        <w:spacing w:after="0" w:line="240" w:lineRule="auto"/>
        <w:ind w:firstLine="708"/>
        <w:contextualSpacing/>
        <w:jc w:val="both"/>
        <w:rPr>
          <w:rFonts w:ascii="Times New Roman" w:hAnsi="Times New Roman"/>
        </w:rPr>
      </w:pPr>
      <w:r w:rsidRPr="00FB4BEE">
        <w:rPr>
          <w:rFonts w:ascii="Times New Roman" w:hAnsi="Times New Roman"/>
        </w:rPr>
        <w:t xml:space="preserve">На утримання 7 установ галузі </w:t>
      </w:r>
      <w:r w:rsidRPr="00FB4BEE">
        <w:rPr>
          <w:rFonts w:ascii="Times New Roman" w:hAnsi="Times New Roman"/>
          <w:b/>
        </w:rPr>
        <w:t>«Культура і мистецтво»</w:t>
      </w:r>
      <w:r w:rsidRPr="00FB4BEE">
        <w:rPr>
          <w:rFonts w:ascii="Times New Roman" w:hAnsi="Times New Roman"/>
        </w:rPr>
        <w:t xml:space="preserve"> заплановані видатки загального фонду в сумі 2</w:t>
      </w:r>
      <w:r w:rsidR="00E92F1C" w:rsidRPr="00FB4BEE">
        <w:rPr>
          <w:rFonts w:ascii="Times New Roman" w:hAnsi="Times New Roman"/>
        </w:rPr>
        <w:t>050,2</w:t>
      </w:r>
      <w:r w:rsidRPr="00FB4BEE">
        <w:rPr>
          <w:rFonts w:ascii="Times New Roman" w:hAnsi="Times New Roman"/>
        </w:rPr>
        <w:t xml:space="preserve"> тис. грн.:</w:t>
      </w:r>
    </w:p>
    <w:p w:rsidR="00903928" w:rsidRPr="00FB4BEE" w:rsidRDefault="00997284" w:rsidP="00903928">
      <w:pPr>
        <w:spacing w:after="0" w:line="240" w:lineRule="auto"/>
        <w:ind w:firstLine="708"/>
        <w:contextualSpacing/>
        <w:jc w:val="both"/>
        <w:rPr>
          <w:rFonts w:ascii="Times New Roman" w:hAnsi="Times New Roman"/>
          <w:bCs/>
        </w:rPr>
      </w:pPr>
      <w:r w:rsidRPr="00FB4BEE">
        <w:rPr>
          <w:rFonts w:ascii="Times New Roman" w:hAnsi="Times New Roman"/>
        </w:rPr>
        <w:t>- на ви</w:t>
      </w:r>
      <w:r w:rsidR="00903928" w:rsidRPr="00FB4BEE">
        <w:rPr>
          <w:rFonts w:ascii="Times New Roman" w:hAnsi="Times New Roman"/>
        </w:rPr>
        <w:t>плату заробітної плати передбачено  1</w:t>
      </w:r>
      <w:r w:rsidR="00E92F1C" w:rsidRPr="00FB4BEE">
        <w:rPr>
          <w:rFonts w:ascii="Times New Roman" w:hAnsi="Times New Roman"/>
        </w:rPr>
        <w:t>7391,4</w:t>
      </w:r>
      <w:r w:rsidR="00903928" w:rsidRPr="00FB4BEE">
        <w:rPr>
          <w:rFonts w:ascii="Times New Roman" w:hAnsi="Times New Roman"/>
        </w:rPr>
        <w:t xml:space="preserve"> тис. грн. В розрахунок фонду заробітної плати</w:t>
      </w:r>
      <w:r w:rsidR="00903928" w:rsidRPr="00FB4BEE">
        <w:rPr>
          <w:rFonts w:ascii="Times New Roman" w:hAnsi="Times New Roman"/>
          <w:bCs/>
        </w:rPr>
        <w:t xml:space="preserve"> враховані видатки на виплату обов’язкових доплат та надбавок до посадових окладів,  надбавки за престижність праці, матеріальна допомога на оздоровлення; </w:t>
      </w:r>
    </w:p>
    <w:p w:rsidR="00903928" w:rsidRPr="00FB4BEE" w:rsidRDefault="00903928" w:rsidP="00903928">
      <w:pPr>
        <w:spacing w:after="0" w:line="240" w:lineRule="auto"/>
        <w:ind w:firstLine="708"/>
        <w:contextualSpacing/>
        <w:jc w:val="both"/>
        <w:rPr>
          <w:rFonts w:ascii="Times New Roman" w:hAnsi="Times New Roman"/>
        </w:rPr>
      </w:pPr>
      <w:r w:rsidRPr="00FB4BEE">
        <w:rPr>
          <w:rFonts w:ascii="Times New Roman" w:hAnsi="Times New Roman"/>
          <w:bCs/>
        </w:rPr>
        <w:t xml:space="preserve">-  </w:t>
      </w:r>
      <w:r w:rsidRPr="00FB4BEE">
        <w:rPr>
          <w:rFonts w:ascii="Times New Roman" w:hAnsi="Times New Roman"/>
        </w:rPr>
        <w:t xml:space="preserve">на оплату комунальних послуг та енергоносіїв заплановані кошти в сумі 2107,3 </w:t>
      </w:r>
      <w:proofErr w:type="spellStart"/>
      <w:r w:rsidRPr="00FB4BEE">
        <w:rPr>
          <w:rFonts w:ascii="Times New Roman" w:hAnsi="Times New Roman"/>
        </w:rPr>
        <w:t>тис.грн</w:t>
      </w:r>
      <w:proofErr w:type="spellEnd"/>
      <w:r w:rsidRPr="00FB4BEE">
        <w:rPr>
          <w:rFonts w:ascii="Times New Roman" w:hAnsi="Times New Roman"/>
        </w:rPr>
        <w:t>., розраховані виходячи з фактичного середнього споживання в натуральних показниках за останні три роки та діючих тарифів з урахуванням доставки.</w:t>
      </w:r>
    </w:p>
    <w:p w:rsidR="00903928" w:rsidRPr="00FB4BEE" w:rsidRDefault="00903928" w:rsidP="00903928">
      <w:pPr>
        <w:spacing w:after="0" w:line="240" w:lineRule="auto"/>
        <w:ind w:firstLine="708"/>
        <w:contextualSpacing/>
        <w:jc w:val="both"/>
        <w:rPr>
          <w:rFonts w:ascii="Times New Roman" w:hAnsi="Times New Roman"/>
        </w:rPr>
      </w:pPr>
      <w:r w:rsidRPr="00FB4BEE">
        <w:rPr>
          <w:rFonts w:ascii="Times New Roman" w:hAnsi="Times New Roman"/>
        </w:rPr>
        <w:t>За бюджетною програмою</w:t>
      </w:r>
      <w:r w:rsidRPr="00FB4BEE">
        <w:rPr>
          <w:rFonts w:ascii="Times New Roman" w:hAnsi="Times New Roman"/>
          <w:b/>
        </w:rPr>
        <w:t xml:space="preserve"> 1011080</w:t>
      </w:r>
      <w:r w:rsidRPr="00FB4BEE">
        <w:rPr>
          <w:rFonts w:ascii="Times New Roman" w:hAnsi="Times New Roman"/>
        </w:rPr>
        <w:t xml:space="preserve"> </w:t>
      </w:r>
      <w:r w:rsidRPr="00FB4BEE">
        <w:rPr>
          <w:rFonts w:ascii="Times New Roman" w:hAnsi="Times New Roman"/>
          <w:b/>
        </w:rPr>
        <w:t xml:space="preserve">«Надання спеціальної освіти мистецькими школами»  </w:t>
      </w:r>
      <w:r w:rsidRPr="00FB4BEE">
        <w:rPr>
          <w:rFonts w:ascii="Times New Roman" w:hAnsi="Times New Roman"/>
        </w:rPr>
        <w:t>планується</w:t>
      </w:r>
      <w:r w:rsidRPr="00FB4BEE">
        <w:rPr>
          <w:rFonts w:ascii="Times New Roman" w:hAnsi="Times New Roman"/>
          <w:b/>
        </w:rPr>
        <w:t xml:space="preserve"> </w:t>
      </w:r>
      <w:r w:rsidR="007C2940" w:rsidRPr="00FB4BEE">
        <w:rPr>
          <w:rFonts w:ascii="Times New Roman" w:hAnsi="Times New Roman"/>
          <w:b/>
        </w:rPr>
        <w:t>7751,1</w:t>
      </w:r>
      <w:r w:rsidR="007C2940" w:rsidRPr="00FB4BEE">
        <w:rPr>
          <w:rFonts w:ascii="Times New Roman" w:hAnsi="Times New Roman"/>
        </w:rPr>
        <w:t xml:space="preserve"> </w:t>
      </w:r>
      <w:proofErr w:type="spellStart"/>
      <w:r w:rsidR="007C2940" w:rsidRPr="00FB4BEE">
        <w:rPr>
          <w:rFonts w:ascii="Times New Roman" w:hAnsi="Times New Roman"/>
        </w:rPr>
        <w:t>тис.грн</w:t>
      </w:r>
      <w:proofErr w:type="spellEnd"/>
      <w:r w:rsidR="007C2940" w:rsidRPr="00FB4BEE">
        <w:rPr>
          <w:rFonts w:ascii="Times New Roman" w:hAnsi="Times New Roman"/>
        </w:rPr>
        <w:t>. (загальний фонд – 7</w:t>
      </w:r>
      <w:r w:rsidRPr="00FB4BEE">
        <w:rPr>
          <w:rFonts w:ascii="Times New Roman" w:hAnsi="Times New Roman"/>
        </w:rPr>
        <w:t>5</w:t>
      </w:r>
      <w:r w:rsidR="007C2940" w:rsidRPr="00FB4BEE">
        <w:rPr>
          <w:rFonts w:ascii="Times New Roman" w:hAnsi="Times New Roman"/>
        </w:rPr>
        <w:t>0</w:t>
      </w:r>
      <w:r w:rsidRPr="00FB4BEE">
        <w:rPr>
          <w:rFonts w:ascii="Times New Roman" w:hAnsi="Times New Roman"/>
        </w:rPr>
        <w:t xml:space="preserve">1,1 </w:t>
      </w:r>
      <w:proofErr w:type="spellStart"/>
      <w:r w:rsidRPr="00FB4BEE">
        <w:rPr>
          <w:rFonts w:ascii="Times New Roman" w:hAnsi="Times New Roman"/>
        </w:rPr>
        <w:t>тис.грн</w:t>
      </w:r>
      <w:proofErr w:type="spellEnd"/>
      <w:r w:rsidRPr="00FB4BEE">
        <w:rPr>
          <w:rFonts w:ascii="Times New Roman" w:hAnsi="Times New Roman"/>
        </w:rPr>
        <w:t xml:space="preserve">., спеціальний фонд (платні послуги) – 250,0 </w:t>
      </w:r>
      <w:proofErr w:type="spellStart"/>
      <w:r w:rsidRPr="00FB4BEE">
        <w:rPr>
          <w:rFonts w:ascii="Times New Roman" w:hAnsi="Times New Roman"/>
        </w:rPr>
        <w:t>тис.грн</w:t>
      </w:r>
      <w:proofErr w:type="spellEnd"/>
      <w:r w:rsidRPr="00FB4BEE">
        <w:rPr>
          <w:rFonts w:ascii="Times New Roman" w:hAnsi="Times New Roman"/>
        </w:rPr>
        <w:t>.). Зазначені видатки передбачені для функціонування КЗ "Глухівська школа мистецтв імені М. Березовського"</w:t>
      </w:r>
    </w:p>
    <w:p w:rsidR="00903928" w:rsidRPr="00FB4BEE" w:rsidRDefault="00903928" w:rsidP="00903928">
      <w:pPr>
        <w:spacing w:after="0" w:line="240" w:lineRule="auto"/>
        <w:ind w:firstLine="708"/>
        <w:contextualSpacing/>
        <w:jc w:val="both"/>
        <w:rPr>
          <w:rFonts w:ascii="Times New Roman" w:hAnsi="Times New Roman"/>
        </w:rPr>
      </w:pPr>
      <w:r w:rsidRPr="00FB4BEE">
        <w:rPr>
          <w:rFonts w:ascii="Times New Roman" w:hAnsi="Times New Roman"/>
        </w:rPr>
        <w:t xml:space="preserve">За бюджетною програмою </w:t>
      </w:r>
      <w:r w:rsidRPr="00FB4BEE">
        <w:rPr>
          <w:rFonts w:ascii="Times New Roman" w:hAnsi="Times New Roman"/>
          <w:b/>
        </w:rPr>
        <w:t xml:space="preserve">1014030 «Забезпечення діяльності бібліотек» </w:t>
      </w:r>
      <w:r w:rsidRPr="00FB4BEE">
        <w:rPr>
          <w:rFonts w:ascii="Times New Roman" w:hAnsi="Times New Roman"/>
        </w:rPr>
        <w:t xml:space="preserve">планується </w:t>
      </w:r>
      <w:r w:rsidR="007C2940" w:rsidRPr="00FB4BEE">
        <w:rPr>
          <w:rFonts w:ascii="Times New Roman" w:hAnsi="Times New Roman"/>
        </w:rPr>
        <w:t>2987,5</w:t>
      </w:r>
      <w:r w:rsidRPr="00FB4BEE">
        <w:rPr>
          <w:rFonts w:ascii="Times New Roman" w:hAnsi="Times New Roman"/>
        </w:rPr>
        <w:t xml:space="preserve"> </w:t>
      </w:r>
      <w:proofErr w:type="spellStart"/>
      <w:r w:rsidRPr="00FB4BEE">
        <w:rPr>
          <w:rFonts w:ascii="Times New Roman" w:hAnsi="Times New Roman"/>
        </w:rPr>
        <w:t>тис.грн</w:t>
      </w:r>
      <w:proofErr w:type="spellEnd"/>
      <w:r w:rsidRPr="00FB4BEE">
        <w:rPr>
          <w:rFonts w:ascii="Times New Roman" w:hAnsi="Times New Roman"/>
        </w:rPr>
        <w:t>. (загальний фонд – 2856,</w:t>
      </w:r>
      <w:r w:rsidR="007C2940" w:rsidRPr="00FB4BEE">
        <w:rPr>
          <w:rFonts w:ascii="Times New Roman" w:hAnsi="Times New Roman"/>
        </w:rPr>
        <w:t xml:space="preserve">5 </w:t>
      </w:r>
      <w:proofErr w:type="spellStart"/>
      <w:r w:rsidR="007C2940" w:rsidRPr="00FB4BEE">
        <w:rPr>
          <w:rFonts w:ascii="Times New Roman" w:hAnsi="Times New Roman"/>
        </w:rPr>
        <w:t>тис.грн</w:t>
      </w:r>
      <w:proofErr w:type="spellEnd"/>
      <w:r w:rsidR="007C2940" w:rsidRPr="00FB4BEE">
        <w:rPr>
          <w:rFonts w:ascii="Times New Roman" w:hAnsi="Times New Roman"/>
        </w:rPr>
        <w:t>., спеціальний фонд – 131</w:t>
      </w:r>
      <w:r w:rsidRPr="00FB4BEE">
        <w:rPr>
          <w:rFonts w:ascii="Times New Roman" w:hAnsi="Times New Roman"/>
        </w:rPr>
        <w:t xml:space="preserve">,0 </w:t>
      </w:r>
      <w:proofErr w:type="spellStart"/>
      <w:r w:rsidRPr="00FB4BEE">
        <w:rPr>
          <w:rFonts w:ascii="Times New Roman" w:hAnsi="Times New Roman"/>
        </w:rPr>
        <w:t>тис.грн</w:t>
      </w:r>
      <w:proofErr w:type="spellEnd"/>
      <w:r w:rsidRPr="00FB4BEE">
        <w:rPr>
          <w:rFonts w:ascii="Times New Roman" w:hAnsi="Times New Roman"/>
        </w:rPr>
        <w:t>.). Зазначені видатки забезпечать функціонування комунальної установи «Глухівська публічна бібліотека», бібліотек-філій комунальної установи «Глухівська публічна бібліотека» (</w:t>
      </w:r>
      <w:proofErr w:type="spellStart"/>
      <w:r w:rsidRPr="00FB4BEE">
        <w:rPr>
          <w:rFonts w:ascii="Times New Roman" w:hAnsi="Times New Roman"/>
        </w:rPr>
        <w:t>Баницької</w:t>
      </w:r>
      <w:proofErr w:type="spellEnd"/>
      <w:r w:rsidRPr="00FB4BEE">
        <w:rPr>
          <w:rFonts w:ascii="Times New Roman" w:hAnsi="Times New Roman"/>
        </w:rPr>
        <w:t xml:space="preserve">, </w:t>
      </w:r>
      <w:proofErr w:type="spellStart"/>
      <w:r w:rsidRPr="00FB4BEE">
        <w:rPr>
          <w:rFonts w:ascii="Times New Roman" w:hAnsi="Times New Roman"/>
        </w:rPr>
        <w:t>Білокопитівської</w:t>
      </w:r>
      <w:proofErr w:type="spellEnd"/>
      <w:r w:rsidRPr="00FB4BEE">
        <w:rPr>
          <w:rFonts w:ascii="Times New Roman" w:hAnsi="Times New Roman"/>
        </w:rPr>
        <w:t xml:space="preserve">, </w:t>
      </w:r>
      <w:proofErr w:type="spellStart"/>
      <w:r w:rsidRPr="00FB4BEE">
        <w:rPr>
          <w:rFonts w:ascii="Times New Roman" w:hAnsi="Times New Roman"/>
        </w:rPr>
        <w:t>Дунаєцької</w:t>
      </w:r>
      <w:proofErr w:type="spellEnd"/>
      <w:r w:rsidRPr="00FB4BEE">
        <w:rPr>
          <w:rFonts w:ascii="Times New Roman" w:hAnsi="Times New Roman"/>
        </w:rPr>
        <w:t xml:space="preserve">, </w:t>
      </w:r>
      <w:proofErr w:type="spellStart"/>
      <w:r w:rsidRPr="00FB4BEE">
        <w:rPr>
          <w:rFonts w:ascii="Times New Roman" w:hAnsi="Times New Roman"/>
        </w:rPr>
        <w:t>Некрасівської</w:t>
      </w:r>
      <w:proofErr w:type="spellEnd"/>
      <w:r w:rsidRPr="00FB4BEE">
        <w:rPr>
          <w:rFonts w:ascii="Times New Roman" w:hAnsi="Times New Roman"/>
        </w:rPr>
        <w:t xml:space="preserve">, </w:t>
      </w:r>
      <w:proofErr w:type="spellStart"/>
      <w:r w:rsidRPr="00FB4BEE">
        <w:rPr>
          <w:rFonts w:ascii="Times New Roman" w:hAnsi="Times New Roman"/>
        </w:rPr>
        <w:t>Перемозької</w:t>
      </w:r>
      <w:proofErr w:type="spellEnd"/>
      <w:r w:rsidRPr="00FB4BEE">
        <w:rPr>
          <w:rFonts w:ascii="Times New Roman" w:hAnsi="Times New Roman"/>
        </w:rPr>
        <w:t xml:space="preserve">, </w:t>
      </w:r>
      <w:proofErr w:type="spellStart"/>
      <w:r w:rsidRPr="00FB4BEE">
        <w:rPr>
          <w:rFonts w:ascii="Times New Roman" w:hAnsi="Times New Roman"/>
        </w:rPr>
        <w:t>Полошківської</w:t>
      </w:r>
      <w:proofErr w:type="spellEnd"/>
      <w:r w:rsidRPr="00FB4BEE">
        <w:rPr>
          <w:rFonts w:ascii="Times New Roman" w:hAnsi="Times New Roman"/>
        </w:rPr>
        <w:t xml:space="preserve">, </w:t>
      </w:r>
      <w:proofErr w:type="spellStart"/>
      <w:r w:rsidRPr="00FB4BEE">
        <w:rPr>
          <w:rFonts w:ascii="Times New Roman" w:hAnsi="Times New Roman"/>
        </w:rPr>
        <w:t>Привільської</w:t>
      </w:r>
      <w:proofErr w:type="spellEnd"/>
      <w:r w:rsidRPr="00FB4BEE">
        <w:rPr>
          <w:rFonts w:ascii="Times New Roman" w:hAnsi="Times New Roman"/>
        </w:rPr>
        <w:t xml:space="preserve"> та </w:t>
      </w:r>
      <w:proofErr w:type="spellStart"/>
      <w:r w:rsidRPr="00FB4BEE">
        <w:rPr>
          <w:rFonts w:ascii="Times New Roman" w:hAnsi="Times New Roman"/>
        </w:rPr>
        <w:t>Уздицької</w:t>
      </w:r>
      <w:proofErr w:type="spellEnd"/>
      <w:r w:rsidRPr="00FB4BEE">
        <w:rPr>
          <w:rFonts w:ascii="Times New Roman" w:hAnsi="Times New Roman"/>
        </w:rPr>
        <w:t xml:space="preserve">) з чисельністю читачів 5,2 </w:t>
      </w:r>
      <w:proofErr w:type="spellStart"/>
      <w:r w:rsidRPr="00FB4BEE">
        <w:rPr>
          <w:rFonts w:ascii="Times New Roman" w:hAnsi="Times New Roman"/>
        </w:rPr>
        <w:t>тис.чоловік</w:t>
      </w:r>
      <w:proofErr w:type="spellEnd"/>
      <w:r w:rsidRPr="00FB4BEE">
        <w:rPr>
          <w:rFonts w:ascii="Times New Roman" w:hAnsi="Times New Roman"/>
        </w:rPr>
        <w:t>. Штатна чисельність працівників 17,5 одиниць.</w:t>
      </w:r>
    </w:p>
    <w:p w:rsidR="00903928" w:rsidRPr="00FB4BEE" w:rsidRDefault="00903928" w:rsidP="00903928">
      <w:pPr>
        <w:spacing w:after="0" w:line="240" w:lineRule="auto"/>
        <w:ind w:firstLine="708"/>
        <w:contextualSpacing/>
        <w:jc w:val="both"/>
        <w:rPr>
          <w:rFonts w:ascii="Times New Roman" w:hAnsi="Times New Roman"/>
        </w:rPr>
      </w:pPr>
      <w:r w:rsidRPr="00FB4BEE">
        <w:rPr>
          <w:rFonts w:ascii="Times New Roman" w:hAnsi="Times New Roman"/>
        </w:rPr>
        <w:t xml:space="preserve">За бюджетною програмою </w:t>
      </w:r>
      <w:r w:rsidRPr="00FB4BEE">
        <w:rPr>
          <w:rFonts w:ascii="Times New Roman" w:hAnsi="Times New Roman"/>
          <w:b/>
        </w:rPr>
        <w:t xml:space="preserve">1014040 «Забезпечення діяльності музеїв і виставок» (КПКВК 1014040) </w:t>
      </w:r>
      <w:r w:rsidRPr="00FB4BEE">
        <w:rPr>
          <w:rFonts w:ascii="Times New Roman" w:hAnsi="Times New Roman"/>
        </w:rPr>
        <w:t>– 18</w:t>
      </w:r>
      <w:r w:rsidR="007C2940" w:rsidRPr="00FB4BEE">
        <w:rPr>
          <w:rFonts w:ascii="Times New Roman" w:hAnsi="Times New Roman"/>
        </w:rPr>
        <w:t>5</w:t>
      </w:r>
      <w:r w:rsidRPr="00FB4BEE">
        <w:rPr>
          <w:rFonts w:ascii="Times New Roman" w:hAnsi="Times New Roman"/>
        </w:rPr>
        <w:t xml:space="preserve">4,8 </w:t>
      </w:r>
      <w:proofErr w:type="spellStart"/>
      <w:r w:rsidRPr="00FB4BEE">
        <w:rPr>
          <w:rFonts w:ascii="Times New Roman" w:hAnsi="Times New Roman"/>
        </w:rPr>
        <w:t>тис.грн</w:t>
      </w:r>
      <w:proofErr w:type="spellEnd"/>
      <w:r w:rsidRPr="00FB4BEE">
        <w:rPr>
          <w:rFonts w:ascii="Times New Roman" w:hAnsi="Times New Roman"/>
        </w:rPr>
        <w:t xml:space="preserve">. (загальний фонд – 1814,8 </w:t>
      </w:r>
      <w:proofErr w:type="spellStart"/>
      <w:r w:rsidRPr="00FB4BEE">
        <w:rPr>
          <w:rFonts w:ascii="Times New Roman" w:hAnsi="Times New Roman"/>
        </w:rPr>
        <w:t>тис.грн</w:t>
      </w:r>
      <w:proofErr w:type="spellEnd"/>
      <w:r w:rsidRPr="00FB4BEE">
        <w:rPr>
          <w:rFonts w:ascii="Times New Roman" w:hAnsi="Times New Roman"/>
        </w:rPr>
        <w:t xml:space="preserve">., спеціальний фонд – </w:t>
      </w:r>
      <w:r w:rsidR="007C2940" w:rsidRPr="00FB4BEE">
        <w:rPr>
          <w:rFonts w:ascii="Times New Roman" w:hAnsi="Times New Roman"/>
        </w:rPr>
        <w:t>4</w:t>
      </w:r>
      <w:r w:rsidRPr="00FB4BEE">
        <w:rPr>
          <w:rFonts w:ascii="Times New Roman" w:hAnsi="Times New Roman"/>
        </w:rPr>
        <w:t xml:space="preserve">0,0 </w:t>
      </w:r>
      <w:proofErr w:type="spellStart"/>
      <w:r w:rsidRPr="00FB4BEE">
        <w:rPr>
          <w:rFonts w:ascii="Times New Roman" w:hAnsi="Times New Roman"/>
        </w:rPr>
        <w:t>тис.грн</w:t>
      </w:r>
      <w:proofErr w:type="spellEnd"/>
      <w:r w:rsidRPr="00FB4BEE">
        <w:rPr>
          <w:rFonts w:ascii="Times New Roman" w:hAnsi="Times New Roman"/>
        </w:rPr>
        <w:t>.). Зазначені видатки забезпечать функціонування краєзнавчого музею з кількістю відвідувачів 1,5 тис. одиниць. Штатна чисельність працівників 7,25 одиниць.</w:t>
      </w:r>
    </w:p>
    <w:p w:rsidR="00903928" w:rsidRPr="00FB4BEE" w:rsidRDefault="00903928" w:rsidP="00903928">
      <w:pPr>
        <w:spacing w:after="0" w:line="240" w:lineRule="auto"/>
        <w:ind w:firstLine="708"/>
        <w:contextualSpacing/>
        <w:jc w:val="both"/>
        <w:rPr>
          <w:rFonts w:ascii="Times New Roman" w:hAnsi="Times New Roman"/>
        </w:rPr>
      </w:pPr>
      <w:r w:rsidRPr="00FB4BEE">
        <w:rPr>
          <w:rFonts w:ascii="Times New Roman" w:hAnsi="Times New Roman"/>
        </w:rPr>
        <w:t xml:space="preserve">За бюджетною програмою </w:t>
      </w:r>
      <w:r w:rsidRPr="00FB4BEE">
        <w:rPr>
          <w:rFonts w:ascii="Times New Roman" w:hAnsi="Times New Roman"/>
          <w:b/>
        </w:rPr>
        <w:t xml:space="preserve">«Забезпечення діяльності палаців і будинків культури, клубів, центрів дозвілля та інших клубних закладів» (КПКВК 1014060) </w:t>
      </w:r>
      <w:r w:rsidR="007C2940" w:rsidRPr="00FB4BEE">
        <w:rPr>
          <w:rFonts w:ascii="Times New Roman" w:hAnsi="Times New Roman"/>
        </w:rPr>
        <w:t>– 9196,1</w:t>
      </w:r>
      <w:r w:rsidRPr="00FB4BEE">
        <w:rPr>
          <w:rFonts w:ascii="Times New Roman" w:hAnsi="Times New Roman"/>
        </w:rPr>
        <w:t xml:space="preserve"> </w:t>
      </w:r>
      <w:proofErr w:type="spellStart"/>
      <w:r w:rsidRPr="00FB4BEE">
        <w:rPr>
          <w:rFonts w:ascii="Times New Roman" w:hAnsi="Times New Roman"/>
        </w:rPr>
        <w:t>тис.грн</w:t>
      </w:r>
      <w:proofErr w:type="spellEnd"/>
      <w:r w:rsidRPr="00FB4BEE">
        <w:rPr>
          <w:rFonts w:ascii="Times New Roman" w:hAnsi="Times New Roman"/>
        </w:rPr>
        <w:t xml:space="preserve">. (загальний фонд – 8812,1 </w:t>
      </w:r>
      <w:proofErr w:type="spellStart"/>
      <w:r w:rsidRPr="00FB4BEE">
        <w:rPr>
          <w:rFonts w:ascii="Times New Roman" w:hAnsi="Times New Roman"/>
        </w:rPr>
        <w:t>тис.грн</w:t>
      </w:r>
      <w:proofErr w:type="spellEnd"/>
      <w:r w:rsidRPr="00FB4BEE">
        <w:rPr>
          <w:rFonts w:ascii="Times New Roman" w:hAnsi="Times New Roman"/>
        </w:rPr>
        <w:t>., спеціальний фонд – 3</w:t>
      </w:r>
      <w:r w:rsidR="007C2940" w:rsidRPr="00FB4BEE">
        <w:rPr>
          <w:rFonts w:ascii="Times New Roman" w:hAnsi="Times New Roman"/>
        </w:rPr>
        <w:t>84</w:t>
      </w:r>
      <w:r w:rsidRPr="00FB4BEE">
        <w:rPr>
          <w:rFonts w:ascii="Times New Roman" w:hAnsi="Times New Roman"/>
        </w:rPr>
        <w:t xml:space="preserve">,0 </w:t>
      </w:r>
      <w:proofErr w:type="spellStart"/>
      <w:r w:rsidRPr="00FB4BEE">
        <w:rPr>
          <w:rFonts w:ascii="Times New Roman" w:hAnsi="Times New Roman"/>
        </w:rPr>
        <w:t>тис.грн</w:t>
      </w:r>
      <w:proofErr w:type="spellEnd"/>
      <w:r w:rsidRPr="00FB4BEE">
        <w:rPr>
          <w:rFonts w:ascii="Times New Roman" w:hAnsi="Times New Roman"/>
        </w:rPr>
        <w:t>.). Зазначені видатки забезпечать функціонування міського палацу культури, комунального закладу «Центр культури», філій комунального закладу «Центр культури» (</w:t>
      </w:r>
      <w:proofErr w:type="spellStart"/>
      <w:r w:rsidRPr="00FB4BEE">
        <w:rPr>
          <w:rFonts w:ascii="Times New Roman" w:hAnsi="Times New Roman"/>
        </w:rPr>
        <w:t>Баницького</w:t>
      </w:r>
      <w:proofErr w:type="spellEnd"/>
      <w:r w:rsidRPr="00FB4BEE">
        <w:rPr>
          <w:rFonts w:ascii="Times New Roman" w:hAnsi="Times New Roman"/>
        </w:rPr>
        <w:t xml:space="preserve">, </w:t>
      </w:r>
      <w:proofErr w:type="spellStart"/>
      <w:r w:rsidRPr="00FB4BEE">
        <w:rPr>
          <w:rFonts w:ascii="Times New Roman" w:hAnsi="Times New Roman"/>
        </w:rPr>
        <w:t>Білокопитівського</w:t>
      </w:r>
      <w:proofErr w:type="spellEnd"/>
      <w:r w:rsidRPr="00FB4BEE">
        <w:rPr>
          <w:rFonts w:ascii="Times New Roman" w:hAnsi="Times New Roman"/>
        </w:rPr>
        <w:t xml:space="preserve">, </w:t>
      </w:r>
      <w:proofErr w:type="spellStart"/>
      <w:r w:rsidRPr="00FB4BEE">
        <w:rPr>
          <w:rFonts w:ascii="Times New Roman" w:hAnsi="Times New Roman"/>
        </w:rPr>
        <w:t>Дунаєцького</w:t>
      </w:r>
      <w:proofErr w:type="spellEnd"/>
      <w:r w:rsidRPr="00FB4BEE">
        <w:rPr>
          <w:rFonts w:ascii="Times New Roman" w:hAnsi="Times New Roman"/>
        </w:rPr>
        <w:t xml:space="preserve">, </w:t>
      </w:r>
      <w:proofErr w:type="spellStart"/>
      <w:r w:rsidRPr="00FB4BEE">
        <w:rPr>
          <w:rFonts w:ascii="Times New Roman" w:hAnsi="Times New Roman"/>
        </w:rPr>
        <w:t>Некрасівського</w:t>
      </w:r>
      <w:proofErr w:type="spellEnd"/>
      <w:r w:rsidRPr="00FB4BEE">
        <w:rPr>
          <w:rFonts w:ascii="Times New Roman" w:hAnsi="Times New Roman"/>
        </w:rPr>
        <w:t xml:space="preserve">, </w:t>
      </w:r>
      <w:proofErr w:type="spellStart"/>
      <w:r w:rsidRPr="00FB4BEE">
        <w:rPr>
          <w:rFonts w:ascii="Times New Roman" w:hAnsi="Times New Roman"/>
        </w:rPr>
        <w:t>Перемозького</w:t>
      </w:r>
      <w:proofErr w:type="spellEnd"/>
      <w:r w:rsidRPr="00FB4BEE">
        <w:rPr>
          <w:rFonts w:ascii="Times New Roman" w:hAnsi="Times New Roman"/>
        </w:rPr>
        <w:t xml:space="preserve">, </w:t>
      </w:r>
      <w:proofErr w:type="spellStart"/>
      <w:r w:rsidRPr="00FB4BEE">
        <w:rPr>
          <w:rFonts w:ascii="Times New Roman" w:hAnsi="Times New Roman"/>
        </w:rPr>
        <w:t>Полошківського</w:t>
      </w:r>
      <w:proofErr w:type="spellEnd"/>
      <w:r w:rsidRPr="00FB4BEE">
        <w:rPr>
          <w:rFonts w:ascii="Times New Roman" w:hAnsi="Times New Roman"/>
        </w:rPr>
        <w:t xml:space="preserve">, </w:t>
      </w:r>
      <w:proofErr w:type="spellStart"/>
      <w:r w:rsidRPr="00FB4BEE">
        <w:rPr>
          <w:rFonts w:ascii="Times New Roman" w:hAnsi="Times New Roman"/>
        </w:rPr>
        <w:t>Уздицького</w:t>
      </w:r>
      <w:proofErr w:type="spellEnd"/>
      <w:r w:rsidRPr="00FB4BEE">
        <w:rPr>
          <w:rFonts w:ascii="Times New Roman" w:hAnsi="Times New Roman"/>
        </w:rPr>
        <w:t xml:space="preserve"> сільських будинків культури, </w:t>
      </w:r>
      <w:proofErr w:type="spellStart"/>
      <w:r w:rsidRPr="00FB4BEE">
        <w:rPr>
          <w:rFonts w:ascii="Times New Roman" w:hAnsi="Times New Roman"/>
        </w:rPr>
        <w:t>Привільського</w:t>
      </w:r>
      <w:proofErr w:type="spellEnd"/>
      <w:r w:rsidRPr="00FB4BEE">
        <w:rPr>
          <w:rFonts w:ascii="Times New Roman" w:hAnsi="Times New Roman"/>
        </w:rPr>
        <w:t xml:space="preserve">, </w:t>
      </w:r>
      <w:proofErr w:type="spellStart"/>
      <w:r w:rsidRPr="00FB4BEE">
        <w:rPr>
          <w:rFonts w:ascii="Times New Roman" w:hAnsi="Times New Roman"/>
        </w:rPr>
        <w:t>Семенівського</w:t>
      </w:r>
      <w:proofErr w:type="spellEnd"/>
      <w:r w:rsidRPr="00FB4BEE">
        <w:rPr>
          <w:rFonts w:ascii="Times New Roman" w:hAnsi="Times New Roman"/>
        </w:rPr>
        <w:t xml:space="preserve"> сільських клубів, </w:t>
      </w:r>
      <w:proofErr w:type="spellStart"/>
      <w:r w:rsidRPr="00FB4BEE">
        <w:rPr>
          <w:rFonts w:ascii="Times New Roman" w:hAnsi="Times New Roman"/>
        </w:rPr>
        <w:t>Годунівського</w:t>
      </w:r>
      <w:proofErr w:type="spellEnd"/>
      <w:r w:rsidRPr="00FB4BEE">
        <w:rPr>
          <w:rFonts w:ascii="Times New Roman" w:hAnsi="Times New Roman"/>
        </w:rPr>
        <w:t xml:space="preserve">, </w:t>
      </w:r>
      <w:proofErr w:type="spellStart"/>
      <w:r w:rsidRPr="00FB4BEE">
        <w:rPr>
          <w:rFonts w:ascii="Times New Roman" w:hAnsi="Times New Roman"/>
        </w:rPr>
        <w:t>Калюжанського</w:t>
      </w:r>
      <w:proofErr w:type="spellEnd"/>
      <w:r w:rsidRPr="00FB4BEE">
        <w:rPr>
          <w:rFonts w:ascii="Times New Roman" w:hAnsi="Times New Roman"/>
        </w:rPr>
        <w:t xml:space="preserve">, </w:t>
      </w:r>
      <w:proofErr w:type="spellStart"/>
      <w:r w:rsidRPr="00FB4BEE">
        <w:rPr>
          <w:rFonts w:ascii="Times New Roman" w:hAnsi="Times New Roman"/>
        </w:rPr>
        <w:t>Мацківського</w:t>
      </w:r>
      <w:proofErr w:type="spellEnd"/>
      <w:r w:rsidRPr="00FB4BEE">
        <w:rPr>
          <w:rFonts w:ascii="Times New Roman" w:hAnsi="Times New Roman"/>
        </w:rPr>
        <w:t xml:space="preserve"> та </w:t>
      </w:r>
      <w:proofErr w:type="spellStart"/>
      <w:r w:rsidRPr="00FB4BEE">
        <w:rPr>
          <w:rFonts w:ascii="Times New Roman" w:hAnsi="Times New Roman"/>
        </w:rPr>
        <w:t>Вікторівського</w:t>
      </w:r>
      <w:proofErr w:type="spellEnd"/>
      <w:r w:rsidRPr="00FB4BEE">
        <w:rPr>
          <w:rFonts w:ascii="Times New Roman" w:hAnsi="Times New Roman"/>
        </w:rPr>
        <w:t xml:space="preserve"> об’єктів </w:t>
      </w:r>
      <w:proofErr w:type="spellStart"/>
      <w:r w:rsidRPr="00FB4BEE">
        <w:rPr>
          <w:rFonts w:ascii="Times New Roman" w:hAnsi="Times New Roman"/>
        </w:rPr>
        <w:t>дозвіллєвої</w:t>
      </w:r>
      <w:proofErr w:type="spellEnd"/>
      <w:r w:rsidRPr="00FB4BEE">
        <w:rPr>
          <w:rFonts w:ascii="Times New Roman" w:hAnsi="Times New Roman"/>
        </w:rPr>
        <w:t xml:space="preserve"> роботи). Штатна чисельність працівників 52,25 одиниць.</w:t>
      </w:r>
    </w:p>
    <w:p w:rsidR="00903928" w:rsidRPr="00FB4BEE" w:rsidRDefault="00903928" w:rsidP="00903928">
      <w:pPr>
        <w:spacing w:after="0" w:line="240" w:lineRule="auto"/>
        <w:ind w:firstLine="708"/>
        <w:contextualSpacing/>
        <w:jc w:val="both"/>
        <w:rPr>
          <w:rFonts w:ascii="Times New Roman" w:hAnsi="Times New Roman"/>
        </w:rPr>
      </w:pPr>
      <w:r w:rsidRPr="00FB4BEE">
        <w:rPr>
          <w:rFonts w:ascii="Times New Roman" w:hAnsi="Times New Roman"/>
        </w:rPr>
        <w:t xml:space="preserve">За бюджетною програмою </w:t>
      </w:r>
      <w:r w:rsidRPr="00FB4BEE">
        <w:rPr>
          <w:rFonts w:ascii="Times New Roman" w:hAnsi="Times New Roman"/>
          <w:b/>
        </w:rPr>
        <w:t xml:space="preserve">«Забезпечення діяльності інших закладів в галузі культури і мистецтва» (КПКВК 1014081) </w:t>
      </w:r>
      <w:r w:rsidRPr="00FB4BEE">
        <w:rPr>
          <w:rFonts w:ascii="Times New Roman" w:hAnsi="Times New Roman"/>
        </w:rPr>
        <w:t xml:space="preserve">– 965,7 </w:t>
      </w:r>
      <w:proofErr w:type="spellStart"/>
      <w:r w:rsidRPr="00FB4BEE">
        <w:rPr>
          <w:rFonts w:ascii="Times New Roman" w:hAnsi="Times New Roman"/>
        </w:rPr>
        <w:t>тис.грн</w:t>
      </w:r>
      <w:proofErr w:type="spellEnd"/>
      <w:r w:rsidRPr="00FB4BEE">
        <w:rPr>
          <w:rFonts w:ascii="Times New Roman" w:hAnsi="Times New Roman"/>
        </w:rPr>
        <w:t>. Зазначені видатки забезпечать утримання централізованої бухгалтерії зі штатною чисельністю 5,0 одиниць.</w:t>
      </w:r>
    </w:p>
    <w:p w:rsidR="00903928" w:rsidRPr="00FB4BEE" w:rsidRDefault="00903928" w:rsidP="00903928">
      <w:pPr>
        <w:spacing w:after="0" w:line="240" w:lineRule="auto"/>
        <w:ind w:firstLine="708"/>
        <w:contextualSpacing/>
        <w:jc w:val="both"/>
        <w:rPr>
          <w:rFonts w:ascii="Times New Roman" w:hAnsi="Times New Roman"/>
        </w:rPr>
      </w:pPr>
      <w:r w:rsidRPr="00FB4BEE">
        <w:rPr>
          <w:rFonts w:ascii="Times New Roman" w:hAnsi="Times New Roman"/>
        </w:rPr>
        <w:t xml:space="preserve">За бюджетною програмою </w:t>
      </w:r>
      <w:r w:rsidRPr="00FB4BEE">
        <w:rPr>
          <w:rFonts w:ascii="Times New Roman" w:hAnsi="Times New Roman"/>
          <w:b/>
        </w:rPr>
        <w:t xml:space="preserve">«Інші заходи у галузі культури і мистецтва» (КПКВК 1014082) </w:t>
      </w:r>
      <w:r w:rsidRPr="00FB4BEE">
        <w:rPr>
          <w:rFonts w:ascii="Times New Roman" w:hAnsi="Times New Roman"/>
        </w:rPr>
        <w:t xml:space="preserve">заплановані видатки на реалізацію </w:t>
      </w:r>
      <w:r w:rsidRPr="00FB4BEE">
        <w:rPr>
          <w:rFonts w:ascii="Times New Roman" w:hAnsi="Times New Roman"/>
          <w:b/>
        </w:rPr>
        <w:t>«Міської програми забезпечення організаційних загальноміських заходів та інших видатків бюджету Глухівської міської ради»</w:t>
      </w:r>
      <w:r w:rsidRPr="00FB4BEE">
        <w:rPr>
          <w:rFonts w:ascii="Times New Roman" w:hAnsi="Times New Roman"/>
        </w:rPr>
        <w:t xml:space="preserve">  - 100,0 </w:t>
      </w:r>
      <w:proofErr w:type="spellStart"/>
      <w:r w:rsidRPr="00FB4BEE">
        <w:rPr>
          <w:rFonts w:ascii="Times New Roman" w:hAnsi="Times New Roman"/>
        </w:rPr>
        <w:t>тис.грн</w:t>
      </w:r>
      <w:proofErr w:type="spellEnd"/>
      <w:r w:rsidRPr="00FB4BEE">
        <w:rPr>
          <w:rFonts w:ascii="Times New Roman" w:hAnsi="Times New Roman"/>
        </w:rPr>
        <w:t>.</w:t>
      </w:r>
    </w:p>
    <w:p w:rsidR="00903928" w:rsidRPr="00FB4BEE" w:rsidRDefault="00903928" w:rsidP="00903928">
      <w:pPr>
        <w:spacing w:after="0" w:line="240" w:lineRule="auto"/>
        <w:ind w:firstLine="708"/>
        <w:contextualSpacing/>
        <w:jc w:val="both"/>
        <w:rPr>
          <w:rFonts w:ascii="Times New Roman" w:hAnsi="Times New Roman"/>
        </w:rPr>
      </w:pPr>
      <w:r w:rsidRPr="00FB4BEE">
        <w:rPr>
          <w:rFonts w:ascii="Times New Roman" w:hAnsi="Times New Roman"/>
        </w:rPr>
        <w:t>В загальній структурі видатків загального фонду  найбільшу частку займає міський палац культури, комунальний заклад «Центр культури» Глухівської міської ради та його філії – 39,5%, утримання школи мистецтв – 34,8%, комунальна установа «Глухівська публічна бібліотека» Глухівської міської ради  та її філії – 12,8%, краєзнавчий музей – 8,1 відсотка.</w:t>
      </w:r>
    </w:p>
    <w:p w:rsidR="00686ED1" w:rsidRPr="00FB4BEE" w:rsidRDefault="00686ED1" w:rsidP="00BA5FDA">
      <w:pPr>
        <w:spacing w:after="0" w:line="240" w:lineRule="auto"/>
        <w:ind w:firstLine="708"/>
        <w:contextualSpacing/>
        <w:jc w:val="center"/>
        <w:rPr>
          <w:rFonts w:ascii="Times New Roman" w:hAnsi="Times New Roman"/>
          <w:b/>
        </w:rPr>
      </w:pPr>
      <w:r w:rsidRPr="00FB4BEE">
        <w:rPr>
          <w:rFonts w:ascii="Times New Roman" w:hAnsi="Times New Roman"/>
          <w:b/>
        </w:rPr>
        <w:t xml:space="preserve">Управління житлово-комунального господарства та містобудування </w:t>
      </w:r>
    </w:p>
    <w:p w:rsidR="00686ED1" w:rsidRPr="00FB4BEE" w:rsidRDefault="00686ED1" w:rsidP="00BA5FDA">
      <w:pPr>
        <w:spacing w:after="0" w:line="240" w:lineRule="auto"/>
        <w:ind w:firstLine="708"/>
        <w:contextualSpacing/>
        <w:jc w:val="center"/>
        <w:rPr>
          <w:rFonts w:ascii="Times New Roman" w:hAnsi="Times New Roman"/>
          <w:b/>
        </w:rPr>
      </w:pPr>
      <w:r w:rsidRPr="00FB4BEE">
        <w:rPr>
          <w:rFonts w:ascii="Times New Roman" w:hAnsi="Times New Roman"/>
          <w:b/>
        </w:rPr>
        <w:t xml:space="preserve">Глухівської міської </w:t>
      </w:r>
      <w:r w:rsidR="003942D1" w:rsidRPr="00FB4BEE">
        <w:rPr>
          <w:rFonts w:ascii="Times New Roman" w:hAnsi="Times New Roman"/>
          <w:b/>
        </w:rPr>
        <w:t>ради</w:t>
      </w:r>
    </w:p>
    <w:p w:rsidR="00BA5FDA" w:rsidRPr="00FB4BEE" w:rsidRDefault="00BA5FDA" w:rsidP="00BA5FDA">
      <w:pPr>
        <w:spacing w:after="0" w:line="240" w:lineRule="auto"/>
        <w:ind w:firstLine="708"/>
        <w:contextualSpacing/>
        <w:jc w:val="both"/>
        <w:rPr>
          <w:rFonts w:ascii="Times New Roman" w:hAnsi="Times New Roman"/>
          <w:b/>
          <w:bCs/>
        </w:rPr>
      </w:pPr>
      <w:r w:rsidRPr="00FB4BEE">
        <w:rPr>
          <w:rFonts w:ascii="Times New Roman" w:hAnsi="Times New Roman"/>
          <w:bCs/>
        </w:rPr>
        <w:t>У бюджеті Глухівської міської територіальної громади  на 202</w:t>
      </w:r>
      <w:r w:rsidR="009740DD" w:rsidRPr="00FB4BEE">
        <w:rPr>
          <w:rFonts w:ascii="Times New Roman" w:hAnsi="Times New Roman"/>
          <w:bCs/>
        </w:rPr>
        <w:t>3</w:t>
      </w:r>
      <w:r w:rsidRPr="00FB4BEE">
        <w:rPr>
          <w:rFonts w:ascii="Times New Roman" w:hAnsi="Times New Roman"/>
          <w:bCs/>
        </w:rPr>
        <w:t xml:space="preserve"> рік передбачені видатки по</w:t>
      </w:r>
      <w:r w:rsidRPr="00FB4BEE">
        <w:rPr>
          <w:rFonts w:ascii="Times New Roman" w:hAnsi="Times New Roman"/>
          <w:b/>
          <w:bCs/>
        </w:rPr>
        <w:t>:</w:t>
      </w:r>
    </w:p>
    <w:p w:rsidR="00473F3F" w:rsidRPr="00FB4BEE" w:rsidRDefault="00473F3F" w:rsidP="00BA5FDA">
      <w:pPr>
        <w:spacing w:after="0" w:line="240" w:lineRule="auto"/>
        <w:ind w:firstLine="708"/>
        <w:contextualSpacing/>
        <w:jc w:val="both"/>
        <w:rPr>
          <w:rFonts w:ascii="Times New Roman" w:hAnsi="Times New Roman"/>
          <w:bCs/>
        </w:rPr>
      </w:pPr>
      <w:r w:rsidRPr="00FB4BEE">
        <w:rPr>
          <w:rFonts w:ascii="Times New Roman" w:hAnsi="Times New Roman"/>
          <w:b/>
          <w:bCs/>
        </w:rPr>
        <w:lastRenderedPageBreak/>
        <w:t xml:space="preserve">КПКВК 0100 «Державне управління» за бюджетною програмою «Керівництво і управління у відповідній сфері у містах (місті Києві), селищах, селах, територіальних громадах» КПКВК 1210160) </w:t>
      </w:r>
      <w:r w:rsidRPr="00FB4BEE">
        <w:rPr>
          <w:rFonts w:ascii="Times New Roman" w:hAnsi="Times New Roman"/>
          <w:bCs/>
        </w:rPr>
        <w:t xml:space="preserve">у сумі  </w:t>
      </w:r>
      <w:r w:rsidR="009740DD" w:rsidRPr="00FB4BEE">
        <w:rPr>
          <w:rFonts w:ascii="Times New Roman" w:hAnsi="Times New Roman"/>
          <w:bCs/>
        </w:rPr>
        <w:t>2953,1</w:t>
      </w:r>
      <w:r w:rsidR="00433B53" w:rsidRPr="00FB4BEE">
        <w:rPr>
          <w:rFonts w:ascii="Times New Roman" w:hAnsi="Times New Roman"/>
          <w:bCs/>
        </w:rPr>
        <w:t xml:space="preserve"> </w:t>
      </w:r>
      <w:proofErr w:type="spellStart"/>
      <w:r w:rsidRPr="00FB4BEE">
        <w:rPr>
          <w:rFonts w:ascii="Times New Roman" w:hAnsi="Times New Roman"/>
          <w:bCs/>
        </w:rPr>
        <w:t>тис.грн</w:t>
      </w:r>
      <w:proofErr w:type="spellEnd"/>
      <w:r w:rsidRPr="00FB4BEE">
        <w:rPr>
          <w:rFonts w:ascii="Times New Roman" w:hAnsi="Times New Roman"/>
          <w:bCs/>
        </w:rPr>
        <w:t>.</w:t>
      </w:r>
      <w:r w:rsidR="00A616FE" w:rsidRPr="00FB4BEE">
        <w:rPr>
          <w:rFonts w:ascii="Times New Roman" w:hAnsi="Times New Roman"/>
          <w:bCs/>
        </w:rPr>
        <w:t xml:space="preserve"> в т.ч. на оплату праці з нарахуваннями – 2329,3 </w:t>
      </w:r>
      <w:proofErr w:type="spellStart"/>
      <w:r w:rsidR="00A616FE" w:rsidRPr="00FB4BEE">
        <w:rPr>
          <w:rFonts w:ascii="Times New Roman" w:hAnsi="Times New Roman"/>
          <w:bCs/>
        </w:rPr>
        <w:t>тис.грн</w:t>
      </w:r>
      <w:proofErr w:type="spellEnd"/>
      <w:r w:rsidR="00A616FE" w:rsidRPr="00FB4BEE">
        <w:rPr>
          <w:rFonts w:ascii="Times New Roman" w:hAnsi="Times New Roman"/>
          <w:bCs/>
        </w:rPr>
        <w:t>.</w:t>
      </w:r>
      <w:r w:rsidRPr="00FB4BEE">
        <w:rPr>
          <w:rFonts w:ascii="Times New Roman" w:hAnsi="Times New Roman"/>
          <w:bCs/>
        </w:rPr>
        <w:t xml:space="preserve"> (загальний фонд) на забезпечення діяльності апарату зі</w:t>
      </w:r>
      <w:r w:rsidR="00A616FE" w:rsidRPr="00FB4BEE">
        <w:rPr>
          <w:rFonts w:ascii="Times New Roman" w:hAnsi="Times New Roman"/>
          <w:bCs/>
        </w:rPr>
        <w:t xml:space="preserve"> штатною чисельністю  9 одиниць, на комунальні послуги 173,8 </w:t>
      </w:r>
      <w:proofErr w:type="spellStart"/>
      <w:r w:rsidR="00A616FE" w:rsidRPr="00FB4BEE">
        <w:rPr>
          <w:rFonts w:ascii="Times New Roman" w:hAnsi="Times New Roman"/>
          <w:bCs/>
        </w:rPr>
        <w:t>тис.грн</w:t>
      </w:r>
      <w:proofErr w:type="spellEnd"/>
      <w:r w:rsidR="00A616FE" w:rsidRPr="00FB4BEE">
        <w:rPr>
          <w:rFonts w:ascii="Times New Roman" w:hAnsi="Times New Roman"/>
          <w:bCs/>
        </w:rPr>
        <w:t>.</w:t>
      </w:r>
    </w:p>
    <w:p w:rsidR="00433B53" w:rsidRPr="00FB4BEE" w:rsidRDefault="00433B53" w:rsidP="00BA5FDA">
      <w:pPr>
        <w:contextualSpacing/>
        <w:jc w:val="both"/>
        <w:rPr>
          <w:rFonts w:ascii="Times New Roman" w:hAnsi="Times New Roman"/>
          <w:bCs/>
        </w:rPr>
      </w:pPr>
      <w:r w:rsidRPr="00FB4BEE">
        <w:rPr>
          <w:rFonts w:ascii="Times New Roman" w:hAnsi="Times New Roman"/>
          <w:b/>
          <w:bCs/>
        </w:rPr>
        <w:tab/>
        <w:t xml:space="preserve">КПКВК 1210180 «Інша діяльність у сфері державного управління» </w:t>
      </w:r>
      <w:r w:rsidRPr="00FB4BEE">
        <w:rPr>
          <w:rFonts w:ascii="Times New Roman" w:hAnsi="Times New Roman"/>
          <w:bCs/>
        </w:rPr>
        <w:t xml:space="preserve">на реалізацію заходів «Програми  забезпечення організаційних заходів та інших видатків бюджету Глухівської міської ради на 2021-2023 роки» - </w:t>
      </w:r>
      <w:r w:rsidR="005878C2" w:rsidRPr="00FB4BEE">
        <w:rPr>
          <w:rFonts w:ascii="Times New Roman" w:hAnsi="Times New Roman"/>
          <w:bCs/>
        </w:rPr>
        <w:t>5</w:t>
      </w:r>
      <w:r w:rsidRPr="00FB4BEE">
        <w:rPr>
          <w:rFonts w:ascii="Times New Roman" w:hAnsi="Times New Roman"/>
          <w:bCs/>
        </w:rPr>
        <w:t>,0 тис. грн.</w:t>
      </w:r>
    </w:p>
    <w:p w:rsidR="00433B53" w:rsidRPr="00FB4BEE" w:rsidRDefault="00433B53" w:rsidP="00BA5FDA">
      <w:pPr>
        <w:contextualSpacing/>
        <w:jc w:val="both"/>
        <w:rPr>
          <w:rFonts w:ascii="Times New Roman" w:hAnsi="Times New Roman"/>
          <w:iCs/>
        </w:rPr>
      </w:pPr>
      <w:r w:rsidRPr="00FB4BEE">
        <w:rPr>
          <w:rFonts w:ascii="Times New Roman" w:hAnsi="Times New Roman"/>
          <w:bCs/>
        </w:rPr>
        <w:tab/>
      </w:r>
      <w:r w:rsidRPr="00FB4BEE">
        <w:rPr>
          <w:rFonts w:ascii="Times New Roman" w:hAnsi="Times New Roman"/>
          <w:b/>
          <w:bCs/>
        </w:rPr>
        <w:t>КПКВК 1213242 «Інші заходи у сфері соціального захисту і соціального забезпечення»</w:t>
      </w:r>
      <w:r w:rsidRPr="00FB4BEE">
        <w:rPr>
          <w:rFonts w:ascii="Times New Roman" w:hAnsi="Times New Roman"/>
          <w:bCs/>
        </w:rPr>
        <w:t xml:space="preserve"> - 3,</w:t>
      </w:r>
      <w:r w:rsidR="005878C2" w:rsidRPr="00FB4BEE">
        <w:rPr>
          <w:rFonts w:ascii="Times New Roman" w:hAnsi="Times New Roman"/>
          <w:bCs/>
        </w:rPr>
        <w:t>7</w:t>
      </w:r>
      <w:r w:rsidRPr="00FB4BEE">
        <w:rPr>
          <w:rFonts w:ascii="Times New Roman" w:hAnsi="Times New Roman"/>
          <w:bCs/>
        </w:rPr>
        <w:t xml:space="preserve"> тис. грн. на </w:t>
      </w:r>
      <w:r w:rsidRPr="00FB4BEE">
        <w:rPr>
          <w:rFonts w:ascii="Times New Roman" w:hAnsi="Times New Roman"/>
          <w:iCs/>
        </w:rPr>
        <w:t>відшкодування фактичних витрат на виплату пільгової пенсії 1 рятувальнику</w:t>
      </w:r>
      <w:r w:rsidR="00310130" w:rsidRPr="00FB4BEE">
        <w:rPr>
          <w:rFonts w:ascii="Times New Roman" w:hAnsi="Times New Roman"/>
          <w:iCs/>
        </w:rPr>
        <w:t>.</w:t>
      </w:r>
    </w:p>
    <w:p w:rsidR="00B94583" w:rsidRPr="00FB4BEE" w:rsidRDefault="00B94583" w:rsidP="00B94583">
      <w:pPr>
        <w:ind w:firstLine="709"/>
        <w:contextualSpacing/>
        <w:jc w:val="both"/>
        <w:rPr>
          <w:rFonts w:ascii="Times New Roman" w:hAnsi="Times New Roman"/>
          <w:spacing w:val="-2"/>
        </w:rPr>
      </w:pPr>
      <w:r w:rsidRPr="00FB4BEE">
        <w:rPr>
          <w:rFonts w:ascii="Times New Roman" w:hAnsi="Times New Roman"/>
          <w:b/>
        </w:rPr>
        <w:t>КПКВК  1216020 «</w:t>
      </w:r>
      <w:r w:rsidR="009D340E" w:rsidRPr="00FB4BEE">
        <w:rPr>
          <w:rFonts w:ascii="Times New Roman" w:hAnsi="Times New Roman"/>
          <w:b/>
        </w:rPr>
        <w:t xml:space="preserve">Забезпечення функціонування підприємств, установ та організацій, що </w:t>
      </w:r>
      <w:proofErr w:type="spellStart"/>
      <w:r w:rsidR="009D340E" w:rsidRPr="00FB4BEE">
        <w:rPr>
          <w:rFonts w:ascii="Times New Roman" w:hAnsi="Times New Roman"/>
          <w:b/>
        </w:rPr>
        <w:t>перебуваають</w:t>
      </w:r>
      <w:proofErr w:type="spellEnd"/>
      <w:r w:rsidR="009D340E" w:rsidRPr="00FB4BEE">
        <w:rPr>
          <w:rFonts w:ascii="Times New Roman" w:hAnsi="Times New Roman"/>
          <w:b/>
        </w:rPr>
        <w:t xml:space="preserve">, виконують та/або надають житлово-комунальні послуги»   </w:t>
      </w:r>
      <w:r w:rsidRPr="00FB4BEE">
        <w:rPr>
          <w:rFonts w:ascii="Times New Roman" w:hAnsi="Times New Roman"/>
        </w:rPr>
        <w:t xml:space="preserve">- 50,00 тис. грн. </w:t>
      </w:r>
      <w:r w:rsidR="009D340E" w:rsidRPr="00FB4BEE">
        <w:rPr>
          <w:rFonts w:ascii="Times New Roman" w:hAnsi="Times New Roman"/>
        </w:rPr>
        <w:t xml:space="preserve">  на виконання «Програми організації суспільно корисних робіт для порушників, на яких судом накладено адміністративне стягнення у вигляді виконання суспільно корисних робіт, у населених пунктах </w:t>
      </w:r>
      <w:proofErr w:type="spellStart"/>
      <w:r w:rsidR="009D340E" w:rsidRPr="00FB4BEE">
        <w:rPr>
          <w:rFonts w:ascii="Times New Roman" w:hAnsi="Times New Roman"/>
        </w:rPr>
        <w:t>Глухівскьої</w:t>
      </w:r>
      <w:proofErr w:type="spellEnd"/>
      <w:r w:rsidR="009D340E" w:rsidRPr="00FB4BEE">
        <w:rPr>
          <w:rFonts w:ascii="Times New Roman" w:hAnsi="Times New Roman"/>
        </w:rPr>
        <w:t xml:space="preserve"> міської ради на 2022-2024 роки» </w:t>
      </w:r>
      <w:r w:rsidR="00D330E9" w:rsidRPr="00FB4BEE">
        <w:rPr>
          <w:rFonts w:ascii="Times New Roman" w:hAnsi="Times New Roman"/>
          <w:spacing w:val="-2"/>
        </w:rPr>
        <w:t>для комунальних підприємств громади.</w:t>
      </w:r>
      <w:r w:rsidRPr="00FB4BEE">
        <w:rPr>
          <w:rFonts w:ascii="Times New Roman" w:hAnsi="Times New Roman"/>
          <w:spacing w:val="-2"/>
        </w:rPr>
        <w:t xml:space="preserve"> </w:t>
      </w:r>
    </w:p>
    <w:p w:rsidR="00473F3F" w:rsidRPr="00FB4BEE" w:rsidRDefault="00473F3F" w:rsidP="00BA5FDA">
      <w:pPr>
        <w:autoSpaceDE w:val="0"/>
        <w:autoSpaceDN w:val="0"/>
        <w:adjustRightInd w:val="0"/>
        <w:spacing w:after="0" w:line="240" w:lineRule="auto"/>
        <w:ind w:firstLine="708"/>
        <w:contextualSpacing/>
        <w:jc w:val="both"/>
        <w:rPr>
          <w:rFonts w:ascii="Times New Roman" w:hAnsi="Times New Roman"/>
        </w:rPr>
      </w:pPr>
      <w:r w:rsidRPr="00FB4BEE">
        <w:rPr>
          <w:rFonts w:ascii="Times New Roman" w:hAnsi="Times New Roman"/>
          <w:b/>
        </w:rPr>
        <w:t xml:space="preserve">КПКВК </w:t>
      </w:r>
      <w:r w:rsidR="00310130" w:rsidRPr="00FB4BEE">
        <w:rPr>
          <w:rFonts w:ascii="Times New Roman" w:hAnsi="Times New Roman"/>
          <w:b/>
        </w:rPr>
        <w:t>121</w:t>
      </w:r>
      <w:r w:rsidRPr="00FB4BEE">
        <w:rPr>
          <w:rFonts w:ascii="Times New Roman" w:hAnsi="Times New Roman"/>
          <w:b/>
        </w:rPr>
        <w:t>6030 «Організація благоустрою населених пунктів»</w:t>
      </w:r>
      <w:r w:rsidRPr="00FB4BEE">
        <w:rPr>
          <w:rFonts w:ascii="Times New Roman" w:hAnsi="Times New Roman"/>
        </w:rPr>
        <w:t xml:space="preserve"> Видатки по загальному фонду на фінансування </w:t>
      </w:r>
      <w:r w:rsidRPr="00FB4BEE">
        <w:rPr>
          <w:rFonts w:ascii="Times New Roman" w:hAnsi="Times New Roman"/>
          <w:b/>
        </w:rPr>
        <w:t xml:space="preserve">житлово-комунального господарства </w:t>
      </w:r>
      <w:r w:rsidRPr="00FB4BEE">
        <w:rPr>
          <w:rFonts w:ascii="Times New Roman" w:hAnsi="Times New Roman"/>
        </w:rPr>
        <w:t xml:space="preserve"> на благоустрій міста та  територій, що приєднались  перед</w:t>
      </w:r>
      <w:r w:rsidR="00310130" w:rsidRPr="00FB4BEE">
        <w:rPr>
          <w:rFonts w:ascii="Times New Roman" w:hAnsi="Times New Roman"/>
        </w:rPr>
        <w:t xml:space="preserve">бачено </w:t>
      </w:r>
      <w:r w:rsidR="00B94583" w:rsidRPr="00FB4BEE">
        <w:rPr>
          <w:rFonts w:ascii="Times New Roman" w:hAnsi="Times New Roman"/>
        </w:rPr>
        <w:t>1</w:t>
      </w:r>
      <w:r w:rsidR="003E7AE3" w:rsidRPr="00FB4BEE">
        <w:rPr>
          <w:rFonts w:ascii="Times New Roman" w:hAnsi="Times New Roman"/>
        </w:rPr>
        <w:t>0</w:t>
      </w:r>
      <w:r w:rsidR="00B94583" w:rsidRPr="00FB4BEE">
        <w:rPr>
          <w:rFonts w:ascii="Times New Roman" w:hAnsi="Times New Roman"/>
        </w:rPr>
        <w:t>200,0</w:t>
      </w:r>
      <w:r w:rsidR="00310130" w:rsidRPr="00FB4BEE">
        <w:rPr>
          <w:rFonts w:ascii="Times New Roman" w:hAnsi="Times New Roman"/>
        </w:rPr>
        <w:t xml:space="preserve"> тис. грн., в тому числі на </w:t>
      </w:r>
      <w:r w:rsidR="00E007C5" w:rsidRPr="00FB4BEE">
        <w:rPr>
          <w:rFonts w:ascii="Times New Roman" w:hAnsi="Times New Roman"/>
        </w:rPr>
        <w:t xml:space="preserve">послуги зі збирання , перевезення та захоронення </w:t>
      </w:r>
      <w:proofErr w:type="spellStart"/>
      <w:r w:rsidR="00E007C5" w:rsidRPr="00FB4BEE">
        <w:rPr>
          <w:rFonts w:ascii="Times New Roman" w:hAnsi="Times New Roman"/>
        </w:rPr>
        <w:t>сміття-</w:t>
      </w:r>
      <w:proofErr w:type="spellEnd"/>
      <w:r w:rsidR="00E007C5" w:rsidRPr="00FB4BEE">
        <w:rPr>
          <w:rFonts w:ascii="Times New Roman" w:hAnsi="Times New Roman"/>
        </w:rPr>
        <w:t xml:space="preserve"> 3000,0 </w:t>
      </w:r>
      <w:proofErr w:type="spellStart"/>
      <w:r w:rsidR="00E007C5" w:rsidRPr="00FB4BEE">
        <w:rPr>
          <w:rFonts w:ascii="Times New Roman" w:hAnsi="Times New Roman"/>
        </w:rPr>
        <w:t>тис.грн</w:t>
      </w:r>
      <w:proofErr w:type="spellEnd"/>
      <w:r w:rsidR="00E007C5" w:rsidRPr="00FB4BEE">
        <w:rPr>
          <w:rFonts w:ascii="Times New Roman" w:hAnsi="Times New Roman"/>
        </w:rPr>
        <w:t xml:space="preserve">., послуги з прибирання та підмітання вулиць – 1500,0 </w:t>
      </w:r>
      <w:proofErr w:type="spellStart"/>
      <w:r w:rsidR="00E007C5" w:rsidRPr="00FB4BEE">
        <w:rPr>
          <w:rFonts w:ascii="Times New Roman" w:hAnsi="Times New Roman"/>
        </w:rPr>
        <w:t>тис.грн</w:t>
      </w:r>
      <w:proofErr w:type="spellEnd"/>
      <w:r w:rsidR="00E007C5" w:rsidRPr="00FB4BEE">
        <w:rPr>
          <w:rFonts w:ascii="Times New Roman" w:hAnsi="Times New Roman"/>
        </w:rPr>
        <w:t xml:space="preserve">.,  вуличне освітлення – 1700,0 </w:t>
      </w:r>
      <w:proofErr w:type="spellStart"/>
      <w:r w:rsidR="00E007C5" w:rsidRPr="00FB4BEE">
        <w:rPr>
          <w:rFonts w:ascii="Times New Roman" w:hAnsi="Times New Roman"/>
        </w:rPr>
        <w:t>тис.грн</w:t>
      </w:r>
      <w:proofErr w:type="spellEnd"/>
      <w:r w:rsidR="00E007C5" w:rsidRPr="00FB4BEE">
        <w:rPr>
          <w:rFonts w:ascii="Times New Roman" w:hAnsi="Times New Roman"/>
        </w:rPr>
        <w:t>., поточний ремонт та чищення зливової каналізації, колодязів</w:t>
      </w:r>
      <w:r w:rsidR="00E13A41" w:rsidRPr="00FB4BEE">
        <w:rPr>
          <w:rFonts w:ascii="Times New Roman" w:hAnsi="Times New Roman"/>
        </w:rPr>
        <w:t xml:space="preserve"> </w:t>
      </w:r>
      <w:r w:rsidR="00E007C5" w:rsidRPr="00FB4BEE">
        <w:rPr>
          <w:rFonts w:ascii="Times New Roman" w:hAnsi="Times New Roman"/>
        </w:rPr>
        <w:t xml:space="preserve">- 400,0 </w:t>
      </w:r>
      <w:proofErr w:type="spellStart"/>
      <w:r w:rsidR="00E007C5" w:rsidRPr="00FB4BEE">
        <w:rPr>
          <w:rFonts w:ascii="Times New Roman" w:hAnsi="Times New Roman"/>
        </w:rPr>
        <w:t>тис.грн</w:t>
      </w:r>
      <w:proofErr w:type="spellEnd"/>
      <w:r w:rsidR="00E007C5" w:rsidRPr="00FB4BEE">
        <w:rPr>
          <w:rFonts w:ascii="Times New Roman" w:hAnsi="Times New Roman"/>
        </w:rPr>
        <w:t xml:space="preserve">., поточний ремонт системи вуличного освітлення – 700,0 </w:t>
      </w:r>
      <w:proofErr w:type="spellStart"/>
      <w:r w:rsidR="00E007C5" w:rsidRPr="00FB4BEE">
        <w:rPr>
          <w:rFonts w:ascii="Times New Roman" w:hAnsi="Times New Roman"/>
        </w:rPr>
        <w:t>тис.грн</w:t>
      </w:r>
      <w:proofErr w:type="spellEnd"/>
      <w:r w:rsidR="00E007C5" w:rsidRPr="00FB4BEE">
        <w:rPr>
          <w:rFonts w:ascii="Times New Roman" w:hAnsi="Times New Roman"/>
        </w:rPr>
        <w:t>., послуги зі скошування трави, видалення дерев</w:t>
      </w:r>
      <w:r w:rsidR="00E13A41" w:rsidRPr="00FB4BEE">
        <w:rPr>
          <w:rFonts w:ascii="Times New Roman" w:hAnsi="Times New Roman"/>
        </w:rPr>
        <w:t xml:space="preserve"> </w:t>
      </w:r>
      <w:r w:rsidR="00E007C5" w:rsidRPr="00FB4BEE">
        <w:rPr>
          <w:rFonts w:ascii="Times New Roman" w:hAnsi="Times New Roman"/>
        </w:rPr>
        <w:t xml:space="preserve">- 900,0 </w:t>
      </w:r>
      <w:proofErr w:type="spellStart"/>
      <w:r w:rsidR="00E007C5" w:rsidRPr="00FB4BEE">
        <w:rPr>
          <w:rFonts w:ascii="Times New Roman" w:hAnsi="Times New Roman"/>
        </w:rPr>
        <w:t>тис.грн</w:t>
      </w:r>
      <w:proofErr w:type="spellEnd"/>
      <w:r w:rsidR="00E007C5" w:rsidRPr="00FB4BEE">
        <w:rPr>
          <w:rFonts w:ascii="Times New Roman" w:hAnsi="Times New Roman"/>
        </w:rPr>
        <w:t xml:space="preserve">., поточний ремонт </w:t>
      </w:r>
      <w:r w:rsidR="00E13A41" w:rsidRPr="00FB4BEE">
        <w:rPr>
          <w:rFonts w:ascii="Times New Roman" w:hAnsi="Times New Roman"/>
        </w:rPr>
        <w:t xml:space="preserve">елементів благоустрою - 400,0 </w:t>
      </w:r>
      <w:proofErr w:type="spellStart"/>
      <w:r w:rsidR="00E13A41" w:rsidRPr="00FB4BEE">
        <w:rPr>
          <w:rFonts w:ascii="Times New Roman" w:hAnsi="Times New Roman"/>
        </w:rPr>
        <w:t>тис.грн</w:t>
      </w:r>
      <w:proofErr w:type="spellEnd"/>
      <w:r w:rsidR="00E13A41" w:rsidRPr="00FB4BEE">
        <w:rPr>
          <w:rFonts w:ascii="Times New Roman" w:hAnsi="Times New Roman"/>
        </w:rPr>
        <w:t>.</w:t>
      </w:r>
      <w:r w:rsidR="00E007C5" w:rsidRPr="00FB4BEE">
        <w:rPr>
          <w:rFonts w:ascii="Times New Roman" w:hAnsi="Times New Roman"/>
        </w:rPr>
        <w:t xml:space="preserve"> </w:t>
      </w:r>
      <w:r w:rsidR="00310130" w:rsidRPr="00FB4BEE">
        <w:rPr>
          <w:rFonts w:ascii="Times New Roman" w:hAnsi="Times New Roman"/>
        </w:rPr>
        <w:t>виконання «цільової програми поховання померлих одиноких громадян на 2019-2023 роки» - 60,0 тис. грн., на «міську цільову програму поводження з тваринами у населених пунктах» - 70,0 тис. грн.</w:t>
      </w:r>
      <w:r w:rsidRPr="00FB4BEE">
        <w:rPr>
          <w:rFonts w:ascii="Times New Roman" w:hAnsi="Times New Roman"/>
        </w:rPr>
        <w:t>.</w:t>
      </w:r>
    </w:p>
    <w:p w:rsidR="00473F3F" w:rsidRPr="00FB4BEE" w:rsidRDefault="00473F3F" w:rsidP="00BA5FDA">
      <w:pPr>
        <w:spacing w:after="0" w:line="240" w:lineRule="auto"/>
        <w:ind w:firstLine="708"/>
        <w:contextualSpacing/>
        <w:jc w:val="both"/>
        <w:rPr>
          <w:rFonts w:ascii="Times New Roman" w:hAnsi="Times New Roman"/>
        </w:rPr>
      </w:pPr>
      <w:r w:rsidRPr="00FB4BEE">
        <w:rPr>
          <w:rFonts w:ascii="Times New Roman" w:hAnsi="Times New Roman"/>
          <w:b/>
        </w:rPr>
        <w:t xml:space="preserve">КПКВК </w:t>
      </w:r>
      <w:r w:rsidR="00310130" w:rsidRPr="00FB4BEE">
        <w:rPr>
          <w:rFonts w:ascii="Times New Roman" w:hAnsi="Times New Roman"/>
          <w:b/>
        </w:rPr>
        <w:t>121</w:t>
      </w:r>
      <w:r w:rsidRPr="00FB4BEE">
        <w:rPr>
          <w:rFonts w:ascii="Times New Roman" w:hAnsi="Times New Roman"/>
          <w:b/>
        </w:rPr>
        <w:t>7461 «Утримання та розвиток автомобільних доріг та дорожньої інфраструктури за рахунок коштів місцевого бюджету»</w:t>
      </w:r>
      <w:r w:rsidRPr="00FB4BEE">
        <w:rPr>
          <w:rFonts w:ascii="Times New Roman" w:hAnsi="Times New Roman"/>
        </w:rPr>
        <w:t xml:space="preserve"> на ремонт та утримання доріг і вулиць комунальної власності по загальному фонду передбачені видатки в сумі – </w:t>
      </w:r>
      <w:r w:rsidR="003E7AE3" w:rsidRPr="00FB4BEE">
        <w:rPr>
          <w:rFonts w:ascii="Times New Roman" w:hAnsi="Times New Roman"/>
        </w:rPr>
        <w:t>5</w:t>
      </w:r>
      <w:r w:rsidR="00B94583" w:rsidRPr="00FB4BEE">
        <w:rPr>
          <w:rFonts w:ascii="Times New Roman" w:hAnsi="Times New Roman"/>
        </w:rPr>
        <w:t>34</w:t>
      </w:r>
      <w:r w:rsidRPr="00FB4BEE">
        <w:rPr>
          <w:rFonts w:ascii="Times New Roman" w:hAnsi="Times New Roman"/>
        </w:rPr>
        <w:t>0</w:t>
      </w:r>
      <w:r w:rsidR="00B94583" w:rsidRPr="00FB4BEE">
        <w:rPr>
          <w:rFonts w:ascii="Times New Roman" w:hAnsi="Times New Roman"/>
        </w:rPr>
        <w:t>,0</w:t>
      </w:r>
      <w:r w:rsidRPr="00FB4BEE">
        <w:rPr>
          <w:rFonts w:ascii="Times New Roman" w:hAnsi="Times New Roman"/>
        </w:rPr>
        <w:t xml:space="preserve"> тис. грн. </w:t>
      </w:r>
    </w:p>
    <w:p w:rsidR="00BA5FDA" w:rsidRPr="00FB4BEE" w:rsidRDefault="00CB38D9" w:rsidP="00BA5FDA">
      <w:pPr>
        <w:ind w:firstLine="709"/>
        <w:contextualSpacing/>
        <w:jc w:val="both"/>
        <w:rPr>
          <w:rFonts w:ascii="Times New Roman" w:hAnsi="Times New Roman"/>
        </w:rPr>
      </w:pPr>
      <w:r w:rsidRPr="00FB4BEE">
        <w:rPr>
          <w:rFonts w:ascii="Times New Roman" w:hAnsi="Times New Roman"/>
          <w:b/>
        </w:rPr>
        <w:t>КПКВК 1216084 «В</w:t>
      </w:r>
      <w:r w:rsidR="00310130" w:rsidRPr="00FB4BEE">
        <w:rPr>
          <w:rFonts w:ascii="Times New Roman" w:hAnsi="Times New Roman"/>
          <w:b/>
        </w:rPr>
        <w:t>итрати пов’язані з обслуговуванням пільгових довгострокових кредитів, наданих громадянам на будівництво</w:t>
      </w:r>
      <w:r w:rsidRPr="00FB4BEE">
        <w:rPr>
          <w:rFonts w:ascii="Times New Roman" w:hAnsi="Times New Roman"/>
          <w:b/>
        </w:rPr>
        <w:t xml:space="preserve"> (реконструкцію), </w:t>
      </w:r>
      <w:r w:rsidR="00310130" w:rsidRPr="00FB4BEE">
        <w:rPr>
          <w:rFonts w:ascii="Times New Roman" w:hAnsi="Times New Roman"/>
          <w:b/>
        </w:rPr>
        <w:t xml:space="preserve"> придбання житла</w:t>
      </w:r>
      <w:r w:rsidRPr="00FB4BEE">
        <w:rPr>
          <w:rFonts w:ascii="Times New Roman" w:hAnsi="Times New Roman"/>
          <w:b/>
        </w:rPr>
        <w:t>»</w:t>
      </w:r>
      <w:r w:rsidR="00310130" w:rsidRPr="00FB4BEE">
        <w:rPr>
          <w:rFonts w:ascii="Times New Roman" w:hAnsi="Times New Roman"/>
          <w:b/>
        </w:rPr>
        <w:t xml:space="preserve">  </w:t>
      </w:r>
      <w:r w:rsidR="00AA4F23" w:rsidRPr="00FB4BEE">
        <w:rPr>
          <w:rFonts w:ascii="Times New Roman" w:hAnsi="Times New Roman"/>
        </w:rPr>
        <w:t xml:space="preserve">(спеціальний фонд) </w:t>
      </w:r>
      <w:r w:rsidR="00310130" w:rsidRPr="00FB4BEE">
        <w:rPr>
          <w:rFonts w:ascii="Times New Roman" w:hAnsi="Times New Roman"/>
        </w:rPr>
        <w:t xml:space="preserve">заплановано 6 % - </w:t>
      </w:r>
      <w:r w:rsidRPr="00FB4BEE">
        <w:rPr>
          <w:rFonts w:ascii="Times New Roman" w:hAnsi="Times New Roman"/>
        </w:rPr>
        <w:t>0,8</w:t>
      </w:r>
      <w:r w:rsidR="00310130" w:rsidRPr="00FB4BEE">
        <w:rPr>
          <w:rFonts w:ascii="Times New Roman" w:hAnsi="Times New Roman"/>
        </w:rPr>
        <w:t xml:space="preserve"> тис. грн.</w:t>
      </w:r>
    </w:p>
    <w:p w:rsidR="00BA5FDA" w:rsidRPr="00FB4BEE" w:rsidRDefault="00CB38D9" w:rsidP="00BA5FDA">
      <w:pPr>
        <w:ind w:firstLine="709"/>
        <w:contextualSpacing/>
        <w:jc w:val="both"/>
        <w:rPr>
          <w:rFonts w:ascii="Times New Roman" w:hAnsi="Times New Roman"/>
        </w:rPr>
      </w:pPr>
      <w:r w:rsidRPr="00FB4BEE">
        <w:rPr>
          <w:rFonts w:ascii="Times New Roman" w:hAnsi="Times New Roman"/>
          <w:b/>
        </w:rPr>
        <w:t xml:space="preserve">КПКВК 1217691 «Виконання заходів за рахунок цільових фондів, утворених Верховною Радою Автономної Республіки Крим, органами місцевого самоврядування і місцевими органами виконавчої влади і фондів, утворених Верховною Радою Автономної Республіки Крим, органами місцевого самоврядування і місцевими органами виконавчої влади» </w:t>
      </w:r>
      <w:r w:rsidR="00097DBA" w:rsidRPr="00FB4BEE">
        <w:rPr>
          <w:rFonts w:ascii="Times New Roman" w:hAnsi="Times New Roman"/>
        </w:rPr>
        <w:t xml:space="preserve">(спеціальний фонд) </w:t>
      </w:r>
      <w:r w:rsidRPr="00FB4BEE">
        <w:rPr>
          <w:rFonts w:ascii="Times New Roman" w:hAnsi="Times New Roman"/>
        </w:rPr>
        <w:t>передбачено 20,0 тис. грн. на напрями  визначені Положенням про цільови</w:t>
      </w:r>
      <w:r w:rsidR="007A439B" w:rsidRPr="00FB4BEE">
        <w:rPr>
          <w:rFonts w:ascii="Times New Roman" w:hAnsi="Times New Roman"/>
        </w:rPr>
        <w:t>й фонд Глухівської міської ради (заходи).</w:t>
      </w:r>
      <w:r w:rsidRPr="00FB4BEE">
        <w:rPr>
          <w:rFonts w:ascii="Times New Roman" w:hAnsi="Times New Roman"/>
        </w:rPr>
        <w:t xml:space="preserve"> </w:t>
      </w:r>
    </w:p>
    <w:p w:rsidR="00BA5FDA" w:rsidRPr="00FB4BEE" w:rsidRDefault="007A439B" w:rsidP="00BA5FDA">
      <w:pPr>
        <w:ind w:firstLine="709"/>
        <w:contextualSpacing/>
        <w:jc w:val="both"/>
        <w:rPr>
          <w:rFonts w:ascii="Times New Roman" w:hAnsi="Times New Roman"/>
        </w:rPr>
      </w:pPr>
      <w:r w:rsidRPr="00FB4BEE">
        <w:rPr>
          <w:rFonts w:ascii="Times New Roman" w:hAnsi="Times New Roman"/>
          <w:b/>
        </w:rPr>
        <w:t>КПКВК 1218312 «Утилізація відходів»</w:t>
      </w:r>
      <w:r w:rsidR="00AA4F23" w:rsidRPr="00FB4BEE">
        <w:rPr>
          <w:rFonts w:ascii="Times New Roman" w:hAnsi="Times New Roman"/>
          <w:b/>
        </w:rPr>
        <w:t xml:space="preserve"> </w:t>
      </w:r>
      <w:r w:rsidR="00AA4F23" w:rsidRPr="00FB4BEE">
        <w:rPr>
          <w:rFonts w:ascii="Times New Roman" w:hAnsi="Times New Roman"/>
        </w:rPr>
        <w:t xml:space="preserve">(спеціальний фонд) </w:t>
      </w:r>
      <w:r w:rsidR="005878C2" w:rsidRPr="00FB4BEE">
        <w:rPr>
          <w:rFonts w:ascii="Times New Roman" w:hAnsi="Times New Roman"/>
        </w:rPr>
        <w:t>– 140,0</w:t>
      </w:r>
      <w:r w:rsidR="00AA4F23" w:rsidRPr="00FB4BEE">
        <w:rPr>
          <w:rFonts w:ascii="Times New Roman" w:hAnsi="Times New Roman"/>
        </w:rPr>
        <w:t xml:space="preserve"> тис. грн. за рахунок на</w:t>
      </w:r>
      <w:r w:rsidRPr="00FB4BEE">
        <w:rPr>
          <w:rFonts w:ascii="Times New Roman" w:hAnsi="Times New Roman"/>
        </w:rPr>
        <w:t>дходжень екологічного податку на</w:t>
      </w:r>
      <w:r w:rsidR="00AA4F23" w:rsidRPr="00FB4BEE">
        <w:rPr>
          <w:rFonts w:ascii="Times New Roman" w:hAnsi="Times New Roman"/>
        </w:rPr>
        <w:t xml:space="preserve"> послуги з ліквідації стихійних звалищ. </w:t>
      </w:r>
      <w:r w:rsidRPr="00FB4BEE">
        <w:rPr>
          <w:rFonts w:ascii="Times New Roman" w:hAnsi="Times New Roman"/>
        </w:rPr>
        <w:t xml:space="preserve"> </w:t>
      </w:r>
    </w:p>
    <w:p w:rsidR="00AA4F23" w:rsidRPr="00FB4BEE" w:rsidRDefault="00AA4F23" w:rsidP="00BA5FDA">
      <w:pPr>
        <w:ind w:firstLine="709"/>
        <w:contextualSpacing/>
        <w:jc w:val="both"/>
        <w:rPr>
          <w:rFonts w:ascii="Times New Roman" w:hAnsi="Times New Roman"/>
        </w:rPr>
      </w:pPr>
      <w:r w:rsidRPr="00FB4BEE">
        <w:rPr>
          <w:rFonts w:ascii="Times New Roman" w:hAnsi="Times New Roman"/>
        </w:rPr>
        <w:t>На повернення та надання  кредитів (спеціальни</w:t>
      </w:r>
      <w:r w:rsidR="00997284" w:rsidRPr="00FB4BEE">
        <w:rPr>
          <w:rFonts w:ascii="Times New Roman" w:hAnsi="Times New Roman"/>
        </w:rPr>
        <w:t>й</w:t>
      </w:r>
      <w:r w:rsidRPr="00FB4BEE">
        <w:rPr>
          <w:rFonts w:ascii="Times New Roman" w:hAnsi="Times New Roman"/>
        </w:rPr>
        <w:t xml:space="preserve"> фонд) передбачені кошти в сумі 14,0 та 13,2 тис. грн. відповідно (додаток 4).  </w:t>
      </w:r>
    </w:p>
    <w:p w:rsidR="007D207F" w:rsidRPr="00FB4BEE" w:rsidRDefault="007D207F" w:rsidP="00BA5FDA">
      <w:pPr>
        <w:ind w:firstLine="709"/>
        <w:contextualSpacing/>
        <w:jc w:val="center"/>
        <w:rPr>
          <w:rFonts w:ascii="Times New Roman" w:hAnsi="Times New Roman"/>
          <w:b/>
        </w:rPr>
      </w:pPr>
      <w:r w:rsidRPr="00FB4BEE">
        <w:rPr>
          <w:rFonts w:ascii="Times New Roman" w:hAnsi="Times New Roman"/>
          <w:b/>
        </w:rPr>
        <w:t>Управління соціально-економічного розвитку</w:t>
      </w:r>
      <w:r w:rsidR="00310130" w:rsidRPr="00FB4BEE">
        <w:rPr>
          <w:rFonts w:ascii="Times New Roman" w:hAnsi="Times New Roman"/>
          <w:b/>
        </w:rPr>
        <w:t xml:space="preserve"> </w:t>
      </w:r>
      <w:r w:rsidR="00605554" w:rsidRPr="00FB4BEE">
        <w:rPr>
          <w:rFonts w:ascii="Times New Roman" w:hAnsi="Times New Roman"/>
          <w:b/>
        </w:rPr>
        <w:t xml:space="preserve">Глухівської міської </w:t>
      </w:r>
      <w:r w:rsidR="003942D1" w:rsidRPr="00FB4BEE">
        <w:rPr>
          <w:rFonts w:ascii="Times New Roman" w:hAnsi="Times New Roman"/>
          <w:b/>
        </w:rPr>
        <w:t>ради</w:t>
      </w:r>
    </w:p>
    <w:p w:rsidR="00473F3F" w:rsidRPr="00FB4BEE" w:rsidRDefault="00473F3F" w:rsidP="00BA5FDA">
      <w:pPr>
        <w:spacing w:after="0" w:line="240" w:lineRule="auto"/>
        <w:ind w:firstLine="708"/>
        <w:contextualSpacing/>
        <w:jc w:val="both"/>
        <w:rPr>
          <w:rFonts w:ascii="Times New Roman" w:hAnsi="Times New Roman"/>
          <w:bCs/>
        </w:rPr>
      </w:pPr>
      <w:r w:rsidRPr="00FB4BEE">
        <w:rPr>
          <w:rFonts w:ascii="Times New Roman" w:hAnsi="Times New Roman"/>
          <w:bCs/>
        </w:rPr>
        <w:t xml:space="preserve">У бюджеті Глухівської міської </w:t>
      </w:r>
      <w:r w:rsidR="00BA5FDA" w:rsidRPr="00FB4BEE">
        <w:rPr>
          <w:rFonts w:ascii="Times New Roman" w:hAnsi="Times New Roman"/>
          <w:bCs/>
        </w:rPr>
        <w:t xml:space="preserve">територіальної громади </w:t>
      </w:r>
      <w:r w:rsidRPr="00FB4BEE">
        <w:rPr>
          <w:rFonts w:ascii="Times New Roman" w:hAnsi="Times New Roman"/>
          <w:bCs/>
        </w:rPr>
        <w:t xml:space="preserve"> на 202</w:t>
      </w:r>
      <w:r w:rsidR="00B94583" w:rsidRPr="00FB4BEE">
        <w:rPr>
          <w:rFonts w:ascii="Times New Roman" w:hAnsi="Times New Roman"/>
          <w:bCs/>
        </w:rPr>
        <w:t>3</w:t>
      </w:r>
      <w:r w:rsidRPr="00FB4BEE">
        <w:rPr>
          <w:rFonts w:ascii="Times New Roman" w:hAnsi="Times New Roman"/>
          <w:bCs/>
        </w:rPr>
        <w:t xml:space="preserve"> рік передбачені видатки по:</w:t>
      </w:r>
    </w:p>
    <w:p w:rsidR="00473F3F" w:rsidRPr="00FB4BEE" w:rsidRDefault="00473F3F" w:rsidP="00BA5FDA">
      <w:pPr>
        <w:spacing w:after="0" w:line="240" w:lineRule="auto"/>
        <w:ind w:firstLine="708"/>
        <w:contextualSpacing/>
        <w:jc w:val="both"/>
        <w:rPr>
          <w:rFonts w:ascii="Times New Roman" w:hAnsi="Times New Roman"/>
          <w:bCs/>
        </w:rPr>
      </w:pPr>
      <w:r w:rsidRPr="00FB4BEE">
        <w:rPr>
          <w:rFonts w:ascii="Times New Roman" w:hAnsi="Times New Roman"/>
          <w:b/>
          <w:bCs/>
        </w:rPr>
        <w:t xml:space="preserve">КПКВК 0100 «Державне управління» за бюджетною програмою «Керівництво і управління у відповідній сфері у містах (місті Києві), селищах, селах, територіальних громадах» КПКВК 2710160) </w:t>
      </w:r>
      <w:r w:rsidRPr="00FB4BEE">
        <w:rPr>
          <w:rFonts w:ascii="Times New Roman" w:hAnsi="Times New Roman"/>
          <w:bCs/>
        </w:rPr>
        <w:t xml:space="preserve">у сумі  </w:t>
      </w:r>
      <w:r w:rsidR="00B94583" w:rsidRPr="00FB4BEE">
        <w:rPr>
          <w:rFonts w:ascii="Times New Roman" w:hAnsi="Times New Roman"/>
          <w:bCs/>
        </w:rPr>
        <w:t>3280,5</w:t>
      </w:r>
      <w:r w:rsidR="00310130" w:rsidRPr="00FB4BEE">
        <w:rPr>
          <w:rFonts w:ascii="Times New Roman" w:hAnsi="Times New Roman"/>
          <w:bCs/>
        </w:rPr>
        <w:t xml:space="preserve"> </w:t>
      </w:r>
      <w:proofErr w:type="spellStart"/>
      <w:r w:rsidRPr="00FB4BEE">
        <w:rPr>
          <w:rFonts w:ascii="Times New Roman" w:hAnsi="Times New Roman"/>
          <w:bCs/>
        </w:rPr>
        <w:t>тис.грн</w:t>
      </w:r>
      <w:proofErr w:type="spellEnd"/>
      <w:r w:rsidRPr="00FB4BEE">
        <w:rPr>
          <w:rFonts w:ascii="Times New Roman" w:hAnsi="Times New Roman"/>
          <w:bCs/>
        </w:rPr>
        <w:t>.</w:t>
      </w:r>
      <w:r w:rsidR="00A616FE" w:rsidRPr="00FB4BEE">
        <w:rPr>
          <w:rFonts w:ascii="Times New Roman" w:hAnsi="Times New Roman"/>
          <w:bCs/>
        </w:rPr>
        <w:t xml:space="preserve"> в т. ч. на оплату праці з нарахуваннями – 3041,8 </w:t>
      </w:r>
      <w:proofErr w:type="spellStart"/>
      <w:r w:rsidR="00A616FE" w:rsidRPr="00FB4BEE">
        <w:rPr>
          <w:rFonts w:ascii="Times New Roman" w:hAnsi="Times New Roman"/>
          <w:bCs/>
        </w:rPr>
        <w:t>тис.грн</w:t>
      </w:r>
      <w:proofErr w:type="spellEnd"/>
      <w:r w:rsidR="00A616FE" w:rsidRPr="00FB4BEE">
        <w:rPr>
          <w:rFonts w:ascii="Times New Roman" w:hAnsi="Times New Roman"/>
          <w:bCs/>
        </w:rPr>
        <w:t>.</w:t>
      </w:r>
      <w:r w:rsidRPr="00FB4BEE">
        <w:rPr>
          <w:rFonts w:ascii="Times New Roman" w:hAnsi="Times New Roman"/>
          <w:bCs/>
        </w:rPr>
        <w:t xml:space="preserve"> (загальний фонд) на забезпечення діяльності апарату зі штатною чисельністю  12 одиниць</w:t>
      </w:r>
      <w:r w:rsidR="00A616FE" w:rsidRPr="00FB4BEE">
        <w:rPr>
          <w:rFonts w:ascii="Times New Roman" w:hAnsi="Times New Roman"/>
          <w:bCs/>
        </w:rPr>
        <w:t xml:space="preserve"> на комунальні послуги -</w:t>
      </w:r>
      <w:r w:rsidR="00380753" w:rsidRPr="00FB4BEE">
        <w:rPr>
          <w:rFonts w:ascii="Times New Roman" w:hAnsi="Times New Roman"/>
          <w:bCs/>
        </w:rPr>
        <w:t xml:space="preserve">116,8 </w:t>
      </w:r>
      <w:proofErr w:type="spellStart"/>
      <w:r w:rsidR="00A616FE" w:rsidRPr="00FB4BEE">
        <w:rPr>
          <w:rFonts w:ascii="Times New Roman" w:hAnsi="Times New Roman"/>
          <w:bCs/>
        </w:rPr>
        <w:t>тис.грн</w:t>
      </w:r>
      <w:proofErr w:type="spellEnd"/>
      <w:r w:rsidR="00A616FE" w:rsidRPr="00FB4BEE">
        <w:rPr>
          <w:rFonts w:ascii="Times New Roman" w:hAnsi="Times New Roman"/>
          <w:bCs/>
        </w:rPr>
        <w:t>.</w:t>
      </w:r>
      <w:r w:rsidRPr="00FB4BEE">
        <w:rPr>
          <w:rFonts w:ascii="Times New Roman" w:hAnsi="Times New Roman"/>
          <w:bCs/>
        </w:rPr>
        <w:t>.</w:t>
      </w:r>
    </w:p>
    <w:p w:rsidR="00AA4F23" w:rsidRPr="00FB4BEE" w:rsidRDefault="00AA4F23" w:rsidP="00BA5FDA">
      <w:pPr>
        <w:contextualSpacing/>
        <w:jc w:val="both"/>
        <w:rPr>
          <w:rFonts w:ascii="Times New Roman" w:hAnsi="Times New Roman"/>
          <w:bCs/>
        </w:rPr>
      </w:pPr>
      <w:r w:rsidRPr="00FB4BEE">
        <w:rPr>
          <w:rFonts w:ascii="Times New Roman" w:hAnsi="Times New Roman"/>
          <w:b/>
          <w:bCs/>
        </w:rPr>
        <w:tab/>
        <w:t xml:space="preserve">КПКВК 2710180 «Інша діяльність у сфері державного управління» </w:t>
      </w:r>
      <w:r w:rsidRPr="00FB4BEE">
        <w:rPr>
          <w:rFonts w:ascii="Times New Roman" w:hAnsi="Times New Roman"/>
          <w:bCs/>
        </w:rPr>
        <w:t xml:space="preserve">на реалізацію заходів «Програми  забезпечення організаційних заходів та інших видатків бюджету Глухівської міської ради на 2021-2023 роки» - </w:t>
      </w:r>
      <w:r w:rsidR="005878C2" w:rsidRPr="00FB4BEE">
        <w:rPr>
          <w:rFonts w:ascii="Times New Roman" w:hAnsi="Times New Roman"/>
          <w:bCs/>
        </w:rPr>
        <w:t>16</w:t>
      </w:r>
      <w:r w:rsidRPr="00FB4BEE">
        <w:rPr>
          <w:rFonts w:ascii="Times New Roman" w:hAnsi="Times New Roman"/>
          <w:bCs/>
        </w:rPr>
        <w:t>,0 тис. грн.</w:t>
      </w:r>
    </w:p>
    <w:p w:rsidR="002156E3" w:rsidRPr="00FB4BEE" w:rsidRDefault="002156E3" w:rsidP="00BA5FDA">
      <w:pPr>
        <w:spacing w:after="0" w:line="240" w:lineRule="auto"/>
        <w:ind w:firstLine="708"/>
        <w:contextualSpacing/>
        <w:jc w:val="center"/>
        <w:rPr>
          <w:rFonts w:ascii="Times New Roman" w:hAnsi="Times New Roman"/>
          <w:b/>
        </w:rPr>
      </w:pPr>
      <w:r w:rsidRPr="00FB4BEE">
        <w:rPr>
          <w:rFonts w:ascii="Times New Roman" w:hAnsi="Times New Roman"/>
          <w:b/>
        </w:rPr>
        <w:t xml:space="preserve">Фінансове управління Глухівської міської </w:t>
      </w:r>
      <w:r w:rsidR="003942D1" w:rsidRPr="00FB4BEE">
        <w:rPr>
          <w:rFonts w:ascii="Times New Roman" w:hAnsi="Times New Roman"/>
          <w:b/>
        </w:rPr>
        <w:t>ради</w:t>
      </w:r>
    </w:p>
    <w:p w:rsidR="00BA5FDA" w:rsidRPr="00FB4BEE" w:rsidRDefault="00BA5FDA" w:rsidP="00BA5FDA">
      <w:pPr>
        <w:spacing w:after="0" w:line="240" w:lineRule="auto"/>
        <w:ind w:firstLine="708"/>
        <w:contextualSpacing/>
        <w:jc w:val="both"/>
        <w:rPr>
          <w:rFonts w:ascii="Times New Roman" w:hAnsi="Times New Roman"/>
          <w:b/>
          <w:bCs/>
        </w:rPr>
      </w:pPr>
      <w:r w:rsidRPr="00FB4BEE">
        <w:rPr>
          <w:rFonts w:ascii="Times New Roman" w:hAnsi="Times New Roman"/>
          <w:bCs/>
        </w:rPr>
        <w:t>У бюджеті Глухівської міської територіальної громади  на 202</w:t>
      </w:r>
      <w:r w:rsidR="00B94583" w:rsidRPr="00FB4BEE">
        <w:rPr>
          <w:rFonts w:ascii="Times New Roman" w:hAnsi="Times New Roman"/>
          <w:bCs/>
        </w:rPr>
        <w:t>3</w:t>
      </w:r>
      <w:r w:rsidRPr="00FB4BEE">
        <w:rPr>
          <w:rFonts w:ascii="Times New Roman" w:hAnsi="Times New Roman"/>
          <w:bCs/>
        </w:rPr>
        <w:t xml:space="preserve"> рік передбачені видатки по:</w:t>
      </w:r>
      <w:r w:rsidRPr="00FB4BEE">
        <w:rPr>
          <w:rFonts w:ascii="Times New Roman" w:hAnsi="Times New Roman"/>
          <w:b/>
          <w:bCs/>
        </w:rPr>
        <w:t xml:space="preserve"> </w:t>
      </w:r>
    </w:p>
    <w:p w:rsidR="00473F3F" w:rsidRPr="00FB4BEE" w:rsidRDefault="00473F3F" w:rsidP="00BA5FDA">
      <w:pPr>
        <w:spacing w:after="0" w:line="240" w:lineRule="auto"/>
        <w:ind w:firstLine="708"/>
        <w:contextualSpacing/>
        <w:jc w:val="both"/>
        <w:rPr>
          <w:rFonts w:ascii="Times New Roman" w:hAnsi="Times New Roman"/>
          <w:bCs/>
        </w:rPr>
      </w:pPr>
      <w:r w:rsidRPr="00FB4BEE">
        <w:rPr>
          <w:rFonts w:ascii="Times New Roman" w:hAnsi="Times New Roman"/>
          <w:b/>
          <w:bCs/>
        </w:rPr>
        <w:t xml:space="preserve">КПКВК 0100 «Державне управління» за бюджетною програмою «Керівництво і управління у відповідній сфері у містах (місті Києві), селищах, селах, територіальних громадах» КПКВК 3710160) </w:t>
      </w:r>
      <w:r w:rsidRPr="00FB4BEE">
        <w:rPr>
          <w:rFonts w:ascii="Times New Roman" w:hAnsi="Times New Roman"/>
          <w:bCs/>
        </w:rPr>
        <w:t xml:space="preserve">у сумі  </w:t>
      </w:r>
      <w:r w:rsidR="00B94583" w:rsidRPr="00FB4BEE">
        <w:rPr>
          <w:rFonts w:ascii="Times New Roman" w:hAnsi="Times New Roman"/>
          <w:bCs/>
        </w:rPr>
        <w:t>2859,2</w:t>
      </w:r>
      <w:r w:rsidRPr="00FB4BEE">
        <w:rPr>
          <w:rFonts w:ascii="Times New Roman" w:hAnsi="Times New Roman"/>
          <w:bCs/>
        </w:rPr>
        <w:t xml:space="preserve"> </w:t>
      </w:r>
      <w:proofErr w:type="spellStart"/>
      <w:r w:rsidRPr="00FB4BEE">
        <w:rPr>
          <w:rFonts w:ascii="Times New Roman" w:hAnsi="Times New Roman"/>
          <w:bCs/>
        </w:rPr>
        <w:t>тис.грн</w:t>
      </w:r>
      <w:proofErr w:type="spellEnd"/>
      <w:r w:rsidRPr="00FB4BEE">
        <w:rPr>
          <w:rFonts w:ascii="Times New Roman" w:hAnsi="Times New Roman"/>
          <w:bCs/>
        </w:rPr>
        <w:t>.</w:t>
      </w:r>
      <w:r w:rsidR="00A616FE" w:rsidRPr="00FB4BEE">
        <w:rPr>
          <w:rFonts w:ascii="Times New Roman" w:hAnsi="Times New Roman"/>
          <w:bCs/>
        </w:rPr>
        <w:t xml:space="preserve"> в </w:t>
      </w:r>
      <w:proofErr w:type="spellStart"/>
      <w:r w:rsidR="00A616FE" w:rsidRPr="00FB4BEE">
        <w:rPr>
          <w:rFonts w:ascii="Times New Roman" w:hAnsi="Times New Roman"/>
          <w:bCs/>
        </w:rPr>
        <w:t>т.ч</w:t>
      </w:r>
      <w:proofErr w:type="spellEnd"/>
      <w:r w:rsidR="00A616FE" w:rsidRPr="00FB4BEE">
        <w:rPr>
          <w:rFonts w:ascii="Times New Roman" w:hAnsi="Times New Roman"/>
          <w:bCs/>
        </w:rPr>
        <w:t xml:space="preserve"> на оплату праці з нарахуваннями -2634,5 </w:t>
      </w:r>
      <w:proofErr w:type="spellStart"/>
      <w:r w:rsidR="00A616FE" w:rsidRPr="00FB4BEE">
        <w:rPr>
          <w:rFonts w:ascii="Times New Roman" w:hAnsi="Times New Roman"/>
          <w:bCs/>
        </w:rPr>
        <w:t>тис.грн</w:t>
      </w:r>
      <w:proofErr w:type="spellEnd"/>
      <w:r w:rsidR="00A616FE" w:rsidRPr="00FB4BEE">
        <w:rPr>
          <w:rFonts w:ascii="Times New Roman" w:hAnsi="Times New Roman"/>
          <w:bCs/>
        </w:rPr>
        <w:t>.</w:t>
      </w:r>
      <w:r w:rsidRPr="00FB4BEE">
        <w:rPr>
          <w:rFonts w:ascii="Times New Roman" w:hAnsi="Times New Roman"/>
          <w:bCs/>
        </w:rPr>
        <w:t xml:space="preserve"> </w:t>
      </w:r>
      <w:r w:rsidRPr="00FB4BEE">
        <w:rPr>
          <w:rFonts w:ascii="Times New Roman" w:hAnsi="Times New Roman"/>
          <w:bCs/>
        </w:rPr>
        <w:lastRenderedPageBreak/>
        <w:t>(загальний фонд) на забезпечення діяльності апарату зі шта</w:t>
      </w:r>
      <w:r w:rsidR="00A616FE" w:rsidRPr="00FB4BEE">
        <w:rPr>
          <w:rFonts w:ascii="Times New Roman" w:hAnsi="Times New Roman"/>
          <w:bCs/>
        </w:rPr>
        <w:t xml:space="preserve">тною чисельністю  10,25 одиниць, на комунальні послуги – 84,5 </w:t>
      </w:r>
      <w:proofErr w:type="spellStart"/>
      <w:r w:rsidR="00A616FE" w:rsidRPr="00FB4BEE">
        <w:rPr>
          <w:rFonts w:ascii="Times New Roman" w:hAnsi="Times New Roman"/>
          <w:bCs/>
        </w:rPr>
        <w:t>тис.грн</w:t>
      </w:r>
      <w:proofErr w:type="spellEnd"/>
      <w:r w:rsidR="00A616FE" w:rsidRPr="00FB4BEE">
        <w:rPr>
          <w:rFonts w:ascii="Times New Roman" w:hAnsi="Times New Roman"/>
          <w:bCs/>
        </w:rPr>
        <w:t>.</w:t>
      </w:r>
    </w:p>
    <w:p w:rsidR="00AA4F23" w:rsidRPr="00FB4BEE" w:rsidRDefault="00AA4F23" w:rsidP="00BA5FDA">
      <w:pPr>
        <w:spacing w:after="0" w:line="240" w:lineRule="auto"/>
        <w:ind w:firstLine="708"/>
        <w:contextualSpacing/>
        <w:jc w:val="both"/>
        <w:rPr>
          <w:rFonts w:ascii="Times New Roman" w:hAnsi="Times New Roman"/>
          <w:lang w:eastAsia="uk-UA"/>
        </w:rPr>
      </w:pPr>
      <w:r w:rsidRPr="00FB4BEE">
        <w:rPr>
          <w:rFonts w:ascii="Times New Roman" w:hAnsi="Times New Roman"/>
          <w:b/>
          <w:lang w:eastAsia="uk-UA"/>
        </w:rPr>
        <w:t xml:space="preserve">КПКВК 3718710 «Резервний фонд» </w:t>
      </w:r>
      <w:r w:rsidR="005878C2" w:rsidRPr="00FB4BEE">
        <w:rPr>
          <w:rFonts w:ascii="Times New Roman" w:hAnsi="Times New Roman"/>
          <w:lang w:eastAsia="uk-UA"/>
        </w:rPr>
        <w:t>- 485,8</w:t>
      </w:r>
      <w:r w:rsidRPr="00FB4BEE">
        <w:rPr>
          <w:rFonts w:ascii="Times New Roman" w:hAnsi="Times New Roman"/>
          <w:lang w:eastAsia="uk-UA"/>
        </w:rPr>
        <w:t xml:space="preserve">тис. грн. </w:t>
      </w:r>
    </w:p>
    <w:p w:rsidR="002A6C7C" w:rsidRPr="00FB4BEE" w:rsidRDefault="002A6C7C" w:rsidP="002A6C7C">
      <w:pPr>
        <w:spacing w:after="0" w:line="240" w:lineRule="auto"/>
        <w:ind w:firstLine="708"/>
        <w:contextualSpacing/>
        <w:jc w:val="center"/>
        <w:rPr>
          <w:rFonts w:ascii="Times New Roman" w:hAnsi="Times New Roman"/>
          <w:b/>
          <w:u w:val="single"/>
        </w:rPr>
      </w:pPr>
      <w:r w:rsidRPr="00FB4BEE">
        <w:rPr>
          <w:rFonts w:ascii="Times New Roman" w:hAnsi="Times New Roman"/>
          <w:b/>
          <w:u w:val="single"/>
        </w:rPr>
        <w:t>БЮДЖЕТ  РОЗВИТКУ</w:t>
      </w:r>
    </w:p>
    <w:p w:rsidR="002A6C7C" w:rsidRPr="00FB4BEE" w:rsidRDefault="002A6C7C" w:rsidP="002A6C7C">
      <w:pPr>
        <w:spacing w:after="0" w:line="240" w:lineRule="auto"/>
        <w:contextualSpacing/>
        <w:jc w:val="both"/>
        <w:rPr>
          <w:rFonts w:ascii="Times New Roman" w:hAnsi="Times New Roman"/>
        </w:rPr>
      </w:pPr>
      <w:r w:rsidRPr="00FB4BEE">
        <w:rPr>
          <w:rFonts w:ascii="Times New Roman" w:hAnsi="Times New Roman"/>
        </w:rPr>
        <w:tab/>
        <w:t xml:space="preserve">По спеціальному фонду  за рахунок </w:t>
      </w:r>
      <w:r w:rsidRPr="00FB4BEE">
        <w:rPr>
          <w:rFonts w:ascii="Times New Roman" w:hAnsi="Times New Roman"/>
          <w:b/>
        </w:rPr>
        <w:t>бюджету розвитку</w:t>
      </w:r>
      <w:r w:rsidRPr="00FB4BEE">
        <w:rPr>
          <w:rFonts w:ascii="Times New Roman" w:hAnsi="Times New Roman"/>
        </w:rPr>
        <w:t xml:space="preserve"> передбачено 10220,0 тис. грн. за рахунок передачі із загального фонду до бюджету розвитку  в т. ч.:</w:t>
      </w:r>
    </w:p>
    <w:p w:rsidR="002A6C7C" w:rsidRPr="00FB4BEE" w:rsidRDefault="002A6C7C" w:rsidP="002A6C7C">
      <w:pPr>
        <w:autoSpaceDE w:val="0"/>
        <w:autoSpaceDN w:val="0"/>
        <w:adjustRightInd w:val="0"/>
        <w:spacing w:after="0" w:line="240" w:lineRule="auto"/>
        <w:jc w:val="both"/>
        <w:rPr>
          <w:rFonts w:ascii="Times New Roman" w:hAnsi="Times New Roman"/>
          <w:lang w:eastAsia="ru-RU"/>
        </w:rPr>
      </w:pPr>
      <w:r w:rsidRPr="00FB4BEE">
        <w:rPr>
          <w:rFonts w:ascii="Times New Roman" w:hAnsi="Times New Roman"/>
          <w:lang w:eastAsia="ru-RU"/>
        </w:rPr>
        <w:t xml:space="preserve">-  </w:t>
      </w:r>
      <w:r w:rsidRPr="00FB4BEE">
        <w:rPr>
          <w:rFonts w:ascii="Times New Roman" w:hAnsi="Times New Roman"/>
          <w:b/>
        </w:rPr>
        <w:t xml:space="preserve">КПКВК 1115061 </w:t>
      </w:r>
      <w:r w:rsidRPr="00FB4BEE">
        <w:rPr>
          <w:rFonts w:ascii="Times New Roman" w:hAnsi="Times New Roman"/>
          <w:b/>
          <w:lang w:eastAsia="ru-RU"/>
        </w:rPr>
        <w:t xml:space="preserve">«Забезпечення діяльності місцевих центрів фізичного здоров’я населення "Спорт для всіх" та проведення фізкультурно-масових заходів серед населення регіону» </w:t>
      </w:r>
      <w:r w:rsidRPr="00FB4BEE">
        <w:rPr>
          <w:rFonts w:ascii="Times New Roman" w:hAnsi="Times New Roman"/>
          <w:lang w:eastAsia="ru-RU"/>
        </w:rPr>
        <w:t xml:space="preserve">передбачено </w:t>
      </w:r>
      <w:r w:rsidRPr="00FB4BEE">
        <w:rPr>
          <w:rFonts w:ascii="Times New Roman" w:hAnsi="Times New Roman"/>
        </w:rPr>
        <w:t xml:space="preserve">кошти в сумі </w:t>
      </w:r>
      <w:r w:rsidRPr="00FB4BEE">
        <w:rPr>
          <w:rFonts w:ascii="Times New Roman" w:hAnsi="Times New Roman"/>
          <w:b/>
          <w:bCs/>
        </w:rPr>
        <w:t xml:space="preserve">- 648,0 </w:t>
      </w:r>
      <w:proofErr w:type="spellStart"/>
      <w:r w:rsidRPr="00FB4BEE">
        <w:rPr>
          <w:rFonts w:ascii="Times New Roman" w:hAnsi="Times New Roman"/>
          <w:b/>
          <w:bCs/>
        </w:rPr>
        <w:t>тис.грн</w:t>
      </w:r>
      <w:proofErr w:type="spellEnd"/>
      <w:r w:rsidRPr="00FB4BEE">
        <w:rPr>
          <w:rFonts w:ascii="Times New Roman" w:hAnsi="Times New Roman"/>
        </w:rPr>
        <w:t xml:space="preserve">. в т. ч. на  </w:t>
      </w:r>
      <w:r w:rsidRPr="00FB4BEE">
        <w:rPr>
          <w:rFonts w:ascii="Times New Roman" w:hAnsi="Times New Roman"/>
          <w:lang w:eastAsia="ru-RU"/>
        </w:rPr>
        <w:t xml:space="preserve"> капітальний ремонт кімнат </w:t>
      </w:r>
      <w:proofErr w:type="spellStart"/>
      <w:r w:rsidRPr="00FB4BEE">
        <w:rPr>
          <w:rFonts w:ascii="Times New Roman" w:hAnsi="Times New Roman"/>
          <w:lang w:eastAsia="ru-RU"/>
        </w:rPr>
        <w:t>підтрибунного</w:t>
      </w:r>
      <w:proofErr w:type="spellEnd"/>
      <w:r w:rsidRPr="00FB4BEE">
        <w:rPr>
          <w:rFonts w:ascii="Times New Roman" w:hAnsi="Times New Roman"/>
          <w:lang w:eastAsia="ru-RU"/>
        </w:rPr>
        <w:t xml:space="preserve"> приміщення - 500,0 тис. грн., придбання обладнання і предметів довгострокового користування (комплект колонок з радіо мікрофонами-66,0 </w:t>
      </w:r>
      <w:proofErr w:type="spellStart"/>
      <w:r w:rsidRPr="00FB4BEE">
        <w:rPr>
          <w:rFonts w:ascii="Times New Roman" w:hAnsi="Times New Roman"/>
          <w:lang w:eastAsia="ru-RU"/>
        </w:rPr>
        <w:t>тис.грн</w:t>
      </w:r>
      <w:proofErr w:type="spellEnd"/>
      <w:r w:rsidRPr="00FB4BEE">
        <w:rPr>
          <w:rFonts w:ascii="Times New Roman" w:hAnsi="Times New Roman"/>
          <w:lang w:eastAsia="ru-RU"/>
        </w:rPr>
        <w:t xml:space="preserve">.,відеокамера - 60,0 </w:t>
      </w:r>
      <w:proofErr w:type="spellStart"/>
      <w:r w:rsidRPr="00FB4BEE">
        <w:rPr>
          <w:rFonts w:ascii="Times New Roman" w:hAnsi="Times New Roman"/>
          <w:lang w:eastAsia="ru-RU"/>
        </w:rPr>
        <w:t>тис.грн</w:t>
      </w:r>
      <w:proofErr w:type="spellEnd"/>
      <w:r w:rsidRPr="00FB4BEE">
        <w:rPr>
          <w:rFonts w:ascii="Times New Roman" w:hAnsi="Times New Roman"/>
          <w:lang w:eastAsia="ru-RU"/>
        </w:rPr>
        <w:t xml:space="preserve">., генератор бензиновий 6,5 </w:t>
      </w:r>
      <w:proofErr w:type="spellStart"/>
      <w:r w:rsidRPr="00FB4BEE">
        <w:rPr>
          <w:rFonts w:ascii="Times New Roman" w:hAnsi="Times New Roman"/>
          <w:lang w:eastAsia="ru-RU"/>
        </w:rPr>
        <w:t>кв</w:t>
      </w:r>
      <w:proofErr w:type="spellEnd"/>
      <w:r w:rsidRPr="00FB4BEE">
        <w:rPr>
          <w:rFonts w:ascii="Times New Roman" w:hAnsi="Times New Roman"/>
          <w:lang w:eastAsia="ru-RU"/>
        </w:rPr>
        <w:t xml:space="preserve"> - 22,0 </w:t>
      </w:r>
      <w:proofErr w:type="spellStart"/>
      <w:r w:rsidRPr="00FB4BEE">
        <w:rPr>
          <w:rFonts w:ascii="Times New Roman" w:hAnsi="Times New Roman"/>
          <w:lang w:eastAsia="ru-RU"/>
        </w:rPr>
        <w:t>тис.грн</w:t>
      </w:r>
      <w:proofErr w:type="spellEnd"/>
      <w:r w:rsidRPr="00FB4BEE">
        <w:rPr>
          <w:rFonts w:ascii="Times New Roman" w:hAnsi="Times New Roman"/>
          <w:lang w:eastAsia="ru-RU"/>
        </w:rPr>
        <w:t xml:space="preserve">.) -148,0 </w:t>
      </w:r>
      <w:proofErr w:type="spellStart"/>
      <w:r w:rsidRPr="00FB4BEE">
        <w:rPr>
          <w:rFonts w:ascii="Times New Roman" w:hAnsi="Times New Roman"/>
          <w:lang w:eastAsia="ru-RU"/>
        </w:rPr>
        <w:t>тис.грн</w:t>
      </w:r>
      <w:proofErr w:type="spellEnd"/>
      <w:r w:rsidRPr="00FB4BEE">
        <w:rPr>
          <w:rFonts w:ascii="Times New Roman" w:hAnsi="Times New Roman"/>
          <w:lang w:eastAsia="ru-RU"/>
        </w:rPr>
        <w:t>.;</w:t>
      </w:r>
    </w:p>
    <w:p w:rsidR="002A6C7C" w:rsidRPr="00FB4BEE" w:rsidRDefault="002A6C7C" w:rsidP="002A6C7C">
      <w:pPr>
        <w:spacing w:after="0" w:line="240" w:lineRule="auto"/>
        <w:contextualSpacing/>
        <w:jc w:val="both"/>
        <w:rPr>
          <w:rFonts w:ascii="Times New Roman" w:hAnsi="Times New Roman"/>
          <w:lang w:eastAsia="ru-RU"/>
        </w:rPr>
      </w:pPr>
      <w:r w:rsidRPr="00FB4BEE">
        <w:rPr>
          <w:rFonts w:ascii="Times New Roman" w:hAnsi="Times New Roman"/>
        </w:rPr>
        <w:t xml:space="preserve">- </w:t>
      </w:r>
      <w:r w:rsidRPr="00FB4BEE">
        <w:rPr>
          <w:rFonts w:ascii="Times New Roman" w:hAnsi="Times New Roman"/>
          <w:b/>
        </w:rPr>
        <w:t>КПКВК 1216030 «Організація благоустрою населених пунктів»</w:t>
      </w:r>
      <w:r w:rsidRPr="00FB4BEE">
        <w:rPr>
          <w:rFonts w:ascii="Times New Roman" w:hAnsi="Times New Roman"/>
        </w:rPr>
        <w:t xml:space="preserve"> передбачено кошти в сумі -</w:t>
      </w:r>
      <w:r w:rsidRPr="00FB4BEE">
        <w:rPr>
          <w:rFonts w:ascii="Times New Roman" w:hAnsi="Times New Roman"/>
          <w:b/>
          <w:bCs/>
        </w:rPr>
        <w:t xml:space="preserve">700,0 </w:t>
      </w:r>
      <w:proofErr w:type="spellStart"/>
      <w:r w:rsidRPr="00FB4BEE">
        <w:rPr>
          <w:rFonts w:ascii="Times New Roman" w:hAnsi="Times New Roman"/>
          <w:b/>
          <w:bCs/>
        </w:rPr>
        <w:t>тис.грн</w:t>
      </w:r>
      <w:proofErr w:type="spellEnd"/>
      <w:r w:rsidRPr="00FB4BEE">
        <w:rPr>
          <w:rFonts w:ascii="Times New Roman" w:hAnsi="Times New Roman"/>
        </w:rPr>
        <w:t>. в т.ч. на о</w:t>
      </w:r>
      <w:proofErr w:type="spellStart"/>
      <w:r w:rsidRPr="00FB4BEE">
        <w:rPr>
          <w:rFonts w:ascii="Times New Roman" w:hAnsi="Times New Roman"/>
          <w:lang w:val="ru-RU" w:eastAsia="ru-RU"/>
        </w:rPr>
        <w:t>блаштування</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автобусної</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зупинки</w:t>
      </w:r>
      <w:proofErr w:type="spellEnd"/>
      <w:r w:rsidRPr="00FB4BEE">
        <w:rPr>
          <w:rFonts w:ascii="Times New Roman" w:hAnsi="Times New Roman"/>
          <w:lang w:val="ru-RU" w:eastAsia="ru-RU"/>
        </w:rPr>
        <w:t xml:space="preserve"> (з </w:t>
      </w:r>
      <w:proofErr w:type="spellStart"/>
      <w:r w:rsidRPr="00FB4BEE">
        <w:rPr>
          <w:rFonts w:ascii="Times New Roman" w:hAnsi="Times New Roman"/>
          <w:lang w:val="ru-RU" w:eastAsia="ru-RU"/>
        </w:rPr>
        <w:t>заїзною</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кишенею</w:t>
      </w:r>
      <w:proofErr w:type="spellEnd"/>
      <w:r w:rsidRPr="00FB4BEE">
        <w:rPr>
          <w:rFonts w:ascii="Times New Roman" w:hAnsi="Times New Roman"/>
          <w:lang w:val="ru-RU" w:eastAsia="ru-RU"/>
        </w:rPr>
        <w:t xml:space="preserve">) по </w:t>
      </w:r>
      <w:proofErr w:type="spellStart"/>
      <w:r w:rsidRPr="00FB4BEE">
        <w:rPr>
          <w:rFonts w:ascii="Times New Roman" w:hAnsi="Times New Roman"/>
          <w:lang w:val="ru-RU" w:eastAsia="ru-RU"/>
        </w:rPr>
        <w:t>вул</w:t>
      </w:r>
      <w:proofErr w:type="spellEnd"/>
      <w:r w:rsidRPr="00FB4BEE">
        <w:rPr>
          <w:rFonts w:ascii="Times New Roman" w:hAnsi="Times New Roman"/>
          <w:lang w:val="ru-RU" w:eastAsia="ru-RU"/>
        </w:rPr>
        <w:t xml:space="preserve">. </w:t>
      </w:r>
      <w:proofErr w:type="gramStart"/>
      <w:r w:rsidRPr="00FB4BEE">
        <w:rPr>
          <w:rFonts w:ascii="Times New Roman" w:hAnsi="Times New Roman"/>
          <w:lang w:val="ru-RU" w:eastAsia="ru-RU"/>
        </w:rPr>
        <w:t>Пивоварова (</w:t>
      </w:r>
      <w:proofErr w:type="spellStart"/>
      <w:r w:rsidRPr="00FB4BEE">
        <w:rPr>
          <w:rFonts w:ascii="Times New Roman" w:hAnsi="Times New Roman"/>
          <w:lang w:val="ru-RU" w:eastAsia="ru-RU"/>
        </w:rPr>
        <w:t>перехрестя</w:t>
      </w:r>
      <w:proofErr w:type="spellEnd"/>
      <w:r w:rsidRPr="00FB4BEE">
        <w:rPr>
          <w:rFonts w:ascii="Times New Roman" w:hAnsi="Times New Roman"/>
          <w:lang w:val="ru-RU" w:eastAsia="ru-RU"/>
        </w:rPr>
        <w:t xml:space="preserve"> з </w:t>
      </w:r>
      <w:proofErr w:type="spellStart"/>
      <w:r w:rsidRPr="00FB4BEE">
        <w:rPr>
          <w:rFonts w:ascii="Times New Roman" w:hAnsi="Times New Roman"/>
          <w:lang w:val="ru-RU" w:eastAsia="ru-RU"/>
        </w:rPr>
        <w:t>вул</w:t>
      </w:r>
      <w:proofErr w:type="spellEnd"/>
      <w:r w:rsidRPr="00FB4BEE">
        <w:rPr>
          <w:rFonts w:ascii="Times New Roman" w:hAnsi="Times New Roman"/>
          <w:lang w:val="ru-RU" w:eastAsia="ru-RU"/>
        </w:rPr>
        <w:t>.</w:t>
      </w:r>
      <w:proofErr w:type="gramEnd"/>
      <w:r w:rsidRPr="00FB4BEE">
        <w:rPr>
          <w:rFonts w:ascii="Times New Roman" w:hAnsi="Times New Roman"/>
          <w:lang w:val="ru-RU" w:eastAsia="ru-RU"/>
        </w:rPr>
        <w:t xml:space="preserve"> Франка) -</w:t>
      </w:r>
      <w:r w:rsidRPr="00FB4BEE">
        <w:rPr>
          <w:rFonts w:ascii="Times New Roman" w:hAnsi="Times New Roman"/>
          <w:lang w:eastAsia="ru-RU"/>
        </w:rPr>
        <w:t xml:space="preserve"> 100,0 тис. грн.,</w:t>
      </w:r>
      <w:r w:rsidRPr="00FB4BEE">
        <w:rPr>
          <w:rFonts w:ascii="Times New Roman" w:hAnsi="Times New Roman"/>
          <w:lang w:val="ru-RU" w:eastAsia="ru-RU"/>
        </w:rPr>
        <w:t xml:space="preserve"> </w:t>
      </w:r>
      <w:proofErr w:type="spellStart"/>
      <w:r w:rsidRPr="00FB4BEE">
        <w:rPr>
          <w:rFonts w:ascii="Times New Roman" w:hAnsi="Times New Roman"/>
          <w:lang w:val="ru-RU" w:eastAsia="ru-RU"/>
        </w:rPr>
        <w:t>капітальний</w:t>
      </w:r>
      <w:proofErr w:type="spellEnd"/>
      <w:r w:rsidRPr="00FB4BEE">
        <w:rPr>
          <w:rFonts w:ascii="Times New Roman" w:hAnsi="Times New Roman"/>
          <w:lang w:val="ru-RU" w:eastAsia="ru-RU"/>
        </w:rPr>
        <w:t xml:space="preserve"> ремонт </w:t>
      </w:r>
      <w:proofErr w:type="spellStart"/>
      <w:r w:rsidRPr="00FB4BEE">
        <w:rPr>
          <w:rFonts w:ascii="Times New Roman" w:hAnsi="Times New Roman"/>
          <w:lang w:val="ru-RU" w:eastAsia="ru-RU"/>
        </w:rPr>
        <w:t>плиткового</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покриття</w:t>
      </w:r>
      <w:proofErr w:type="spellEnd"/>
      <w:r w:rsidRPr="00FB4BEE">
        <w:rPr>
          <w:rFonts w:ascii="Times New Roman" w:hAnsi="Times New Roman"/>
          <w:lang w:val="ru-RU" w:eastAsia="ru-RU"/>
        </w:rPr>
        <w:t xml:space="preserve"> в </w:t>
      </w:r>
      <w:proofErr w:type="spellStart"/>
      <w:r w:rsidRPr="00FB4BEE">
        <w:rPr>
          <w:rFonts w:ascii="Times New Roman" w:hAnsi="Times New Roman"/>
          <w:lang w:val="ru-RU" w:eastAsia="ru-RU"/>
        </w:rPr>
        <w:t>центральній</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частині</w:t>
      </w:r>
      <w:proofErr w:type="spellEnd"/>
      <w:r w:rsidRPr="00FB4BEE">
        <w:rPr>
          <w:rFonts w:ascii="Times New Roman" w:hAnsi="Times New Roman"/>
          <w:lang w:val="ru-RU" w:eastAsia="ru-RU"/>
        </w:rPr>
        <w:t xml:space="preserve"> скверу </w:t>
      </w:r>
      <w:proofErr w:type="spellStart"/>
      <w:r w:rsidRPr="00FB4BEE">
        <w:rPr>
          <w:rFonts w:ascii="Times New Roman" w:hAnsi="Times New Roman"/>
          <w:lang w:val="ru-RU" w:eastAsia="ru-RU"/>
        </w:rPr>
        <w:t>Бортнянського</w:t>
      </w:r>
      <w:proofErr w:type="spellEnd"/>
      <w:r w:rsidRPr="00FB4BEE">
        <w:rPr>
          <w:rFonts w:ascii="Times New Roman" w:hAnsi="Times New Roman"/>
          <w:lang w:val="ru-RU" w:eastAsia="ru-RU"/>
        </w:rPr>
        <w:t xml:space="preserve"> та </w:t>
      </w:r>
      <w:proofErr w:type="spellStart"/>
      <w:r w:rsidRPr="00FB4BEE">
        <w:rPr>
          <w:rFonts w:ascii="Times New Roman" w:hAnsi="Times New Roman"/>
          <w:lang w:val="ru-RU" w:eastAsia="ru-RU"/>
        </w:rPr>
        <w:t>Березовського</w:t>
      </w:r>
      <w:proofErr w:type="spellEnd"/>
      <w:r w:rsidRPr="00FB4BEE">
        <w:rPr>
          <w:rFonts w:ascii="Times New Roman" w:hAnsi="Times New Roman"/>
          <w:lang w:val="ru-RU" w:eastAsia="ru-RU"/>
        </w:rPr>
        <w:t xml:space="preserve"> - 500,0 </w:t>
      </w:r>
      <w:proofErr w:type="spellStart"/>
      <w:r w:rsidRPr="00FB4BEE">
        <w:rPr>
          <w:rFonts w:ascii="Times New Roman" w:hAnsi="Times New Roman"/>
          <w:lang w:val="ru-RU" w:eastAsia="ru-RU"/>
        </w:rPr>
        <w:t>тис</w:t>
      </w:r>
      <w:proofErr w:type="gramStart"/>
      <w:r w:rsidRPr="00FB4BEE">
        <w:rPr>
          <w:rFonts w:ascii="Times New Roman" w:hAnsi="Times New Roman"/>
          <w:lang w:val="ru-RU" w:eastAsia="ru-RU"/>
        </w:rPr>
        <w:t>.г</w:t>
      </w:r>
      <w:proofErr w:type="gramEnd"/>
      <w:r w:rsidRPr="00FB4BEE">
        <w:rPr>
          <w:rFonts w:ascii="Times New Roman" w:hAnsi="Times New Roman"/>
          <w:lang w:val="ru-RU" w:eastAsia="ru-RU"/>
        </w:rPr>
        <w:t>рн</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капітальний</w:t>
      </w:r>
      <w:proofErr w:type="spellEnd"/>
      <w:r w:rsidRPr="00FB4BEE">
        <w:rPr>
          <w:rFonts w:ascii="Times New Roman" w:hAnsi="Times New Roman"/>
          <w:lang w:val="ru-RU" w:eastAsia="ru-RU"/>
        </w:rPr>
        <w:t xml:space="preserve"> ремонт </w:t>
      </w:r>
      <w:proofErr w:type="spellStart"/>
      <w:r w:rsidRPr="00FB4BEE">
        <w:rPr>
          <w:rFonts w:ascii="Times New Roman" w:hAnsi="Times New Roman"/>
          <w:lang w:val="ru-RU" w:eastAsia="ru-RU"/>
        </w:rPr>
        <w:t>гідроспоруди</w:t>
      </w:r>
      <w:proofErr w:type="spellEnd"/>
      <w:r w:rsidRPr="00FB4BEE">
        <w:rPr>
          <w:rFonts w:ascii="Times New Roman" w:hAnsi="Times New Roman"/>
          <w:lang w:val="ru-RU" w:eastAsia="ru-RU"/>
        </w:rPr>
        <w:t xml:space="preserve"> у с. Некрасове  (</w:t>
      </w:r>
      <w:proofErr w:type="spellStart"/>
      <w:r w:rsidRPr="00FB4BEE">
        <w:rPr>
          <w:rFonts w:ascii="Times New Roman" w:hAnsi="Times New Roman"/>
          <w:lang w:val="ru-RU" w:eastAsia="ru-RU"/>
        </w:rPr>
        <w:t>коригування</w:t>
      </w:r>
      <w:proofErr w:type="spellEnd"/>
      <w:r w:rsidRPr="00FB4BEE">
        <w:rPr>
          <w:rFonts w:ascii="Times New Roman" w:hAnsi="Times New Roman"/>
          <w:lang w:val="ru-RU" w:eastAsia="ru-RU"/>
        </w:rPr>
        <w:t xml:space="preserve"> ПКД) - 100,0 </w:t>
      </w:r>
      <w:proofErr w:type="spellStart"/>
      <w:r w:rsidRPr="00FB4BEE">
        <w:rPr>
          <w:rFonts w:ascii="Times New Roman" w:hAnsi="Times New Roman"/>
          <w:lang w:val="ru-RU" w:eastAsia="ru-RU"/>
        </w:rPr>
        <w:t>тис.грн</w:t>
      </w:r>
      <w:proofErr w:type="spellEnd"/>
      <w:r w:rsidRPr="00FB4BEE">
        <w:rPr>
          <w:rFonts w:ascii="Times New Roman" w:hAnsi="Times New Roman"/>
          <w:lang w:val="ru-RU" w:eastAsia="ru-RU"/>
        </w:rPr>
        <w:t>.</w:t>
      </w:r>
      <w:r w:rsidRPr="00FB4BEE">
        <w:rPr>
          <w:rFonts w:ascii="Times New Roman" w:hAnsi="Times New Roman"/>
          <w:lang w:eastAsia="ru-RU"/>
        </w:rPr>
        <w:t>;</w:t>
      </w:r>
    </w:p>
    <w:p w:rsidR="002A6C7C" w:rsidRPr="00FB4BEE" w:rsidRDefault="002A6C7C" w:rsidP="002A6C7C">
      <w:pPr>
        <w:spacing w:after="0" w:line="240" w:lineRule="auto"/>
        <w:contextualSpacing/>
        <w:jc w:val="both"/>
        <w:rPr>
          <w:rFonts w:ascii="Times New Roman" w:hAnsi="Times New Roman"/>
          <w:bCs/>
          <w:lang w:eastAsia="ru-RU"/>
        </w:rPr>
      </w:pPr>
      <w:r w:rsidRPr="00FB4BEE">
        <w:rPr>
          <w:rFonts w:ascii="Times New Roman" w:hAnsi="Times New Roman"/>
          <w:lang w:eastAsia="ru-RU"/>
        </w:rPr>
        <w:t xml:space="preserve">- </w:t>
      </w:r>
      <w:r w:rsidRPr="00FB4BEE">
        <w:rPr>
          <w:rFonts w:ascii="Times New Roman" w:hAnsi="Times New Roman"/>
          <w:b/>
        </w:rPr>
        <w:t xml:space="preserve">КПКВК 1216086 «Інша діяльність щодо забезпечення житлом громадян» </w:t>
      </w:r>
      <w:r w:rsidRPr="00FB4BEE">
        <w:rPr>
          <w:rFonts w:ascii="Times New Roman" w:hAnsi="Times New Roman"/>
          <w:bCs/>
        </w:rPr>
        <w:t>передбачено -</w:t>
      </w:r>
      <w:r w:rsidRPr="00FB4BEE">
        <w:rPr>
          <w:rFonts w:ascii="Times New Roman" w:hAnsi="Times New Roman"/>
          <w:b/>
        </w:rPr>
        <w:t xml:space="preserve">600,0 </w:t>
      </w:r>
      <w:proofErr w:type="spellStart"/>
      <w:r w:rsidRPr="00FB4BEE">
        <w:rPr>
          <w:rFonts w:ascii="Times New Roman" w:hAnsi="Times New Roman"/>
          <w:b/>
        </w:rPr>
        <w:t>тис.грн</w:t>
      </w:r>
      <w:proofErr w:type="spellEnd"/>
      <w:r w:rsidRPr="00FB4BEE">
        <w:rPr>
          <w:rFonts w:ascii="Times New Roman" w:hAnsi="Times New Roman"/>
          <w:bCs/>
        </w:rPr>
        <w:t>. для придбання житла лікарям.;</w:t>
      </w:r>
    </w:p>
    <w:p w:rsidR="002A6C7C" w:rsidRPr="00FB4BEE" w:rsidRDefault="002A6C7C" w:rsidP="002A6C7C">
      <w:pPr>
        <w:autoSpaceDE w:val="0"/>
        <w:autoSpaceDN w:val="0"/>
        <w:adjustRightInd w:val="0"/>
        <w:spacing w:after="0" w:line="240" w:lineRule="auto"/>
        <w:jc w:val="both"/>
        <w:rPr>
          <w:rFonts w:ascii="Times New Roman" w:hAnsi="Times New Roman"/>
          <w:lang w:val="ru-RU" w:eastAsia="ru-RU"/>
        </w:rPr>
      </w:pPr>
      <w:r w:rsidRPr="00FB4BEE">
        <w:rPr>
          <w:rFonts w:ascii="Times New Roman" w:hAnsi="Times New Roman"/>
          <w:lang w:eastAsia="ru-RU"/>
        </w:rPr>
        <w:t xml:space="preserve">- </w:t>
      </w:r>
      <w:r w:rsidRPr="00FB4BEE">
        <w:rPr>
          <w:rFonts w:ascii="Times New Roman" w:hAnsi="Times New Roman"/>
          <w:b/>
        </w:rPr>
        <w:t xml:space="preserve">КПКВК 1217461 «Утримання та розвиток автомобільних доріг та дорожньої інфраструктури за рахунок коштів місцевого бюджету» </w:t>
      </w:r>
      <w:r w:rsidRPr="00FB4BEE">
        <w:rPr>
          <w:rFonts w:ascii="Times New Roman" w:hAnsi="Times New Roman"/>
          <w:lang w:eastAsia="ru-RU"/>
        </w:rPr>
        <w:t xml:space="preserve"> </w:t>
      </w:r>
      <w:r w:rsidRPr="00FB4BEE">
        <w:rPr>
          <w:rFonts w:ascii="Times New Roman" w:hAnsi="Times New Roman"/>
        </w:rPr>
        <w:t xml:space="preserve">передбачено кошти в сумі </w:t>
      </w:r>
      <w:r w:rsidR="008B1508" w:rsidRPr="00FB4BEE">
        <w:rPr>
          <w:rFonts w:ascii="Times New Roman" w:hAnsi="Times New Roman"/>
        </w:rPr>
        <w:t>–</w:t>
      </w:r>
      <w:r w:rsidRPr="00FB4BEE">
        <w:rPr>
          <w:rFonts w:ascii="Times New Roman" w:hAnsi="Times New Roman"/>
          <w:lang w:eastAsia="ru-RU"/>
        </w:rPr>
        <w:t xml:space="preserve"> </w:t>
      </w:r>
      <w:r w:rsidR="008B1508" w:rsidRPr="00FB4BEE">
        <w:rPr>
          <w:rFonts w:ascii="Times New Roman" w:hAnsi="Times New Roman"/>
          <w:b/>
          <w:bCs/>
          <w:lang w:eastAsia="ru-RU"/>
        </w:rPr>
        <w:t>6823,0</w:t>
      </w:r>
      <w:r w:rsidRPr="00FB4BEE">
        <w:rPr>
          <w:rFonts w:ascii="Times New Roman" w:hAnsi="Times New Roman"/>
          <w:b/>
          <w:bCs/>
          <w:lang w:eastAsia="ru-RU"/>
        </w:rPr>
        <w:t xml:space="preserve"> </w:t>
      </w:r>
      <w:proofErr w:type="spellStart"/>
      <w:r w:rsidRPr="00FB4BEE">
        <w:rPr>
          <w:rFonts w:ascii="Times New Roman" w:hAnsi="Times New Roman"/>
          <w:b/>
          <w:bCs/>
          <w:lang w:eastAsia="ru-RU"/>
        </w:rPr>
        <w:t>тис.грн</w:t>
      </w:r>
      <w:proofErr w:type="spellEnd"/>
      <w:r w:rsidRPr="00FB4BEE">
        <w:rPr>
          <w:rFonts w:ascii="Times New Roman" w:hAnsi="Times New Roman"/>
          <w:lang w:eastAsia="ru-RU"/>
        </w:rPr>
        <w:t xml:space="preserve">. на капітальний ремонт тротуару (з облаштування заїзної кишені) по вул. </w:t>
      </w:r>
      <w:proofErr w:type="spellStart"/>
      <w:r w:rsidRPr="00FB4BEE">
        <w:rPr>
          <w:rFonts w:ascii="Times New Roman" w:hAnsi="Times New Roman"/>
          <w:lang w:val="ru-RU" w:eastAsia="ru-RU"/>
        </w:rPr>
        <w:t>Терещенків</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біля</w:t>
      </w:r>
      <w:proofErr w:type="spellEnd"/>
      <w:r w:rsidRPr="00FB4BEE">
        <w:rPr>
          <w:rFonts w:ascii="Times New Roman" w:hAnsi="Times New Roman"/>
          <w:lang w:val="ru-RU" w:eastAsia="ru-RU"/>
        </w:rPr>
        <w:t xml:space="preserve"> скверу </w:t>
      </w:r>
      <w:proofErr w:type="spellStart"/>
      <w:r w:rsidRPr="00FB4BEE">
        <w:rPr>
          <w:rFonts w:ascii="Times New Roman" w:hAnsi="Times New Roman"/>
          <w:lang w:val="ru-RU" w:eastAsia="ru-RU"/>
        </w:rPr>
        <w:t>Бортнянського</w:t>
      </w:r>
      <w:proofErr w:type="spellEnd"/>
      <w:r w:rsidRPr="00FB4BEE">
        <w:rPr>
          <w:rFonts w:ascii="Times New Roman" w:hAnsi="Times New Roman"/>
          <w:lang w:val="ru-RU" w:eastAsia="ru-RU"/>
        </w:rPr>
        <w:t xml:space="preserve"> та </w:t>
      </w:r>
      <w:proofErr w:type="spellStart"/>
      <w:r w:rsidRPr="00FB4BEE">
        <w:rPr>
          <w:rFonts w:ascii="Times New Roman" w:hAnsi="Times New Roman"/>
          <w:lang w:val="ru-RU" w:eastAsia="ru-RU"/>
        </w:rPr>
        <w:t>Березовського</w:t>
      </w:r>
      <w:proofErr w:type="spellEnd"/>
      <w:r w:rsidRPr="00FB4BEE">
        <w:rPr>
          <w:rFonts w:ascii="Times New Roman" w:hAnsi="Times New Roman"/>
          <w:lang w:val="ru-RU" w:eastAsia="ru-RU"/>
        </w:rPr>
        <w:t xml:space="preserve">)- 400,0 </w:t>
      </w:r>
      <w:proofErr w:type="spellStart"/>
      <w:r w:rsidRPr="00FB4BEE">
        <w:rPr>
          <w:rFonts w:ascii="Times New Roman" w:hAnsi="Times New Roman"/>
          <w:lang w:val="ru-RU" w:eastAsia="ru-RU"/>
        </w:rPr>
        <w:t>тис</w:t>
      </w:r>
      <w:proofErr w:type="gramStart"/>
      <w:r w:rsidRPr="00FB4BEE">
        <w:rPr>
          <w:rFonts w:ascii="Times New Roman" w:hAnsi="Times New Roman"/>
          <w:lang w:val="ru-RU" w:eastAsia="ru-RU"/>
        </w:rPr>
        <w:t>.г</w:t>
      </w:r>
      <w:proofErr w:type="gramEnd"/>
      <w:r w:rsidRPr="00FB4BEE">
        <w:rPr>
          <w:rFonts w:ascii="Times New Roman" w:hAnsi="Times New Roman"/>
          <w:lang w:val="ru-RU" w:eastAsia="ru-RU"/>
        </w:rPr>
        <w:t>рн</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капітальний</w:t>
      </w:r>
      <w:proofErr w:type="spellEnd"/>
      <w:r w:rsidRPr="00FB4BEE">
        <w:rPr>
          <w:rFonts w:ascii="Times New Roman" w:hAnsi="Times New Roman"/>
          <w:lang w:val="ru-RU" w:eastAsia="ru-RU"/>
        </w:rPr>
        <w:t xml:space="preserve"> ремонт дороги по </w:t>
      </w:r>
      <w:proofErr w:type="spellStart"/>
      <w:r w:rsidRPr="00FB4BEE">
        <w:rPr>
          <w:rFonts w:ascii="Times New Roman" w:hAnsi="Times New Roman"/>
          <w:lang w:val="ru-RU" w:eastAsia="ru-RU"/>
        </w:rPr>
        <w:t>вул</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Київська</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вул</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Спаська</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пров</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Поштовий</w:t>
      </w:r>
      <w:proofErr w:type="spellEnd"/>
      <w:r w:rsidRPr="00FB4BEE">
        <w:rPr>
          <w:rFonts w:ascii="Times New Roman" w:hAnsi="Times New Roman"/>
          <w:lang w:val="ru-RU" w:eastAsia="ru-RU"/>
        </w:rPr>
        <w:t xml:space="preserve"> - 2000,0 </w:t>
      </w:r>
      <w:proofErr w:type="spellStart"/>
      <w:r w:rsidRPr="00FB4BEE">
        <w:rPr>
          <w:rFonts w:ascii="Times New Roman" w:hAnsi="Times New Roman"/>
          <w:lang w:val="ru-RU" w:eastAsia="ru-RU"/>
        </w:rPr>
        <w:t>тис</w:t>
      </w:r>
      <w:proofErr w:type="gramStart"/>
      <w:r w:rsidRPr="00FB4BEE">
        <w:rPr>
          <w:rFonts w:ascii="Times New Roman" w:hAnsi="Times New Roman"/>
          <w:lang w:val="ru-RU" w:eastAsia="ru-RU"/>
        </w:rPr>
        <w:t>.г</w:t>
      </w:r>
      <w:proofErr w:type="gramEnd"/>
      <w:r w:rsidRPr="00FB4BEE">
        <w:rPr>
          <w:rFonts w:ascii="Times New Roman" w:hAnsi="Times New Roman"/>
          <w:lang w:val="ru-RU" w:eastAsia="ru-RU"/>
        </w:rPr>
        <w:t>рн</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будівництво</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тротуарів</w:t>
      </w:r>
      <w:proofErr w:type="spellEnd"/>
      <w:r w:rsidRPr="00FB4BEE">
        <w:rPr>
          <w:rFonts w:ascii="Times New Roman" w:hAnsi="Times New Roman"/>
          <w:lang w:val="ru-RU" w:eastAsia="ru-RU"/>
        </w:rPr>
        <w:t xml:space="preserve"> по  </w:t>
      </w:r>
      <w:proofErr w:type="spellStart"/>
      <w:r w:rsidRPr="00FB4BEE">
        <w:rPr>
          <w:rFonts w:ascii="Times New Roman" w:hAnsi="Times New Roman"/>
          <w:lang w:val="ru-RU" w:eastAsia="ru-RU"/>
        </w:rPr>
        <w:t>вул</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Покровська</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Вознесенська</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Професора</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Белявського</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Веригинська</w:t>
      </w:r>
      <w:proofErr w:type="spellEnd"/>
      <w:r w:rsidRPr="00FB4BEE">
        <w:rPr>
          <w:rFonts w:ascii="Times New Roman" w:hAnsi="Times New Roman"/>
          <w:lang w:val="ru-RU" w:eastAsia="ru-RU"/>
        </w:rPr>
        <w:t xml:space="preserve"> – 4</w:t>
      </w:r>
      <w:r w:rsidR="008B1508" w:rsidRPr="00FB4BEE">
        <w:rPr>
          <w:rFonts w:ascii="Times New Roman" w:hAnsi="Times New Roman"/>
          <w:lang w:val="ru-RU" w:eastAsia="ru-RU"/>
        </w:rPr>
        <w:t>423</w:t>
      </w:r>
      <w:r w:rsidRPr="00FB4BEE">
        <w:rPr>
          <w:rFonts w:ascii="Times New Roman" w:hAnsi="Times New Roman"/>
          <w:lang w:val="ru-RU" w:eastAsia="ru-RU"/>
        </w:rPr>
        <w:t xml:space="preserve">,0 </w:t>
      </w:r>
      <w:proofErr w:type="spellStart"/>
      <w:r w:rsidRPr="00FB4BEE">
        <w:rPr>
          <w:rFonts w:ascii="Times New Roman" w:hAnsi="Times New Roman"/>
          <w:lang w:val="ru-RU" w:eastAsia="ru-RU"/>
        </w:rPr>
        <w:t>тис</w:t>
      </w:r>
      <w:proofErr w:type="gramStart"/>
      <w:r w:rsidRPr="00FB4BEE">
        <w:rPr>
          <w:rFonts w:ascii="Times New Roman" w:hAnsi="Times New Roman"/>
          <w:lang w:val="ru-RU" w:eastAsia="ru-RU"/>
        </w:rPr>
        <w:t>.г</w:t>
      </w:r>
      <w:proofErr w:type="gramEnd"/>
      <w:r w:rsidRPr="00FB4BEE">
        <w:rPr>
          <w:rFonts w:ascii="Times New Roman" w:hAnsi="Times New Roman"/>
          <w:lang w:val="ru-RU" w:eastAsia="ru-RU"/>
        </w:rPr>
        <w:t>рн</w:t>
      </w:r>
      <w:proofErr w:type="spellEnd"/>
      <w:r w:rsidRPr="00FB4BEE">
        <w:rPr>
          <w:rFonts w:ascii="Times New Roman" w:hAnsi="Times New Roman"/>
          <w:lang w:val="ru-RU" w:eastAsia="ru-RU"/>
        </w:rPr>
        <w:t xml:space="preserve">.;  </w:t>
      </w:r>
    </w:p>
    <w:p w:rsidR="002A6C7C" w:rsidRPr="00FB4BEE" w:rsidRDefault="002A6C7C" w:rsidP="002A6C7C">
      <w:pPr>
        <w:autoSpaceDE w:val="0"/>
        <w:autoSpaceDN w:val="0"/>
        <w:adjustRightInd w:val="0"/>
        <w:spacing w:after="0" w:line="240" w:lineRule="auto"/>
        <w:jc w:val="both"/>
        <w:rPr>
          <w:rFonts w:ascii="Times New Roman" w:hAnsi="Times New Roman"/>
          <w:lang w:eastAsia="ru-RU"/>
        </w:rPr>
      </w:pPr>
      <w:r w:rsidRPr="00FB4BEE">
        <w:rPr>
          <w:rFonts w:ascii="Times New Roman" w:hAnsi="Times New Roman"/>
          <w:b/>
          <w:lang w:eastAsia="ru-RU"/>
        </w:rPr>
        <w:t xml:space="preserve">- </w:t>
      </w:r>
      <w:r w:rsidRPr="00FB4BEE">
        <w:rPr>
          <w:rFonts w:ascii="Times New Roman" w:hAnsi="Times New Roman"/>
          <w:b/>
        </w:rPr>
        <w:t xml:space="preserve">КПКВК </w:t>
      </w:r>
      <w:r w:rsidRPr="00FB4BEE">
        <w:rPr>
          <w:rFonts w:ascii="Times New Roman" w:hAnsi="Times New Roman"/>
          <w:b/>
          <w:lang w:val="ru-RU" w:eastAsia="ru-RU"/>
        </w:rPr>
        <w:t>1217310 «</w:t>
      </w:r>
      <w:proofErr w:type="spellStart"/>
      <w:r w:rsidRPr="00FB4BEE">
        <w:rPr>
          <w:rFonts w:ascii="Times New Roman" w:hAnsi="Times New Roman"/>
          <w:b/>
          <w:lang w:val="ru-RU" w:eastAsia="ru-RU"/>
        </w:rPr>
        <w:t>Будівництво</w:t>
      </w:r>
      <w:proofErr w:type="spellEnd"/>
      <w:r w:rsidRPr="00FB4BEE">
        <w:rPr>
          <w:rFonts w:ascii="Times New Roman" w:hAnsi="Times New Roman"/>
          <w:b/>
          <w:lang w:val="ru-RU" w:eastAsia="ru-RU"/>
        </w:rPr>
        <w:t xml:space="preserve"> </w:t>
      </w:r>
      <w:proofErr w:type="spellStart"/>
      <w:r w:rsidRPr="00FB4BEE">
        <w:rPr>
          <w:rFonts w:ascii="Times New Roman" w:hAnsi="Times New Roman"/>
          <w:b/>
          <w:lang w:val="ru-RU" w:eastAsia="ru-RU"/>
        </w:rPr>
        <w:t>об'єктів</w:t>
      </w:r>
      <w:proofErr w:type="spellEnd"/>
      <w:r w:rsidRPr="00FB4BEE">
        <w:rPr>
          <w:rFonts w:ascii="Times New Roman" w:hAnsi="Times New Roman"/>
          <w:b/>
          <w:lang w:val="ru-RU" w:eastAsia="ru-RU"/>
        </w:rPr>
        <w:t xml:space="preserve"> </w:t>
      </w:r>
      <w:proofErr w:type="spellStart"/>
      <w:r w:rsidRPr="00FB4BEE">
        <w:rPr>
          <w:rFonts w:ascii="Times New Roman" w:hAnsi="Times New Roman"/>
          <w:b/>
          <w:lang w:val="ru-RU" w:eastAsia="ru-RU"/>
        </w:rPr>
        <w:t>житлово-комунального</w:t>
      </w:r>
      <w:proofErr w:type="spellEnd"/>
      <w:r w:rsidRPr="00FB4BEE">
        <w:rPr>
          <w:rFonts w:ascii="Times New Roman" w:hAnsi="Times New Roman"/>
          <w:b/>
          <w:lang w:val="ru-RU" w:eastAsia="ru-RU"/>
        </w:rPr>
        <w:t xml:space="preserve"> </w:t>
      </w:r>
      <w:proofErr w:type="spellStart"/>
      <w:r w:rsidRPr="00FB4BEE">
        <w:rPr>
          <w:rFonts w:ascii="Times New Roman" w:hAnsi="Times New Roman"/>
          <w:b/>
          <w:lang w:val="ru-RU" w:eastAsia="ru-RU"/>
        </w:rPr>
        <w:t>господарства</w:t>
      </w:r>
      <w:proofErr w:type="spellEnd"/>
      <w:r w:rsidRPr="00FB4BEE">
        <w:rPr>
          <w:rFonts w:ascii="Times New Roman" w:hAnsi="Times New Roman"/>
          <w:b/>
          <w:lang w:val="ru-RU" w:eastAsia="ru-RU"/>
        </w:rPr>
        <w:t xml:space="preserve">» </w:t>
      </w:r>
      <w:r w:rsidRPr="00FB4BEE">
        <w:rPr>
          <w:rFonts w:ascii="Times New Roman" w:hAnsi="Times New Roman"/>
        </w:rPr>
        <w:t>передбачено кошти в сумі -</w:t>
      </w:r>
      <w:r w:rsidRPr="00FB4BEE">
        <w:rPr>
          <w:rFonts w:ascii="Times New Roman" w:hAnsi="Times New Roman"/>
          <w:b/>
          <w:bCs/>
        </w:rPr>
        <w:t xml:space="preserve">600,0 </w:t>
      </w:r>
      <w:proofErr w:type="spellStart"/>
      <w:r w:rsidRPr="00FB4BEE">
        <w:rPr>
          <w:rFonts w:ascii="Times New Roman" w:hAnsi="Times New Roman"/>
          <w:b/>
          <w:bCs/>
        </w:rPr>
        <w:t>тис.грн</w:t>
      </w:r>
      <w:proofErr w:type="spellEnd"/>
      <w:r w:rsidRPr="00FB4BEE">
        <w:rPr>
          <w:rFonts w:ascii="Times New Roman" w:hAnsi="Times New Roman"/>
        </w:rPr>
        <w:t>. в т.ч. на</w:t>
      </w:r>
      <w:r w:rsidRPr="00FB4BEE">
        <w:rPr>
          <w:rFonts w:ascii="Times New Roman" w:hAnsi="Times New Roman"/>
          <w:lang w:eastAsia="ru-RU"/>
        </w:rPr>
        <w:t xml:space="preserve"> придбання та встановлення світлодіодних світильників для модернізації мереж вуличного освітлення-100,0 </w:t>
      </w:r>
      <w:proofErr w:type="spellStart"/>
      <w:r w:rsidRPr="00FB4BEE">
        <w:rPr>
          <w:rFonts w:ascii="Times New Roman" w:hAnsi="Times New Roman"/>
          <w:lang w:eastAsia="ru-RU"/>
        </w:rPr>
        <w:t>тис.грн</w:t>
      </w:r>
      <w:proofErr w:type="spellEnd"/>
      <w:r w:rsidRPr="00FB4BEE">
        <w:rPr>
          <w:rFonts w:ascii="Times New Roman" w:hAnsi="Times New Roman"/>
          <w:lang w:eastAsia="ru-RU"/>
        </w:rPr>
        <w:t xml:space="preserve">., розроблення ПКД «Реконструкція удосконаленого полігону по складуванню ТПВ» - 500,0 </w:t>
      </w:r>
      <w:proofErr w:type="spellStart"/>
      <w:r w:rsidRPr="00FB4BEE">
        <w:rPr>
          <w:rFonts w:ascii="Times New Roman" w:hAnsi="Times New Roman"/>
          <w:lang w:eastAsia="ru-RU"/>
        </w:rPr>
        <w:t>тис.грн</w:t>
      </w:r>
      <w:proofErr w:type="spellEnd"/>
      <w:r w:rsidRPr="00FB4BEE">
        <w:rPr>
          <w:rFonts w:ascii="Times New Roman" w:hAnsi="Times New Roman"/>
          <w:lang w:eastAsia="ru-RU"/>
        </w:rPr>
        <w:t>.;</w:t>
      </w:r>
    </w:p>
    <w:p w:rsidR="002A6C7C" w:rsidRPr="00FB4BEE" w:rsidRDefault="002A6C7C" w:rsidP="002A6C7C">
      <w:pPr>
        <w:autoSpaceDE w:val="0"/>
        <w:autoSpaceDN w:val="0"/>
        <w:adjustRightInd w:val="0"/>
        <w:spacing w:after="0" w:line="240" w:lineRule="auto"/>
        <w:jc w:val="both"/>
        <w:rPr>
          <w:rFonts w:ascii="Times New Roman" w:hAnsi="Times New Roman"/>
          <w:lang w:eastAsia="ru-RU"/>
        </w:rPr>
      </w:pPr>
      <w:r w:rsidRPr="00FB4BEE">
        <w:rPr>
          <w:rFonts w:ascii="Times New Roman" w:hAnsi="Times New Roman"/>
          <w:b/>
          <w:lang w:eastAsia="ru-RU"/>
        </w:rPr>
        <w:t xml:space="preserve">- </w:t>
      </w:r>
      <w:r w:rsidRPr="00FB4BEE">
        <w:rPr>
          <w:rFonts w:ascii="Times New Roman" w:hAnsi="Times New Roman"/>
          <w:b/>
        </w:rPr>
        <w:t>КПКВК</w:t>
      </w:r>
      <w:r w:rsidRPr="00FB4BEE">
        <w:rPr>
          <w:rFonts w:ascii="Times New Roman" w:hAnsi="Times New Roman"/>
          <w:b/>
          <w:bCs/>
          <w:lang w:eastAsia="ru-RU"/>
        </w:rPr>
        <w:t xml:space="preserve"> 1014030  "Забезпечення діяльності бібліотек" </w:t>
      </w:r>
      <w:r w:rsidRPr="00FB4BEE">
        <w:rPr>
          <w:rFonts w:ascii="Times New Roman" w:hAnsi="Times New Roman"/>
        </w:rPr>
        <w:t xml:space="preserve">передбачено кошти в сумі - </w:t>
      </w:r>
      <w:r w:rsidRPr="00FB4BEE">
        <w:rPr>
          <w:rFonts w:ascii="Times New Roman" w:hAnsi="Times New Roman"/>
          <w:b/>
          <w:bCs/>
        </w:rPr>
        <w:t xml:space="preserve">121,0 </w:t>
      </w:r>
      <w:proofErr w:type="spellStart"/>
      <w:r w:rsidRPr="00FB4BEE">
        <w:rPr>
          <w:rFonts w:ascii="Times New Roman" w:hAnsi="Times New Roman"/>
          <w:b/>
          <w:bCs/>
        </w:rPr>
        <w:t>тис.грн</w:t>
      </w:r>
      <w:proofErr w:type="spellEnd"/>
      <w:r w:rsidRPr="00FB4BEE">
        <w:rPr>
          <w:rFonts w:ascii="Times New Roman" w:hAnsi="Times New Roman"/>
          <w:b/>
          <w:bCs/>
        </w:rPr>
        <w:t>.</w:t>
      </w:r>
      <w:r w:rsidRPr="00FB4BEE">
        <w:rPr>
          <w:rFonts w:ascii="Times New Roman" w:hAnsi="Times New Roman"/>
        </w:rPr>
        <w:t xml:space="preserve"> в т.ч. на придбання к</w:t>
      </w:r>
      <w:r w:rsidRPr="00FB4BEE">
        <w:rPr>
          <w:rFonts w:ascii="Times New Roman" w:hAnsi="Times New Roman"/>
          <w:lang w:eastAsia="ru-RU"/>
        </w:rPr>
        <w:t xml:space="preserve">омп’ютера </w:t>
      </w:r>
      <w:r w:rsidRPr="00FB4BEE">
        <w:rPr>
          <w:rFonts w:ascii="Times New Roman" w:hAnsi="Times New Roman"/>
          <w:lang w:val="en-US" w:eastAsia="ru-RU"/>
        </w:rPr>
        <w:t>ARTLINE</w:t>
      </w:r>
      <w:r w:rsidRPr="00FB4BEE">
        <w:rPr>
          <w:rFonts w:ascii="Times New Roman" w:hAnsi="Times New Roman"/>
          <w:lang w:eastAsia="ru-RU"/>
        </w:rPr>
        <w:t xml:space="preserve"> </w:t>
      </w:r>
      <w:r w:rsidRPr="00FB4BEE">
        <w:rPr>
          <w:rFonts w:ascii="Times New Roman" w:hAnsi="Times New Roman"/>
          <w:lang w:val="en-US" w:eastAsia="ru-RU"/>
        </w:rPr>
        <w:t>Home</w:t>
      </w:r>
      <w:r w:rsidRPr="00FB4BEE">
        <w:rPr>
          <w:rFonts w:ascii="Times New Roman" w:hAnsi="Times New Roman"/>
          <w:lang w:eastAsia="ru-RU"/>
        </w:rPr>
        <w:t xml:space="preserve"> </w:t>
      </w:r>
      <w:r w:rsidRPr="00FB4BEE">
        <w:rPr>
          <w:rFonts w:ascii="Times New Roman" w:hAnsi="Times New Roman"/>
          <w:lang w:val="en-US" w:eastAsia="ru-RU"/>
        </w:rPr>
        <w:t>H</w:t>
      </w:r>
      <w:r w:rsidRPr="00FB4BEE">
        <w:rPr>
          <w:rFonts w:ascii="Times New Roman" w:hAnsi="Times New Roman"/>
          <w:lang w:eastAsia="ru-RU"/>
        </w:rPr>
        <w:t>53</w:t>
      </w:r>
      <w:r w:rsidRPr="00FB4BEE">
        <w:rPr>
          <w:rFonts w:ascii="Times New Roman" w:hAnsi="Times New Roman"/>
          <w:lang w:val="en-US" w:eastAsia="ru-RU"/>
        </w:rPr>
        <w:t>v</w:t>
      </w:r>
      <w:r w:rsidRPr="00FB4BEE">
        <w:rPr>
          <w:rFonts w:ascii="Times New Roman" w:hAnsi="Times New Roman"/>
          <w:lang w:eastAsia="ru-RU"/>
        </w:rPr>
        <w:t xml:space="preserve">29 (Перемога) – 21,0 </w:t>
      </w:r>
      <w:proofErr w:type="spellStart"/>
      <w:r w:rsidRPr="00FB4BEE">
        <w:rPr>
          <w:rFonts w:ascii="Times New Roman" w:hAnsi="Times New Roman"/>
          <w:lang w:eastAsia="ru-RU"/>
        </w:rPr>
        <w:t>тис.грн</w:t>
      </w:r>
      <w:proofErr w:type="spellEnd"/>
      <w:r w:rsidRPr="00FB4BEE">
        <w:rPr>
          <w:rFonts w:ascii="Times New Roman" w:hAnsi="Times New Roman"/>
          <w:lang w:eastAsia="ru-RU"/>
        </w:rPr>
        <w:t xml:space="preserve">., оновлення бібліотечного фонду – 100,0 </w:t>
      </w:r>
      <w:proofErr w:type="spellStart"/>
      <w:r w:rsidRPr="00FB4BEE">
        <w:rPr>
          <w:rFonts w:ascii="Times New Roman" w:hAnsi="Times New Roman"/>
          <w:lang w:eastAsia="ru-RU"/>
        </w:rPr>
        <w:t>тис.грн</w:t>
      </w:r>
      <w:proofErr w:type="spellEnd"/>
      <w:r w:rsidRPr="00FB4BEE">
        <w:rPr>
          <w:rFonts w:ascii="Times New Roman" w:hAnsi="Times New Roman"/>
          <w:lang w:eastAsia="ru-RU"/>
        </w:rPr>
        <w:t>.;</w:t>
      </w:r>
    </w:p>
    <w:p w:rsidR="002A6C7C" w:rsidRPr="00FB4BEE" w:rsidRDefault="002A6C7C" w:rsidP="002A6C7C">
      <w:pPr>
        <w:autoSpaceDE w:val="0"/>
        <w:autoSpaceDN w:val="0"/>
        <w:adjustRightInd w:val="0"/>
        <w:spacing w:after="0" w:line="240" w:lineRule="auto"/>
        <w:jc w:val="both"/>
        <w:rPr>
          <w:rFonts w:ascii="Times New Roman" w:hAnsi="Times New Roman"/>
          <w:lang w:eastAsia="ru-RU"/>
        </w:rPr>
      </w:pPr>
      <w:r w:rsidRPr="00FB4BEE">
        <w:rPr>
          <w:rFonts w:ascii="Times New Roman" w:hAnsi="Times New Roman"/>
          <w:b/>
          <w:lang w:eastAsia="ru-RU"/>
        </w:rPr>
        <w:t xml:space="preserve">- </w:t>
      </w:r>
      <w:r w:rsidRPr="00FB4BEE">
        <w:rPr>
          <w:rFonts w:ascii="Times New Roman" w:hAnsi="Times New Roman"/>
          <w:b/>
        </w:rPr>
        <w:t>КПКВК</w:t>
      </w:r>
      <w:r w:rsidRPr="00FB4BEE">
        <w:rPr>
          <w:rFonts w:ascii="Times New Roman" w:hAnsi="Times New Roman"/>
          <w:b/>
          <w:bCs/>
          <w:lang w:eastAsia="ru-RU"/>
        </w:rPr>
        <w:t xml:space="preserve"> 1014040 "Забезпечення діяльності музеїв </w:t>
      </w:r>
      <w:r w:rsidRPr="00FB4BEE">
        <w:rPr>
          <w:rFonts w:ascii="Times New Roman" w:hAnsi="Times New Roman"/>
          <w:b/>
          <w:bCs/>
          <w:lang w:val="ru-RU" w:eastAsia="ru-RU"/>
        </w:rPr>
        <w:t>i</w:t>
      </w:r>
      <w:r w:rsidRPr="00FB4BEE">
        <w:rPr>
          <w:rFonts w:ascii="Times New Roman" w:hAnsi="Times New Roman"/>
          <w:b/>
          <w:bCs/>
          <w:lang w:eastAsia="ru-RU"/>
        </w:rPr>
        <w:t xml:space="preserve"> виставок" </w:t>
      </w:r>
      <w:r w:rsidRPr="00FB4BEE">
        <w:rPr>
          <w:rFonts w:ascii="Times New Roman" w:hAnsi="Times New Roman"/>
        </w:rPr>
        <w:t xml:space="preserve">передбачено кошти в сумі – </w:t>
      </w:r>
      <w:r w:rsidRPr="00FB4BEE">
        <w:rPr>
          <w:rFonts w:ascii="Times New Roman" w:hAnsi="Times New Roman"/>
          <w:b/>
          <w:bCs/>
        </w:rPr>
        <w:t xml:space="preserve">30,0 </w:t>
      </w:r>
      <w:proofErr w:type="spellStart"/>
      <w:r w:rsidRPr="00FB4BEE">
        <w:rPr>
          <w:rFonts w:ascii="Times New Roman" w:hAnsi="Times New Roman"/>
          <w:b/>
          <w:bCs/>
        </w:rPr>
        <w:t>тис.грн</w:t>
      </w:r>
      <w:r w:rsidRPr="00FB4BEE">
        <w:rPr>
          <w:rFonts w:ascii="Times New Roman" w:hAnsi="Times New Roman"/>
        </w:rPr>
        <w:t>.на</w:t>
      </w:r>
      <w:proofErr w:type="spellEnd"/>
      <w:r w:rsidRPr="00FB4BEE">
        <w:rPr>
          <w:rFonts w:ascii="Times New Roman" w:hAnsi="Times New Roman"/>
        </w:rPr>
        <w:t xml:space="preserve"> придбання к</w:t>
      </w:r>
      <w:r w:rsidRPr="00FB4BEE">
        <w:rPr>
          <w:rFonts w:ascii="Times New Roman" w:hAnsi="Times New Roman"/>
          <w:lang w:eastAsia="ru-RU"/>
        </w:rPr>
        <w:t xml:space="preserve">омп'ютерної техніки  комплект (системний блок з потужною </w:t>
      </w:r>
      <w:proofErr w:type="spellStart"/>
      <w:r w:rsidRPr="00FB4BEE">
        <w:rPr>
          <w:rFonts w:ascii="Times New Roman" w:hAnsi="Times New Roman"/>
          <w:lang w:eastAsia="ru-RU"/>
        </w:rPr>
        <w:t>пам'ятью</w:t>
      </w:r>
      <w:proofErr w:type="spellEnd"/>
      <w:r w:rsidRPr="00FB4BEE">
        <w:rPr>
          <w:rFonts w:ascii="Times New Roman" w:hAnsi="Times New Roman"/>
          <w:lang w:eastAsia="ru-RU"/>
        </w:rPr>
        <w:t>) ;</w:t>
      </w:r>
    </w:p>
    <w:p w:rsidR="002A6C7C" w:rsidRPr="00FB4BEE" w:rsidRDefault="002A6C7C" w:rsidP="002A6C7C">
      <w:pPr>
        <w:autoSpaceDE w:val="0"/>
        <w:autoSpaceDN w:val="0"/>
        <w:adjustRightInd w:val="0"/>
        <w:spacing w:after="0" w:line="240" w:lineRule="auto"/>
        <w:jc w:val="both"/>
        <w:rPr>
          <w:rFonts w:ascii="Times New Roman" w:hAnsi="Times New Roman"/>
          <w:lang w:eastAsia="ru-RU"/>
        </w:rPr>
      </w:pPr>
      <w:r w:rsidRPr="00FB4BEE">
        <w:rPr>
          <w:rFonts w:ascii="Times New Roman" w:hAnsi="Times New Roman"/>
          <w:b/>
          <w:lang w:eastAsia="ru-RU"/>
        </w:rPr>
        <w:t xml:space="preserve">- </w:t>
      </w:r>
      <w:r w:rsidRPr="00FB4BEE">
        <w:rPr>
          <w:rFonts w:ascii="Times New Roman" w:hAnsi="Times New Roman"/>
          <w:b/>
        </w:rPr>
        <w:t>КПКВК</w:t>
      </w:r>
      <w:r w:rsidRPr="00FB4BEE">
        <w:rPr>
          <w:rFonts w:ascii="Times New Roman" w:hAnsi="Times New Roman"/>
          <w:b/>
          <w:bCs/>
          <w:lang w:eastAsia="ru-RU"/>
        </w:rPr>
        <w:t xml:space="preserve"> 1014060 "Забезпечення діяльності палаців </w:t>
      </w:r>
      <w:r w:rsidRPr="00FB4BEE">
        <w:rPr>
          <w:rFonts w:ascii="Times New Roman" w:hAnsi="Times New Roman"/>
          <w:b/>
          <w:bCs/>
          <w:lang w:val="ru-RU" w:eastAsia="ru-RU"/>
        </w:rPr>
        <w:t>i</w:t>
      </w:r>
      <w:r w:rsidRPr="00FB4BEE">
        <w:rPr>
          <w:rFonts w:ascii="Times New Roman" w:hAnsi="Times New Roman"/>
          <w:b/>
          <w:bCs/>
          <w:lang w:eastAsia="ru-RU"/>
        </w:rPr>
        <w:t xml:space="preserve"> будинків культури, клубів, центрів дозвілля та </w:t>
      </w:r>
      <w:r w:rsidRPr="00FB4BEE">
        <w:rPr>
          <w:rFonts w:ascii="Times New Roman" w:hAnsi="Times New Roman"/>
          <w:b/>
          <w:bCs/>
          <w:lang w:val="ru-RU" w:eastAsia="ru-RU"/>
        </w:rPr>
        <w:t>i</w:t>
      </w:r>
      <w:proofErr w:type="spellStart"/>
      <w:r w:rsidRPr="00FB4BEE">
        <w:rPr>
          <w:rFonts w:ascii="Times New Roman" w:hAnsi="Times New Roman"/>
          <w:b/>
          <w:bCs/>
          <w:lang w:eastAsia="ru-RU"/>
        </w:rPr>
        <w:t>нших</w:t>
      </w:r>
      <w:proofErr w:type="spellEnd"/>
      <w:r w:rsidRPr="00FB4BEE">
        <w:rPr>
          <w:rFonts w:ascii="Times New Roman" w:hAnsi="Times New Roman"/>
          <w:b/>
          <w:bCs/>
          <w:lang w:eastAsia="ru-RU"/>
        </w:rPr>
        <w:t xml:space="preserve"> клубних закладів"</w:t>
      </w:r>
      <w:r w:rsidRPr="00FB4BEE">
        <w:rPr>
          <w:rFonts w:ascii="Times New Roman" w:hAnsi="Times New Roman"/>
        </w:rPr>
        <w:t xml:space="preserve"> передбачено кошти в сумі -</w:t>
      </w:r>
      <w:r w:rsidRPr="00FB4BEE">
        <w:rPr>
          <w:rFonts w:ascii="Times New Roman" w:hAnsi="Times New Roman"/>
          <w:b/>
          <w:bCs/>
        </w:rPr>
        <w:t xml:space="preserve">348,0 </w:t>
      </w:r>
      <w:proofErr w:type="spellStart"/>
      <w:r w:rsidRPr="00FB4BEE">
        <w:rPr>
          <w:rFonts w:ascii="Times New Roman" w:hAnsi="Times New Roman"/>
          <w:b/>
          <w:bCs/>
        </w:rPr>
        <w:t>тис.грн</w:t>
      </w:r>
      <w:proofErr w:type="spellEnd"/>
      <w:r w:rsidRPr="00FB4BEE">
        <w:rPr>
          <w:rFonts w:ascii="Times New Roman" w:hAnsi="Times New Roman"/>
        </w:rPr>
        <w:t xml:space="preserve">. в т.ч. придбання </w:t>
      </w:r>
      <w:proofErr w:type="spellStart"/>
      <w:r w:rsidRPr="00FB4BEE">
        <w:rPr>
          <w:rFonts w:ascii="Times New Roman" w:hAnsi="Times New Roman"/>
          <w:lang w:val="ru-RU" w:eastAsia="ru-RU"/>
        </w:rPr>
        <w:t>MacBook</w:t>
      </w:r>
      <w:proofErr w:type="spellEnd"/>
      <w:r w:rsidRPr="00FB4BEE">
        <w:rPr>
          <w:rFonts w:ascii="Times New Roman" w:hAnsi="Times New Roman"/>
          <w:lang w:eastAsia="ru-RU"/>
        </w:rPr>
        <w:t xml:space="preserve"> </w:t>
      </w:r>
      <w:r w:rsidRPr="00FB4BEE">
        <w:rPr>
          <w:rFonts w:ascii="Times New Roman" w:hAnsi="Times New Roman"/>
          <w:lang w:val="ru-RU" w:eastAsia="ru-RU"/>
        </w:rPr>
        <w:t>M</w:t>
      </w:r>
      <w:r w:rsidRPr="00FB4BEE">
        <w:rPr>
          <w:rFonts w:ascii="Times New Roman" w:hAnsi="Times New Roman"/>
          <w:lang w:eastAsia="ru-RU"/>
        </w:rPr>
        <w:t xml:space="preserve">1 </w:t>
      </w:r>
      <w:proofErr w:type="spellStart"/>
      <w:r w:rsidRPr="00FB4BEE">
        <w:rPr>
          <w:rFonts w:ascii="Times New Roman" w:hAnsi="Times New Roman"/>
          <w:lang w:val="ru-RU" w:eastAsia="ru-RU"/>
        </w:rPr>
        <w:t>custom</w:t>
      </w:r>
      <w:proofErr w:type="spellEnd"/>
      <w:r w:rsidRPr="00FB4BEE">
        <w:rPr>
          <w:rFonts w:ascii="Times New Roman" w:hAnsi="Times New Roman"/>
          <w:lang w:eastAsia="ru-RU"/>
        </w:rPr>
        <w:t xml:space="preserve"> 13 8-</w:t>
      </w:r>
      <w:proofErr w:type="spellStart"/>
      <w:r w:rsidRPr="00FB4BEE">
        <w:rPr>
          <w:rFonts w:ascii="Times New Roman" w:hAnsi="Times New Roman"/>
          <w:lang w:val="ru-RU" w:eastAsia="ru-RU"/>
        </w:rPr>
        <w:t>Core</w:t>
      </w:r>
      <w:proofErr w:type="spellEnd"/>
      <w:r w:rsidRPr="00FB4BEE">
        <w:rPr>
          <w:rFonts w:ascii="Times New Roman" w:hAnsi="Times New Roman"/>
          <w:lang w:eastAsia="ru-RU"/>
        </w:rPr>
        <w:t xml:space="preserve"> </w:t>
      </w:r>
      <w:r w:rsidRPr="00FB4BEE">
        <w:rPr>
          <w:rFonts w:ascii="Times New Roman" w:hAnsi="Times New Roman"/>
          <w:lang w:val="ru-RU" w:eastAsia="ru-RU"/>
        </w:rPr>
        <w:t>CPU</w:t>
      </w:r>
      <w:r w:rsidRPr="00FB4BEE">
        <w:rPr>
          <w:rFonts w:ascii="Times New Roman" w:hAnsi="Times New Roman"/>
          <w:lang w:eastAsia="ru-RU"/>
        </w:rPr>
        <w:t>/8-</w:t>
      </w:r>
      <w:proofErr w:type="spellStart"/>
      <w:r w:rsidRPr="00FB4BEE">
        <w:rPr>
          <w:rFonts w:ascii="Times New Roman" w:hAnsi="Times New Roman"/>
          <w:lang w:val="ru-RU" w:eastAsia="ru-RU"/>
        </w:rPr>
        <w:t>Core</w:t>
      </w:r>
      <w:proofErr w:type="spellEnd"/>
      <w:r w:rsidRPr="00FB4BEE">
        <w:rPr>
          <w:rFonts w:ascii="Times New Roman" w:hAnsi="Times New Roman"/>
          <w:lang w:eastAsia="ru-RU"/>
        </w:rPr>
        <w:t xml:space="preserve"> </w:t>
      </w:r>
      <w:r w:rsidRPr="00FB4BEE">
        <w:rPr>
          <w:rFonts w:ascii="Times New Roman" w:hAnsi="Times New Roman"/>
          <w:lang w:val="ru-RU" w:eastAsia="ru-RU"/>
        </w:rPr>
        <w:t>GPU</w:t>
      </w:r>
      <w:r w:rsidRPr="00FB4BEE">
        <w:rPr>
          <w:rFonts w:ascii="Times New Roman" w:hAnsi="Times New Roman"/>
          <w:lang w:eastAsia="ru-RU"/>
        </w:rPr>
        <w:t>/16-</w:t>
      </w:r>
      <w:proofErr w:type="spellStart"/>
      <w:r w:rsidRPr="00FB4BEE">
        <w:rPr>
          <w:rFonts w:ascii="Times New Roman" w:hAnsi="Times New Roman"/>
          <w:lang w:val="ru-RU" w:eastAsia="ru-RU"/>
        </w:rPr>
        <w:t>core</w:t>
      </w:r>
      <w:proofErr w:type="spellEnd"/>
      <w:r w:rsidRPr="00FB4BEE">
        <w:rPr>
          <w:rFonts w:ascii="Times New Roman" w:hAnsi="Times New Roman"/>
          <w:lang w:eastAsia="ru-RU"/>
        </w:rPr>
        <w:t xml:space="preserve"> </w:t>
      </w:r>
      <w:proofErr w:type="spellStart"/>
      <w:r w:rsidRPr="00FB4BEE">
        <w:rPr>
          <w:rFonts w:ascii="Times New Roman" w:hAnsi="Times New Roman"/>
          <w:lang w:val="ru-RU" w:eastAsia="ru-RU"/>
        </w:rPr>
        <w:t>Neural</w:t>
      </w:r>
      <w:proofErr w:type="spellEnd"/>
      <w:r w:rsidRPr="00FB4BEE">
        <w:rPr>
          <w:rFonts w:ascii="Times New Roman" w:hAnsi="Times New Roman"/>
          <w:lang w:eastAsia="ru-RU"/>
        </w:rPr>
        <w:t xml:space="preserve"> </w:t>
      </w:r>
      <w:proofErr w:type="spellStart"/>
      <w:r w:rsidRPr="00FB4BEE">
        <w:rPr>
          <w:rFonts w:ascii="Times New Roman" w:hAnsi="Times New Roman"/>
          <w:lang w:val="ru-RU" w:eastAsia="ru-RU"/>
        </w:rPr>
        <w:t>Engine</w:t>
      </w:r>
      <w:proofErr w:type="spellEnd"/>
      <w:r w:rsidRPr="00FB4BEE">
        <w:rPr>
          <w:rFonts w:ascii="Times New Roman" w:hAnsi="Times New Roman"/>
          <w:lang w:eastAsia="ru-RU"/>
        </w:rPr>
        <w:t xml:space="preserve">/16 </w:t>
      </w:r>
      <w:r w:rsidRPr="00FB4BEE">
        <w:rPr>
          <w:rFonts w:ascii="Times New Roman" w:hAnsi="Times New Roman"/>
          <w:lang w:val="ru-RU" w:eastAsia="ru-RU"/>
        </w:rPr>
        <w:t>GB</w:t>
      </w:r>
      <w:r w:rsidRPr="00FB4BEE">
        <w:rPr>
          <w:rFonts w:ascii="Times New Roman" w:hAnsi="Times New Roman"/>
          <w:lang w:eastAsia="ru-RU"/>
        </w:rPr>
        <w:t>/2</w:t>
      </w:r>
      <w:r w:rsidRPr="00FB4BEE">
        <w:rPr>
          <w:rFonts w:ascii="Times New Roman" w:hAnsi="Times New Roman"/>
          <w:lang w:val="ru-RU" w:eastAsia="ru-RU"/>
        </w:rPr>
        <w:t>TB</w:t>
      </w:r>
      <w:r w:rsidRPr="00FB4BEE">
        <w:rPr>
          <w:rFonts w:ascii="Times New Roman" w:hAnsi="Times New Roman"/>
          <w:lang w:eastAsia="ru-RU"/>
        </w:rPr>
        <w:t xml:space="preserve"> </w:t>
      </w:r>
      <w:proofErr w:type="spellStart"/>
      <w:r w:rsidRPr="00FB4BEE">
        <w:rPr>
          <w:rFonts w:ascii="Times New Roman" w:hAnsi="Times New Roman"/>
          <w:lang w:val="ru-RU" w:eastAsia="ru-RU"/>
        </w:rPr>
        <w:t>Space</w:t>
      </w:r>
      <w:proofErr w:type="spellEnd"/>
      <w:r w:rsidRPr="00FB4BEE">
        <w:rPr>
          <w:rFonts w:ascii="Times New Roman" w:hAnsi="Times New Roman"/>
          <w:lang w:eastAsia="ru-RU"/>
        </w:rPr>
        <w:t xml:space="preserve"> </w:t>
      </w:r>
      <w:proofErr w:type="spellStart"/>
      <w:r w:rsidRPr="00FB4BEE">
        <w:rPr>
          <w:rFonts w:ascii="Times New Roman" w:hAnsi="Times New Roman"/>
          <w:lang w:val="ru-RU" w:eastAsia="ru-RU"/>
        </w:rPr>
        <w:t>Gray</w:t>
      </w:r>
      <w:proofErr w:type="spellEnd"/>
      <w:r w:rsidRPr="00FB4BEE">
        <w:rPr>
          <w:rFonts w:ascii="Times New Roman" w:hAnsi="Times New Roman"/>
          <w:lang w:eastAsia="ru-RU"/>
        </w:rPr>
        <w:t xml:space="preserve"> (</w:t>
      </w:r>
      <w:r w:rsidRPr="00FB4BEE">
        <w:rPr>
          <w:rFonts w:ascii="Times New Roman" w:hAnsi="Times New Roman"/>
          <w:lang w:val="ru-RU" w:eastAsia="ru-RU"/>
        </w:rPr>
        <w:t>Z</w:t>
      </w:r>
      <w:r w:rsidRPr="00FB4BEE">
        <w:rPr>
          <w:rFonts w:ascii="Times New Roman" w:hAnsi="Times New Roman"/>
          <w:lang w:eastAsia="ru-RU"/>
        </w:rPr>
        <w:t>11</w:t>
      </w:r>
      <w:r w:rsidRPr="00FB4BEE">
        <w:rPr>
          <w:rFonts w:ascii="Times New Roman" w:hAnsi="Times New Roman"/>
          <w:lang w:val="ru-RU" w:eastAsia="ru-RU"/>
        </w:rPr>
        <w:t>B</w:t>
      </w:r>
      <w:r w:rsidRPr="00FB4BEE">
        <w:rPr>
          <w:rFonts w:ascii="Times New Roman" w:hAnsi="Times New Roman"/>
          <w:lang w:eastAsia="ru-RU"/>
        </w:rPr>
        <w:t>000</w:t>
      </w:r>
      <w:r w:rsidRPr="00FB4BEE">
        <w:rPr>
          <w:rFonts w:ascii="Times New Roman" w:hAnsi="Times New Roman"/>
          <w:lang w:val="ru-RU" w:eastAsia="ru-RU"/>
        </w:rPr>
        <w:t>EP</w:t>
      </w:r>
      <w:r w:rsidRPr="00FB4BEE">
        <w:rPr>
          <w:rFonts w:ascii="Times New Roman" w:hAnsi="Times New Roman"/>
          <w:lang w:eastAsia="ru-RU"/>
        </w:rPr>
        <w:t xml:space="preserve">) - </w:t>
      </w:r>
      <w:proofErr w:type="spellStart"/>
      <w:r w:rsidRPr="00FB4BEE">
        <w:rPr>
          <w:rFonts w:ascii="Times New Roman" w:hAnsi="Times New Roman"/>
          <w:lang w:eastAsia="ru-RU"/>
        </w:rPr>
        <w:t>нетбук</w:t>
      </w:r>
      <w:proofErr w:type="spellEnd"/>
      <w:r w:rsidRPr="00FB4BEE">
        <w:rPr>
          <w:rFonts w:ascii="Times New Roman" w:hAnsi="Times New Roman"/>
          <w:lang w:eastAsia="ru-RU"/>
        </w:rPr>
        <w:t xml:space="preserve"> з великою </w:t>
      </w:r>
      <w:proofErr w:type="spellStart"/>
      <w:r w:rsidRPr="00FB4BEE">
        <w:rPr>
          <w:rFonts w:ascii="Times New Roman" w:hAnsi="Times New Roman"/>
          <w:lang w:eastAsia="ru-RU"/>
        </w:rPr>
        <w:t>пам'ятью</w:t>
      </w:r>
      <w:proofErr w:type="spellEnd"/>
      <w:r w:rsidRPr="00FB4BEE">
        <w:rPr>
          <w:rFonts w:ascii="Times New Roman" w:hAnsi="Times New Roman"/>
          <w:lang w:eastAsia="ru-RU"/>
        </w:rPr>
        <w:t xml:space="preserve"> для проведення </w:t>
      </w:r>
      <w:proofErr w:type="spellStart"/>
      <w:r w:rsidRPr="00FB4BEE">
        <w:rPr>
          <w:rFonts w:ascii="Times New Roman" w:hAnsi="Times New Roman"/>
          <w:lang w:eastAsia="ru-RU"/>
        </w:rPr>
        <w:t>загально-міських</w:t>
      </w:r>
      <w:proofErr w:type="spellEnd"/>
      <w:r w:rsidRPr="00FB4BEE">
        <w:rPr>
          <w:rFonts w:ascii="Times New Roman" w:hAnsi="Times New Roman"/>
          <w:lang w:eastAsia="ru-RU"/>
        </w:rPr>
        <w:t xml:space="preserve"> заходів міський палац культури - 78,0 </w:t>
      </w:r>
      <w:proofErr w:type="spellStart"/>
      <w:r w:rsidRPr="00FB4BEE">
        <w:rPr>
          <w:rFonts w:ascii="Times New Roman" w:hAnsi="Times New Roman"/>
          <w:lang w:eastAsia="ru-RU"/>
        </w:rPr>
        <w:t>тис.грн</w:t>
      </w:r>
      <w:proofErr w:type="spellEnd"/>
      <w:r w:rsidRPr="00FB4BEE">
        <w:rPr>
          <w:rFonts w:ascii="Times New Roman" w:hAnsi="Times New Roman"/>
          <w:lang w:eastAsia="ru-RU"/>
        </w:rPr>
        <w:t xml:space="preserve">., системна </w:t>
      </w:r>
      <w:proofErr w:type="spellStart"/>
      <w:r w:rsidRPr="00FB4BEE">
        <w:rPr>
          <w:rFonts w:ascii="Times New Roman" w:hAnsi="Times New Roman"/>
          <w:lang w:eastAsia="ru-RU"/>
        </w:rPr>
        <w:t>фото-камера</w:t>
      </w:r>
      <w:proofErr w:type="spellEnd"/>
      <w:r w:rsidRPr="00FB4BEE">
        <w:rPr>
          <w:rFonts w:ascii="Times New Roman" w:hAnsi="Times New Roman"/>
          <w:lang w:eastAsia="ru-RU"/>
        </w:rPr>
        <w:t xml:space="preserve"> зі </w:t>
      </w:r>
      <w:proofErr w:type="spellStart"/>
      <w:r w:rsidRPr="00FB4BEE">
        <w:rPr>
          <w:rFonts w:ascii="Times New Roman" w:hAnsi="Times New Roman"/>
          <w:lang w:eastAsia="ru-RU"/>
        </w:rPr>
        <w:t>зйомним</w:t>
      </w:r>
      <w:proofErr w:type="spellEnd"/>
      <w:r w:rsidRPr="00FB4BEE">
        <w:rPr>
          <w:rFonts w:ascii="Times New Roman" w:hAnsi="Times New Roman"/>
          <w:lang w:eastAsia="ru-RU"/>
        </w:rPr>
        <w:t xml:space="preserve">  об </w:t>
      </w:r>
      <w:proofErr w:type="spellStart"/>
      <w:r w:rsidRPr="00FB4BEE">
        <w:rPr>
          <w:rFonts w:ascii="Times New Roman" w:hAnsi="Times New Roman"/>
          <w:lang w:eastAsia="ru-RU"/>
        </w:rPr>
        <w:t>єктивом</w:t>
      </w:r>
      <w:proofErr w:type="spellEnd"/>
      <w:r w:rsidRPr="00FB4BEE">
        <w:rPr>
          <w:rFonts w:ascii="Times New Roman" w:hAnsi="Times New Roman"/>
          <w:lang w:eastAsia="ru-RU"/>
        </w:rPr>
        <w:t xml:space="preserve">  PANASONIC DMC-G80+12-60mm, батарейний блок </w:t>
      </w:r>
      <w:proofErr w:type="spellStart"/>
      <w:r w:rsidRPr="00FB4BEE">
        <w:rPr>
          <w:rFonts w:ascii="Times New Roman" w:hAnsi="Times New Roman"/>
          <w:lang w:eastAsia="ru-RU"/>
        </w:rPr>
        <w:t>Panasonic</w:t>
      </w:r>
      <w:proofErr w:type="spellEnd"/>
      <w:r w:rsidRPr="00FB4BEE">
        <w:rPr>
          <w:rFonts w:ascii="Times New Roman" w:hAnsi="Times New Roman"/>
          <w:lang w:eastAsia="ru-RU"/>
        </w:rPr>
        <w:t xml:space="preserve"> DMW-BGG1E для  DMC-G80, Штатив Е-Image EK610 для міського палацу культури - 40,0 </w:t>
      </w:r>
      <w:proofErr w:type="spellStart"/>
      <w:r w:rsidRPr="00FB4BEE">
        <w:rPr>
          <w:rFonts w:ascii="Times New Roman" w:hAnsi="Times New Roman"/>
          <w:lang w:eastAsia="ru-RU"/>
        </w:rPr>
        <w:t>тис.грн</w:t>
      </w:r>
      <w:proofErr w:type="spellEnd"/>
      <w:r w:rsidRPr="00FB4BEE">
        <w:rPr>
          <w:rFonts w:ascii="Times New Roman" w:hAnsi="Times New Roman"/>
          <w:lang w:eastAsia="ru-RU"/>
        </w:rPr>
        <w:t xml:space="preserve">., системний контролер 1 одиниця для міського палацу культури - 21,0 </w:t>
      </w:r>
      <w:proofErr w:type="spellStart"/>
      <w:r w:rsidRPr="00FB4BEE">
        <w:rPr>
          <w:rFonts w:ascii="Times New Roman" w:hAnsi="Times New Roman"/>
          <w:lang w:eastAsia="ru-RU"/>
        </w:rPr>
        <w:t>тис.грн</w:t>
      </w:r>
      <w:proofErr w:type="spellEnd"/>
      <w:r w:rsidRPr="00FB4BEE">
        <w:rPr>
          <w:rFonts w:ascii="Times New Roman" w:hAnsi="Times New Roman"/>
          <w:lang w:eastAsia="ru-RU"/>
        </w:rPr>
        <w:t xml:space="preserve">.,  акустична система </w:t>
      </w:r>
      <w:r w:rsidRPr="00FB4BEE">
        <w:rPr>
          <w:rFonts w:ascii="Times New Roman" w:hAnsi="Times New Roman"/>
          <w:lang w:val="ru-RU" w:eastAsia="ru-RU"/>
        </w:rPr>
        <w:t>ART</w:t>
      </w:r>
      <w:r w:rsidRPr="00FB4BEE">
        <w:rPr>
          <w:rFonts w:ascii="Times New Roman" w:hAnsi="Times New Roman"/>
          <w:lang w:eastAsia="ru-RU"/>
        </w:rPr>
        <w:t xml:space="preserve"> 732</w:t>
      </w:r>
      <w:r w:rsidRPr="00FB4BEE">
        <w:rPr>
          <w:rFonts w:ascii="Times New Roman" w:hAnsi="Times New Roman"/>
          <w:lang w:val="ru-RU" w:eastAsia="ru-RU"/>
        </w:rPr>
        <w:t>AMK</w:t>
      </w:r>
      <w:r w:rsidRPr="00FB4BEE">
        <w:rPr>
          <w:rFonts w:ascii="Times New Roman" w:hAnsi="Times New Roman"/>
          <w:lang w:eastAsia="ru-RU"/>
        </w:rPr>
        <w:t xml:space="preserve">4  (центр культури , для роботи по селам громади) - 84,0 </w:t>
      </w:r>
      <w:proofErr w:type="spellStart"/>
      <w:r w:rsidRPr="00FB4BEE">
        <w:rPr>
          <w:rFonts w:ascii="Times New Roman" w:hAnsi="Times New Roman"/>
          <w:lang w:eastAsia="ru-RU"/>
        </w:rPr>
        <w:t>тис.грн</w:t>
      </w:r>
      <w:proofErr w:type="spellEnd"/>
      <w:r w:rsidRPr="00FB4BEE">
        <w:rPr>
          <w:rFonts w:ascii="Times New Roman" w:hAnsi="Times New Roman"/>
          <w:lang w:eastAsia="ru-RU"/>
        </w:rPr>
        <w:t xml:space="preserve">., ноутбук  </w:t>
      </w:r>
      <w:proofErr w:type="spellStart"/>
      <w:r w:rsidRPr="00FB4BEE">
        <w:rPr>
          <w:rFonts w:ascii="Times New Roman" w:hAnsi="Times New Roman"/>
          <w:lang w:val="ru-RU" w:eastAsia="ru-RU"/>
        </w:rPr>
        <w:t>AsusROC</w:t>
      </w:r>
      <w:proofErr w:type="spellEnd"/>
      <w:r w:rsidRPr="00FB4BEE">
        <w:rPr>
          <w:rFonts w:ascii="Times New Roman" w:hAnsi="Times New Roman"/>
          <w:lang w:eastAsia="ru-RU"/>
        </w:rPr>
        <w:t xml:space="preserve"> 31/663, 5 одиниць  (</w:t>
      </w:r>
      <w:proofErr w:type="spellStart"/>
      <w:r w:rsidRPr="00FB4BEE">
        <w:rPr>
          <w:rFonts w:ascii="Times New Roman" w:hAnsi="Times New Roman"/>
          <w:lang w:eastAsia="ru-RU"/>
        </w:rPr>
        <w:t>Баничі</w:t>
      </w:r>
      <w:proofErr w:type="spellEnd"/>
      <w:r w:rsidRPr="00FB4BEE">
        <w:rPr>
          <w:rFonts w:ascii="Times New Roman" w:hAnsi="Times New Roman"/>
          <w:lang w:eastAsia="ru-RU"/>
        </w:rPr>
        <w:t xml:space="preserve">, </w:t>
      </w:r>
      <w:proofErr w:type="spellStart"/>
      <w:r w:rsidRPr="00FB4BEE">
        <w:rPr>
          <w:rFonts w:ascii="Times New Roman" w:hAnsi="Times New Roman"/>
          <w:lang w:eastAsia="ru-RU"/>
        </w:rPr>
        <w:t>Некрасове</w:t>
      </w:r>
      <w:proofErr w:type="spellEnd"/>
      <w:r w:rsidRPr="00FB4BEE">
        <w:rPr>
          <w:rFonts w:ascii="Times New Roman" w:hAnsi="Times New Roman"/>
          <w:lang w:eastAsia="ru-RU"/>
        </w:rPr>
        <w:t xml:space="preserve">, </w:t>
      </w:r>
      <w:proofErr w:type="spellStart"/>
      <w:r w:rsidRPr="00FB4BEE">
        <w:rPr>
          <w:rFonts w:ascii="Times New Roman" w:hAnsi="Times New Roman"/>
          <w:lang w:eastAsia="ru-RU"/>
        </w:rPr>
        <w:t>Семенівка</w:t>
      </w:r>
      <w:proofErr w:type="spellEnd"/>
      <w:r w:rsidRPr="00FB4BEE">
        <w:rPr>
          <w:rFonts w:ascii="Times New Roman" w:hAnsi="Times New Roman"/>
          <w:lang w:eastAsia="ru-RU"/>
        </w:rPr>
        <w:t xml:space="preserve">, Перемога, центр культури) - 125,0 </w:t>
      </w:r>
      <w:proofErr w:type="spellStart"/>
      <w:r w:rsidRPr="00FB4BEE">
        <w:rPr>
          <w:rFonts w:ascii="Times New Roman" w:hAnsi="Times New Roman"/>
          <w:lang w:eastAsia="ru-RU"/>
        </w:rPr>
        <w:t>тис.грн</w:t>
      </w:r>
      <w:proofErr w:type="spellEnd"/>
      <w:r w:rsidRPr="00FB4BEE">
        <w:rPr>
          <w:rFonts w:ascii="Times New Roman" w:hAnsi="Times New Roman"/>
          <w:lang w:eastAsia="ru-RU"/>
        </w:rPr>
        <w:t>.;</w:t>
      </w:r>
    </w:p>
    <w:p w:rsidR="002A6C7C" w:rsidRPr="00FB4BEE" w:rsidRDefault="002A6C7C" w:rsidP="002A6C7C">
      <w:pPr>
        <w:autoSpaceDE w:val="0"/>
        <w:autoSpaceDN w:val="0"/>
        <w:adjustRightInd w:val="0"/>
        <w:spacing w:after="0" w:line="240" w:lineRule="auto"/>
        <w:jc w:val="both"/>
        <w:rPr>
          <w:rFonts w:ascii="Times New Roman" w:hAnsi="Times New Roman"/>
          <w:lang w:eastAsia="ru-RU"/>
        </w:rPr>
      </w:pPr>
      <w:r w:rsidRPr="00FB4BEE">
        <w:rPr>
          <w:rFonts w:ascii="Times New Roman" w:hAnsi="Times New Roman"/>
          <w:b/>
          <w:lang w:eastAsia="ru-RU"/>
        </w:rPr>
        <w:t xml:space="preserve">- </w:t>
      </w:r>
      <w:r w:rsidRPr="00FB4BEE">
        <w:rPr>
          <w:rFonts w:ascii="Times New Roman" w:hAnsi="Times New Roman"/>
          <w:b/>
        </w:rPr>
        <w:t>КПКВК</w:t>
      </w:r>
      <w:r w:rsidRPr="00FB4BEE">
        <w:rPr>
          <w:rFonts w:ascii="Times New Roman" w:hAnsi="Times New Roman"/>
          <w:b/>
          <w:bCs/>
          <w:lang w:eastAsia="ru-RU"/>
        </w:rPr>
        <w:t xml:space="preserve"> 0611021 "Надання загальної середньої освіти закладами загальної середньої освіти"</w:t>
      </w:r>
      <w:r w:rsidRPr="00FB4BEE">
        <w:rPr>
          <w:rFonts w:ascii="Times New Roman" w:hAnsi="Times New Roman"/>
        </w:rPr>
        <w:t xml:space="preserve"> передбачено кошти в сумі -</w:t>
      </w:r>
      <w:r w:rsidRPr="00FB4BEE">
        <w:rPr>
          <w:rFonts w:ascii="Times New Roman" w:hAnsi="Times New Roman"/>
          <w:b/>
          <w:bCs/>
        </w:rPr>
        <w:t xml:space="preserve">350,0 </w:t>
      </w:r>
      <w:proofErr w:type="spellStart"/>
      <w:r w:rsidRPr="00FB4BEE">
        <w:rPr>
          <w:rFonts w:ascii="Times New Roman" w:hAnsi="Times New Roman"/>
          <w:b/>
          <w:bCs/>
        </w:rPr>
        <w:t>тис.грн</w:t>
      </w:r>
      <w:proofErr w:type="spellEnd"/>
      <w:r w:rsidRPr="00FB4BEE">
        <w:rPr>
          <w:rFonts w:ascii="Times New Roman" w:hAnsi="Times New Roman"/>
        </w:rPr>
        <w:t xml:space="preserve">. в т.ч. на </w:t>
      </w:r>
      <w:r w:rsidRPr="00FB4BEE">
        <w:rPr>
          <w:rFonts w:ascii="Times New Roman" w:hAnsi="Times New Roman"/>
          <w:lang w:eastAsia="ru-RU"/>
        </w:rPr>
        <w:t xml:space="preserve"> закупівля обладнання  для харчоблока Глухівської  загальноосвітньої школи  </w:t>
      </w:r>
      <w:r w:rsidRPr="00FB4BEE">
        <w:rPr>
          <w:rFonts w:ascii="Times New Roman" w:hAnsi="Times New Roman"/>
          <w:lang w:val="ru-RU" w:eastAsia="ru-RU"/>
        </w:rPr>
        <w:t>I</w:t>
      </w:r>
      <w:r w:rsidRPr="00FB4BEE">
        <w:rPr>
          <w:rFonts w:ascii="Times New Roman" w:hAnsi="Times New Roman"/>
          <w:lang w:eastAsia="ru-RU"/>
        </w:rPr>
        <w:t>-</w:t>
      </w:r>
      <w:r w:rsidRPr="00FB4BEE">
        <w:rPr>
          <w:rFonts w:ascii="Times New Roman" w:hAnsi="Times New Roman"/>
          <w:lang w:val="ru-RU" w:eastAsia="ru-RU"/>
        </w:rPr>
        <w:t>III</w:t>
      </w:r>
      <w:r w:rsidRPr="00FB4BEE">
        <w:rPr>
          <w:rFonts w:ascii="Times New Roman" w:hAnsi="Times New Roman"/>
          <w:lang w:eastAsia="ru-RU"/>
        </w:rPr>
        <w:t xml:space="preserve"> ступенів №2 Глухівської міської ради – 350,0 </w:t>
      </w:r>
      <w:proofErr w:type="spellStart"/>
      <w:r w:rsidRPr="00FB4BEE">
        <w:rPr>
          <w:rFonts w:ascii="Times New Roman" w:hAnsi="Times New Roman"/>
          <w:lang w:eastAsia="ru-RU"/>
        </w:rPr>
        <w:t>тис.грн</w:t>
      </w:r>
      <w:proofErr w:type="spellEnd"/>
      <w:r w:rsidRPr="00FB4BEE">
        <w:rPr>
          <w:rFonts w:ascii="Times New Roman" w:hAnsi="Times New Roman"/>
          <w:lang w:eastAsia="ru-RU"/>
        </w:rPr>
        <w:t>.</w:t>
      </w:r>
    </w:p>
    <w:p w:rsidR="000F0ADA" w:rsidRPr="00FB4BEE" w:rsidRDefault="000F0ADA" w:rsidP="00BA5FDA">
      <w:pPr>
        <w:spacing w:after="0" w:line="240" w:lineRule="auto"/>
        <w:contextualSpacing/>
        <w:jc w:val="center"/>
        <w:rPr>
          <w:rFonts w:ascii="Times New Roman" w:hAnsi="Times New Roman"/>
          <w:b/>
        </w:rPr>
      </w:pPr>
      <w:r w:rsidRPr="00FB4BEE">
        <w:rPr>
          <w:rFonts w:ascii="Times New Roman" w:hAnsi="Times New Roman"/>
          <w:b/>
        </w:rPr>
        <w:t>Міс</w:t>
      </w:r>
      <w:r w:rsidR="006D605D" w:rsidRPr="00FB4BEE">
        <w:rPr>
          <w:rFonts w:ascii="Times New Roman" w:hAnsi="Times New Roman"/>
          <w:b/>
        </w:rPr>
        <w:t>цеві</w:t>
      </w:r>
      <w:r w:rsidRPr="00FB4BEE">
        <w:rPr>
          <w:rFonts w:ascii="Times New Roman" w:hAnsi="Times New Roman"/>
          <w:b/>
        </w:rPr>
        <w:t xml:space="preserve"> цільові програми</w:t>
      </w:r>
    </w:p>
    <w:p w:rsidR="00C533E1" w:rsidRPr="00FB4BEE" w:rsidRDefault="00581700" w:rsidP="00BA5FDA">
      <w:pPr>
        <w:spacing w:after="0" w:line="240" w:lineRule="auto"/>
        <w:ind w:firstLine="720"/>
        <w:contextualSpacing/>
        <w:jc w:val="both"/>
        <w:rPr>
          <w:rFonts w:ascii="Times New Roman" w:hAnsi="Times New Roman"/>
          <w:b/>
        </w:rPr>
      </w:pPr>
      <w:r w:rsidRPr="00FB4BEE">
        <w:rPr>
          <w:rFonts w:ascii="Times New Roman" w:hAnsi="Times New Roman"/>
        </w:rPr>
        <w:t xml:space="preserve">На фінансування </w:t>
      </w:r>
      <w:r w:rsidR="000F0ADA" w:rsidRPr="00FB4BEE">
        <w:rPr>
          <w:rFonts w:ascii="Times New Roman" w:hAnsi="Times New Roman"/>
        </w:rPr>
        <w:t xml:space="preserve"> міс</w:t>
      </w:r>
      <w:r w:rsidR="006D605D" w:rsidRPr="00FB4BEE">
        <w:rPr>
          <w:rFonts w:ascii="Times New Roman" w:hAnsi="Times New Roman"/>
        </w:rPr>
        <w:t>цевих</w:t>
      </w:r>
      <w:r w:rsidR="000F0ADA" w:rsidRPr="00FB4BEE">
        <w:rPr>
          <w:rFonts w:ascii="Times New Roman" w:hAnsi="Times New Roman"/>
        </w:rPr>
        <w:t xml:space="preserve"> цільових програм передбачено</w:t>
      </w:r>
      <w:r w:rsidR="009B102B" w:rsidRPr="00FB4BEE">
        <w:rPr>
          <w:rFonts w:ascii="Times New Roman" w:hAnsi="Times New Roman"/>
        </w:rPr>
        <w:t xml:space="preserve"> </w:t>
      </w:r>
      <w:r w:rsidR="005878C2" w:rsidRPr="00FB4BEE">
        <w:rPr>
          <w:rFonts w:ascii="Times New Roman" w:hAnsi="Times New Roman"/>
        </w:rPr>
        <w:t>42302,3</w:t>
      </w:r>
      <w:r w:rsidR="002A7045" w:rsidRPr="00FB4BEE">
        <w:rPr>
          <w:rFonts w:ascii="Times New Roman" w:hAnsi="Times New Roman"/>
        </w:rPr>
        <w:t xml:space="preserve"> </w:t>
      </w:r>
      <w:r w:rsidR="00D20292" w:rsidRPr="00FB4BEE">
        <w:rPr>
          <w:rFonts w:ascii="Times New Roman" w:hAnsi="Times New Roman"/>
        </w:rPr>
        <w:t xml:space="preserve"> </w:t>
      </w:r>
      <w:r w:rsidR="000F0ADA" w:rsidRPr="00FB4BEE">
        <w:rPr>
          <w:rFonts w:ascii="Times New Roman" w:hAnsi="Times New Roman"/>
        </w:rPr>
        <w:t>тис. грн.</w:t>
      </w:r>
    </w:p>
    <w:p w:rsidR="00A7163A" w:rsidRPr="00FB4BEE" w:rsidRDefault="00A7163A" w:rsidP="00BA5FDA">
      <w:pPr>
        <w:spacing w:after="0" w:line="240" w:lineRule="auto"/>
        <w:contextualSpacing/>
        <w:jc w:val="both"/>
        <w:rPr>
          <w:rFonts w:ascii="Times New Roman" w:hAnsi="Times New Roman"/>
          <w:b/>
        </w:rPr>
      </w:pPr>
    </w:p>
    <w:p w:rsidR="00A7163A" w:rsidRPr="00FB4BEE" w:rsidRDefault="00A7163A" w:rsidP="00BA5FDA">
      <w:pPr>
        <w:spacing w:after="0" w:line="240" w:lineRule="auto"/>
        <w:contextualSpacing/>
        <w:jc w:val="both"/>
        <w:rPr>
          <w:rFonts w:ascii="Times New Roman" w:hAnsi="Times New Roman"/>
          <w:b/>
        </w:rPr>
      </w:pPr>
    </w:p>
    <w:p w:rsidR="00E82675" w:rsidRPr="00005E90" w:rsidRDefault="00B23DB0" w:rsidP="00BA5FDA">
      <w:pPr>
        <w:spacing w:after="0" w:line="240" w:lineRule="auto"/>
        <w:contextualSpacing/>
        <w:jc w:val="both"/>
        <w:rPr>
          <w:rFonts w:ascii="Times New Roman" w:hAnsi="Times New Roman"/>
          <w:b/>
        </w:rPr>
      </w:pPr>
      <w:r w:rsidRPr="00005E90">
        <w:rPr>
          <w:rFonts w:ascii="Times New Roman" w:hAnsi="Times New Roman"/>
          <w:b/>
        </w:rPr>
        <w:t>Н</w:t>
      </w:r>
      <w:r w:rsidR="00A26E69" w:rsidRPr="00005E90">
        <w:rPr>
          <w:rFonts w:ascii="Times New Roman" w:hAnsi="Times New Roman"/>
          <w:b/>
        </w:rPr>
        <w:t>ачальник</w:t>
      </w:r>
      <w:r w:rsidR="00E02F32" w:rsidRPr="00005E90">
        <w:rPr>
          <w:rFonts w:ascii="Times New Roman" w:hAnsi="Times New Roman"/>
          <w:b/>
        </w:rPr>
        <w:t xml:space="preserve"> фінансового управління</w:t>
      </w:r>
      <w:r w:rsidR="00E02F32" w:rsidRPr="00005E90">
        <w:rPr>
          <w:rFonts w:ascii="Times New Roman" w:hAnsi="Times New Roman"/>
          <w:b/>
        </w:rPr>
        <w:tab/>
      </w:r>
      <w:r w:rsidR="00E02F32" w:rsidRPr="00005E90">
        <w:rPr>
          <w:rFonts w:ascii="Times New Roman" w:hAnsi="Times New Roman"/>
          <w:b/>
        </w:rPr>
        <w:tab/>
      </w:r>
      <w:r w:rsidR="00E02F32" w:rsidRPr="00005E90">
        <w:rPr>
          <w:rFonts w:ascii="Times New Roman" w:hAnsi="Times New Roman"/>
          <w:b/>
        </w:rPr>
        <w:tab/>
      </w:r>
      <w:r w:rsidR="00A26E69" w:rsidRPr="00005E90">
        <w:rPr>
          <w:rFonts w:ascii="Times New Roman" w:hAnsi="Times New Roman"/>
          <w:b/>
        </w:rPr>
        <w:tab/>
      </w:r>
      <w:r w:rsidR="00A26E69" w:rsidRPr="00005E90">
        <w:rPr>
          <w:rFonts w:ascii="Times New Roman" w:hAnsi="Times New Roman"/>
          <w:b/>
        </w:rPr>
        <w:tab/>
      </w:r>
      <w:r w:rsidR="002409B7" w:rsidRPr="00005E90">
        <w:rPr>
          <w:rFonts w:ascii="Times New Roman" w:hAnsi="Times New Roman"/>
          <w:b/>
        </w:rPr>
        <w:t>А</w:t>
      </w:r>
      <w:r w:rsidR="008B4A13" w:rsidRPr="00005E90">
        <w:rPr>
          <w:rFonts w:ascii="Times New Roman" w:hAnsi="Times New Roman"/>
          <w:b/>
        </w:rPr>
        <w:t xml:space="preserve">лла </w:t>
      </w:r>
      <w:r w:rsidR="002409B7" w:rsidRPr="00005E90">
        <w:rPr>
          <w:rFonts w:ascii="Times New Roman" w:hAnsi="Times New Roman"/>
          <w:b/>
        </w:rPr>
        <w:t>О</w:t>
      </w:r>
      <w:r w:rsidR="005D6E42" w:rsidRPr="00005E90">
        <w:rPr>
          <w:rFonts w:ascii="Times New Roman" w:hAnsi="Times New Roman"/>
          <w:b/>
        </w:rPr>
        <w:t>НИЩЕНКО</w:t>
      </w:r>
    </w:p>
    <w:p w:rsidR="00005E90" w:rsidRPr="00005E90" w:rsidRDefault="00005E90" w:rsidP="00BA5FDA">
      <w:pPr>
        <w:spacing w:after="0" w:line="240" w:lineRule="auto"/>
        <w:contextualSpacing/>
        <w:jc w:val="both"/>
        <w:rPr>
          <w:rFonts w:ascii="Times New Roman" w:hAnsi="Times New Roman"/>
          <w:b/>
        </w:rPr>
      </w:pPr>
    </w:p>
    <w:p w:rsidR="00005E90" w:rsidRPr="00005E90" w:rsidRDefault="00005E90" w:rsidP="00005E90">
      <w:pPr>
        <w:contextualSpacing/>
        <w:rPr>
          <w:rFonts w:ascii="Times New Roman" w:hAnsi="Times New Roman"/>
          <w:b/>
        </w:rPr>
      </w:pPr>
      <w:r w:rsidRPr="00005E90">
        <w:rPr>
          <w:rFonts w:ascii="Times New Roman" w:hAnsi="Times New Roman"/>
          <w:b/>
        </w:rPr>
        <w:t>Заступник міського голови з питань</w:t>
      </w:r>
    </w:p>
    <w:p w:rsidR="00005E90" w:rsidRPr="00005E90" w:rsidRDefault="00005E90" w:rsidP="00005E90">
      <w:pPr>
        <w:contextualSpacing/>
        <w:rPr>
          <w:rFonts w:ascii="Times New Roman" w:hAnsi="Times New Roman"/>
          <w:b/>
          <w:lang w:val="ru-RU"/>
        </w:rPr>
      </w:pPr>
      <w:r w:rsidRPr="00005E90">
        <w:rPr>
          <w:rFonts w:ascii="Times New Roman" w:hAnsi="Times New Roman"/>
          <w:b/>
        </w:rPr>
        <w:t xml:space="preserve">діяльності виконавчих органів міської ради            </w:t>
      </w:r>
      <w:r>
        <w:rPr>
          <w:rFonts w:ascii="Times New Roman" w:hAnsi="Times New Roman"/>
          <w:b/>
        </w:rPr>
        <w:tab/>
      </w:r>
      <w:r>
        <w:rPr>
          <w:rFonts w:ascii="Times New Roman" w:hAnsi="Times New Roman"/>
          <w:b/>
        </w:rPr>
        <w:tab/>
        <w:t xml:space="preserve">      </w:t>
      </w:r>
      <w:r w:rsidR="00E9230C">
        <w:rPr>
          <w:rFonts w:ascii="Times New Roman" w:hAnsi="Times New Roman"/>
          <w:b/>
        </w:rPr>
        <w:t xml:space="preserve">      </w:t>
      </w:r>
      <w:r w:rsidRPr="00005E90">
        <w:rPr>
          <w:rFonts w:ascii="Times New Roman" w:hAnsi="Times New Roman"/>
          <w:b/>
        </w:rPr>
        <w:t>Маріанна ВАСИЛЬЄВА</w:t>
      </w:r>
    </w:p>
    <w:p w:rsidR="00005E90" w:rsidRPr="00005E90" w:rsidRDefault="00005E90" w:rsidP="00BA5FDA">
      <w:pPr>
        <w:spacing w:after="0" w:line="240" w:lineRule="auto"/>
        <w:contextualSpacing/>
        <w:jc w:val="both"/>
        <w:rPr>
          <w:rFonts w:ascii="Times New Roman" w:hAnsi="Times New Roman"/>
          <w:lang w:val="ru-RU"/>
        </w:rPr>
      </w:pPr>
    </w:p>
    <w:sectPr w:rsidR="00005E90" w:rsidRPr="00005E90" w:rsidSect="00245C87">
      <w:pgSz w:w="11906" w:h="16838"/>
      <w:pgMar w:top="851" w:right="567"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7pt;height:11.7pt" o:bullet="t">
        <v:imagedata r:id="rId1" o:title="mso10"/>
      </v:shape>
    </w:pict>
  </w:numPicBullet>
  <w:abstractNum w:abstractNumId="0">
    <w:nsid w:val="04183C55"/>
    <w:multiLevelType w:val="hybridMultilevel"/>
    <w:tmpl w:val="23BE8014"/>
    <w:lvl w:ilvl="0" w:tplc="96D288B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560576D"/>
    <w:multiLevelType w:val="multilevel"/>
    <w:tmpl w:val="9468C2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6977FF8"/>
    <w:multiLevelType w:val="hybridMultilevel"/>
    <w:tmpl w:val="E780AD2E"/>
    <w:lvl w:ilvl="0" w:tplc="B266840A">
      <w:start w:val="27"/>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nsid w:val="08C353EC"/>
    <w:multiLevelType w:val="hybridMultilevel"/>
    <w:tmpl w:val="1ADE35AC"/>
    <w:lvl w:ilvl="0" w:tplc="E1CE4F8C">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0CCB76A8"/>
    <w:multiLevelType w:val="hybridMultilevel"/>
    <w:tmpl w:val="08004CE8"/>
    <w:lvl w:ilvl="0" w:tplc="EB54AC4C">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5">
    <w:nsid w:val="15016B76"/>
    <w:multiLevelType w:val="hybridMultilevel"/>
    <w:tmpl w:val="B664D280"/>
    <w:lvl w:ilvl="0" w:tplc="36DAC84E">
      <w:start w:val="1"/>
      <w:numFmt w:val="bullet"/>
      <w:lvlText w:val=""/>
      <w:lvlJc w:val="left"/>
      <w:pPr>
        <w:tabs>
          <w:tab w:val="num" w:pos="720"/>
        </w:tabs>
        <w:ind w:left="720" w:hanging="360"/>
      </w:pPr>
      <w:rPr>
        <w:rFonts w:ascii="Wingdings" w:hAnsi="Wingdings" w:hint="default"/>
      </w:rPr>
    </w:lvl>
    <w:lvl w:ilvl="1" w:tplc="13B43826">
      <w:start w:val="1"/>
      <w:numFmt w:val="bullet"/>
      <w:lvlText w:val=""/>
      <w:lvlJc w:val="left"/>
      <w:pPr>
        <w:tabs>
          <w:tab w:val="num" w:pos="1440"/>
        </w:tabs>
        <w:ind w:left="1440" w:hanging="360"/>
      </w:pPr>
      <w:rPr>
        <w:rFonts w:ascii="Wingdings" w:hAnsi="Wingdings" w:hint="default"/>
      </w:rPr>
    </w:lvl>
    <w:lvl w:ilvl="2" w:tplc="75CED444">
      <w:start w:val="1"/>
      <w:numFmt w:val="bullet"/>
      <w:lvlText w:val=""/>
      <w:lvlJc w:val="left"/>
      <w:pPr>
        <w:tabs>
          <w:tab w:val="num" w:pos="2160"/>
        </w:tabs>
        <w:ind w:left="2160" w:hanging="360"/>
      </w:pPr>
      <w:rPr>
        <w:rFonts w:ascii="Wingdings" w:hAnsi="Wingdings" w:hint="default"/>
      </w:rPr>
    </w:lvl>
    <w:lvl w:ilvl="3" w:tplc="C666D1C8">
      <w:start w:val="1"/>
      <w:numFmt w:val="bullet"/>
      <w:lvlText w:val=""/>
      <w:lvlJc w:val="left"/>
      <w:pPr>
        <w:tabs>
          <w:tab w:val="num" w:pos="2880"/>
        </w:tabs>
        <w:ind w:left="2880" w:hanging="360"/>
      </w:pPr>
      <w:rPr>
        <w:rFonts w:ascii="Wingdings" w:hAnsi="Wingdings" w:hint="default"/>
      </w:rPr>
    </w:lvl>
    <w:lvl w:ilvl="4" w:tplc="745ED3F6">
      <w:start w:val="1"/>
      <w:numFmt w:val="bullet"/>
      <w:lvlText w:val=""/>
      <w:lvlJc w:val="left"/>
      <w:pPr>
        <w:tabs>
          <w:tab w:val="num" w:pos="3600"/>
        </w:tabs>
        <w:ind w:left="3600" w:hanging="360"/>
      </w:pPr>
      <w:rPr>
        <w:rFonts w:ascii="Wingdings" w:hAnsi="Wingdings" w:hint="default"/>
      </w:rPr>
    </w:lvl>
    <w:lvl w:ilvl="5" w:tplc="1AD0125E">
      <w:start w:val="1"/>
      <w:numFmt w:val="bullet"/>
      <w:lvlText w:val=""/>
      <w:lvlJc w:val="left"/>
      <w:pPr>
        <w:tabs>
          <w:tab w:val="num" w:pos="4320"/>
        </w:tabs>
        <w:ind w:left="4320" w:hanging="360"/>
      </w:pPr>
      <w:rPr>
        <w:rFonts w:ascii="Wingdings" w:hAnsi="Wingdings" w:hint="default"/>
      </w:rPr>
    </w:lvl>
    <w:lvl w:ilvl="6" w:tplc="DE260866">
      <w:start w:val="1"/>
      <w:numFmt w:val="bullet"/>
      <w:lvlText w:val=""/>
      <w:lvlJc w:val="left"/>
      <w:pPr>
        <w:tabs>
          <w:tab w:val="num" w:pos="5040"/>
        </w:tabs>
        <w:ind w:left="5040" w:hanging="360"/>
      </w:pPr>
      <w:rPr>
        <w:rFonts w:ascii="Wingdings" w:hAnsi="Wingdings" w:hint="default"/>
      </w:rPr>
    </w:lvl>
    <w:lvl w:ilvl="7" w:tplc="8D9865B8">
      <w:start w:val="1"/>
      <w:numFmt w:val="bullet"/>
      <w:lvlText w:val=""/>
      <w:lvlJc w:val="left"/>
      <w:pPr>
        <w:tabs>
          <w:tab w:val="num" w:pos="5760"/>
        </w:tabs>
        <w:ind w:left="5760" w:hanging="360"/>
      </w:pPr>
      <w:rPr>
        <w:rFonts w:ascii="Wingdings" w:hAnsi="Wingdings" w:hint="default"/>
      </w:rPr>
    </w:lvl>
    <w:lvl w:ilvl="8" w:tplc="BEF43226">
      <w:start w:val="1"/>
      <w:numFmt w:val="bullet"/>
      <w:lvlText w:val=""/>
      <w:lvlJc w:val="left"/>
      <w:pPr>
        <w:tabs>
          <w:tab w:val="num" w:pos="6480"/>
        </w:tabs>
        <w:ind w:left="6480" w:hanging="360"/>
      </w:pPr>
      <w:rPr>
        <w:rFonts w:ascii="Wingdings" w:hAnsi="Wingdings" w:hint="default"/>
      </w:rPr>
    </w:lvl>
  </w:abstractNum>
  <w:abstractNum w:abstractNumId="6">
    <w:nsid w:val="15087C9B"/>
    <w:multiLevelType w:val="hybridMultilevel"/>
    <w:tmpl w:val="13AC1688"/>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7">
    <w:nsid w:val="18F63BB5"/>
    <w:multiLevelType w:val="hybridMultilevel"/>
    <w:tmpl w:val="C4F0B3E2"/>
    <w:lvl w:ilvl="0" w:tplc="8F3C97EC">
      <w:start w:val="1"/>
      <w:numFmt w:val="decimal"/>
      <w:lvlText w:val="%1"/>
      <w:lvlJc w:val="left"/>
      <w:pPr>
        <w:ind w:left="1069" w:hanging="360"/>
      </w:pPr>
      <w:rPr>
        <w:color w:val="00000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8">
    <w:nsid w:val="1B053626"/>
    <w:multiLevelType w:val="hybridMultilevel"/>
    <w:tmpl w:val="B47A4D5C"/>
    <w:lvl w:ilvl="0" w:tplc="0C768550">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9">
    <w:nsid w:val="1B6C455F"/>
    <w:multiLevelType w:val="hybridMultilevel"/>
    <w:tmpl w:val="BA748F6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1BB10B9A"/>
    <w:multiLevelType w:val="hybridMultilevel"/>
    <w:tmpl w:val="C9BE156E"/>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nsid w:val="1E22246E"/>
    <w:multiLevelType w:val="hybridMultilevel"/>
    <w:tmpl w:val="EBACBF12"/>
    <w:lvl w:ilvl="0" w:tplc="9F609A5A">
      <w:numFmt w:val="bullet"/>
      <w:lvlText w:val="-"/>
      <w:lvlJc w:val="left"/>
      <w:pPr>
        <w:ind w:left="360" w:hanging="360"/>
      </w:pPr>
      <w:rPr>
        <w:rFonts w:ascii="Calibri" w:eastAsia="Times New Roman" w:hAnsi="Calibri"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1E677C05"/>
    <w:multiLevelType w:val="hybridMultilevel"/>
    <w:tmpl w:val="B1325138"/>
    <w:lvl w:ilvl="0" w:tplc="0CBCCE24">
      <w:start w:val="29"/>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3">
    <w:nsid w:val="1F1E6A9F"/>
    <w:multiLevelType w:val="hybridMultilevel"/>
    <w:tmpl w:val="0B40DC18"/>
    <w:lvl w:ilvl="0" w:tplc="FC2226BA">
      <w:start w:val="8"/>
      <w:numFmt w:val="bullet"/>
      <w:lvlText w:val="-"/>
      <w:lvlJc w:val="left"/>
      <w:pPr>
        <w:ind w:left="644" w:hanging="360"/>
      </w:pPr>
      <w:rPr>
        <w:rFonts w:ascii="Times New Roman" w:eastAsia="Calibri" w:hAnsi="Times New Roman"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4">
    <w:nsid w:val="20383F77"/>
    <w:multiLevelType w:val="multilevel"/>
    <w:tmpl w:val="EA322BEE"/>
    <w:lvl w:ilvl="0">
      <w:start w:val="5"/>
      <w:numFmt w:val="bullet"/>
      <w:lvlText w:val="-"/>
      <w:lvlJc w:val="left"/>
      <w:pPr>
        <w:tabs>
          <w:tab w:val="num" w:pos="720"/>
        </w:tabs>
        <w:ind w:left="720" w:hanging="360"/>
      </w:pPr>
      <w:rPr>
        <w:rFonts w:ascii="Times New Roman" w:eastAsia="Times New Roman" w:hAnsi="Times New Roman"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5">
    <w:nsid w:val="21C12998"/>
    <w:multiLevelType w:val="hybridMultilevel"/>
    <w:tmpl w:val="CDF4843E"/>
    <w:lvl w:ilvl="0" w:tplc="DE28545E">
      <w:numFmt w:val="bullet"/>
      <w:lvlText w:val="-"/>
      <w:lvlJc w:val="left"/>
      <w:pPr>
        <w:ind w:left="1061" w:hanging="360"/>
      </w:pPr>
      <w:rPr>
        <w:rFonts w:ascii="Times New Roman" w:eastAsia="Times New Roman" w:hAnsi="Times New Roman" w:cs="Times New Roman" w:hint="default"/>
        <w:lang w:val="ru-RU"/>
      </w:rPr>
    </w:lvl>
    <w:lvl w:ilvl="1" w:tplc="04190003" w:tentative="1">
      <w:start w:val="1"/>
      <w:numFmt w:val="bullet"/>
      <w:lvlText w:val="o"/>
      <w:lvlJc w:val="left"/>
      <w:pPr>
        <w:ind w:left="1781" w:hanging="360"/>
      </w:pPr>
      <w:rPr>
        <w:rFonts w:ascii="Courier New" w:hAnsi="Courier New" w:cs="Courier New" w:hint="default"/>
      </w:rPr>
    </w:lvl>
    <w:lvl w:ilvl="2" w:tplc="04190005" w:tentative="1">
      <w:start w:val="1"/>
      <w:numFmt w:val="bullet"/>
      <w:lvlText w:val=""/>
      <w:lvlJc w:val="left"/>
      <w:pPr>
        <w:ind w:left="2501" w:hanging="360"/>
      </w:pPr>
      <w:rPr>
        <w:rFonts w:ascii="Wingdings" w:hAnsi="Wingdings" w:hint="default"/>
      </w:rPr>
    </w:lvl>
    <w:lvl w:ilvl="3" w:tplc="04190001" w:tentative="1">
      <w:start w:val="1"/>
      <w:numFmt w:val="bullet"/>
      <w:lvlText w:val=""/>
      <w:lvlJc w:val="left"/>
      <w:pPr>
        <w:ind w:left="3221" w:hanging="360"/>
      </w:pPr>
      <w:rPr>
        <w:rFonts w:ascii="Symbol" w:hAnsi="Symbol" w:hint="default"/>
      </w:rPr>
    </w:lvl>
    <w:lvl w:ilvl="4" w:tplc="04190003" w:tentative="1">
      <w:start w:val="1"/>
      <w:numFmt w:val="bullet"/>
      <w:lvlText w:val="o"/>
      <w:lvlJc w:val="left"/>
      <w:pPr>
        <w:ind w:left="3941" w:hanging="360"/>
      </w:pPr>
      <w:rPr>
        <w:rFonts w:ascii="Courier New" w:hAnsi="Courier New" w:cs="Courier New" w:hint="default"/>
      </w:rPr>
    </w:lvl>
    <w:lvl w:ilvl="5" w:tplc="04190005" w:tentative="1">
      <w:start w:val="1"/>
      <w:numFmt w:val="bullet"/>
      <w:lvlText w:val=""/>
      <w:lvlJc w:val="left"/>
      <w:pPr>
        <w:ind w:left="4661" w:hanging="360"/>
      </w:pPr>
      <w:rPr>
        <w:rFonts w:ascii="Wingdings" w:hAnsi="Wingdings" w:hint="default"/>
      </w:rPr>
    </w:lvl>
    <w:lvl w:ilvl="6" w:tplc="04190001" w:tentative="1">
      <w:start w:val="1"/>
      <w:numFmt w:val="bullet"/>
      <w:lvlText w:val=""/>
      <w:lvlJc w:val="left"/>
      <w:pPr>
        <w:ind w:left="5381" w:hanging="360"/>
      </w:pPr>
      <w:rPr>
        <w:rFonts w:ascii="Symbol" w:hAnsi="Symbol" w:hint="default"/>
      </w:rPr>
    </w:lvl>
    <w:lvl w:ilvl="7" w:tplc="04190003" w:tentative="1">
      <w:start w:val="1"/>
      <w:numFmt w:val="bullet"/>
      <w:lvlText w:val="o"/>
      <w:lvlJc w:val="left"/>
      <w:pPr>
        <w:ind w:left="6101" w:hanging="360"/>
      </w:pPr>
      <w:rPr>
        <w:rFonts w:ascii="Courier New" w:hAnsi="Courier New" w:cs="Courier New" w:hint="default"/>
      </w:rPr>
    </w:lvl>
    <w:lvl w:ilvl="8" w:tplc="04190005" w:tentative="1">
      <w:start w:val="1"/>
      <w:numFmt w:val="bullet"/>
      <w:lvlText w:val=""/>
      <w:lvlJc w:val="left"/>
      <w:pPr>
        <w:ind w:left="6821" w:hanging="360"/>
      </w:pPr>
      <w:rPr>
        <w:rFonts w:ascii="Wingdings" w:hAnsi="Wingdings" w:hint="default"/>
      </w:rPr>
    </w:lvl>
  </w:abstractNum>
  <w:abstractNum w:abstractNumId="16">
    <w:nsid w:val="24C31110"/>
    <w:multiLevelType w:val="hybridMultilevel"/>
    <w:tmpl w:val="3940A79A"/>
    <w:lvl w:ilvl="0" w:tplc="C18EE72C">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7">
    <w:nsid w:val="25C40A59"/>
    <w:multiLevelType w:val="hybridMultilevel"/>
    <w:tmpl w:val="8FB80BCE"/>
    <w:lvl w:ilvl="0" w:tplc="04190005">
      <w:start w:val="1"/>
      <w:numFmt w:val="bullet"/>
      <w:lvlText w:val=""/>
      <w:lvlJc w:val="left"/>
      <w:pPr>
        <w:tabs>
          <w:tab w:val="num" w:pos="928"/>
        </w:tabs>
        <w:ind w:left="928" w:hanging="360"/>
      </w:pPr>
      <w:rPr>
        <w:rFonts w:ascii="Wingdings" w:hAnsi="Wingdings" w:hint="default"/>
      </w:rPr>
    </w:lvl>
    <w:lvl w:ilvl="1" w:tplc="04190003" w:tentative="1">
      <w:start w:val="1"/>
      <w:numFmt w:val="bullet"/>
      <w:lvlText w:val="o"/>
      <w:lvlJc w:val="left"/>
      <w:pPr>
        <w:tabs>
          <w:tab w:val="num" w:pos="2060"/>
        </w:tabs>
        <w:ind w:left="2060" w:hanging="360"/>
      </w:pPr>
      <w:rPr>
        <w:rFonts w:ascii="Courier New" w:hAnsi="Courier New" w:cs="Courier New" w:hint="default"/>
      </w:rPr>
    </w:lvl>
    <w:lvl w:ilvl="2" w:tplc="04190005" w:tentative="1">
      <w:start w:val="1"/>
      <w:numFmt w:val="bullet"/>
      <w:lvlText w:val=""/>
      <w:lvlJc w:val="left"/>
      <w:pPr>
        <w:tabs>
          <w:tab w:val="num" w:pos="2780"/>
        </w:tabs>
        <w:ind w:left="2780" w:hanging="360"/>
      </w:pPr>
      <w:rPr>
        <w:rFonts w:ascii="Wingdings" w:hAnsi="Wingdings" w:hint="default"/>
      </w:rPr>
    </w:lvl>
    <w:lvl w:ilvl="3" w:tplc="04190001" w:tentative="1">
      <w:start w:val="1"/>
      <w:numFmt w:val="bullet"/>
      <w:lvlText w:val=""/>
      <w:lvlJc w:val="left"/>
      <w:pPr>
        <w:tabs>
          <w:tab w:val="num" w:pos="3500"/>
        </w:tabs>
        <w:ind w:left="3500" w:hanging="360"/>
      </w:pPr>
      <w:rPr>
        <w:rFonts w:ascii="Symbol" w:hAnsi="Symbol" w:hint="default"/>
      </w:rPr>
    </w:lvl>
    <w:lvl w:ilvl="4" w:tplc="04190003" w:tentative="1">
      <w:start w:val="1"/>
      <w:numFmt w:val="bullet"/>
      <w:lvlText w:val="o"/>
      <w:lvlJc w:val="left"/>
      <w:pPr>
        <w:tabs>
          <w:tab w:val="num" w:pos="4220"/>
        </w:tabs>
        <w:ind w:left="4220" w:hanging="360"/>
      </w:pPr>
      <w:rPr>
        <w:rFonts w:ascii="Courier New" w:hAnsi="Courier New" w:cs="Courier New" w:hint="default"/>
      </w:rPr>
    </w:lvl>
    <w:lvl w:ilvl="5" w:tplc="04190005" w:tentative="1">
      <w:start w:val="1"/>
      <w:numFmt w:val="bullet"/>
      <w:lvlText w:val=""/>
      <w:lvlJc w:val="left"/>
      <w:pPr>
        <w:tabs>
          <w:tab w:val="num" w:pos="4940"/>
        </w:tabs>
        <w:ind w:left="4940" w:hanging="360"/>
      </w:pPr>
      <w:rPr>
        <w:rFonts w:ascii="Wingdings" w:hAnsi="Wingdings" w:hint="default"/>
      </w:rPr>
    </w:lvl>
    <w:lvl w:ilvl="6" w:tplc="04190001" w:tentative="1">
      <w:start w:val="1"/>
      <w:numFmt w:val="bullet"/>
      <w:lvlText w:val=""/>
      <w:lvlJc w:val="left"/>
      <w:pPr>
        <w:tabs>
          <w:tab w:val="num" w:pos="5660"/>
        </w:tabs>
        <w:ind w:left="5660" w:hanging="360"/>
      </w:pPr>
      <w:rPr>
        <w:rFonts w:ascii="Symbol" w:hAnsi="Symbol" w:hint="default"/>
      </w:rPr>
    </w:lvl>
    <w:lvl w:ilvl="7" w:tplc="04190003" w:tentative="1">
      <w:start w:val="1"/>
      <w:numFmt w:val="bullet"/>
      <w:lvlText w:val="o"/>
      <w:lvlJc w:val="left"/>
      <w:pPr>
        <w:tabs>
          <w:tab w:val="num" w:pos="6380"/>
        </w:tabs>
        <w:ind w:left="6380" w:hanging="360"/>
      </w:pPr>
      <w:rPr>
        <w:rFonts w:ascii="Courier New" w:hAnsi="Courier New" w:cs="Courier New" w:hint="default"/>
      </w:rPr>
    </w:lvl>
    <w:lvl w:ilvl="8" w:tplc="04190005" w:tentative="1">
      <w:start w:val="1"/>
      <w:numFmt w:val="bullet"/>
      <w:lvlText w:val=""/>
      <w:lvlJc w:val="left"/>
      <w:pPr>
        <w:tabs>
          <w:tab w:val="num" w:pos="7100"/>
        </w:tabs>
        <w:ind w:left="7100" w:hanging="360"/>
      </w:pPr>
      <w:rPr>
        <w:rFonts w:ascii="Wingdings" w:hAnsi="Wingdings" w:hint="default"/>
      </w:rPr>
    </w:lvl>
  </w:abstractNum>
  <w:abstractNum w:abstractNumId="18">
    <w:nsid w:val="287673A5"/>
    <w:multiLevelType w:val="hybridMultilevel"/>
    <w:tmpl w:val="19A29D4C"/>
    <w:lvl w:ilvl="0" w:tplc="C534120E">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938771D"/>
    <w:multiLevelType w:val="hybridMultilevel"/>
    <w:tmpl w:val="A5E6E254"/>
    <w:lvl w:ilvl="0" w:tplc="70BA33B8">
      <w:start w:val="1"/>
      <w:numFmt w:val="bullet"/>
      <w:lvlText w:val=""/>
      <w:lvlJc w:val="left"/>
      <w:pPr>
        <w:tabs>
          <w:tab w:val="num" w:pos="720"/>
        </w:tabs>
        <w:ind w:left="720" w:hanging="360"/>
      </w:pPr>
      <w:rPr>
        <w:rFonts w:ascii="Wingdings" w:hAnsi="Wingdings" w:hint="default"/>
      </w:rPr>
    </w:lvl>
    <w:lvl w:ilvl="1" w:tplc="A5AE9F20">
      <w:start w:val="1"/>
      <w:numFmt w:val="bullet"/>
      <w:lvlText w:val=""/>
      <w:lvlJc w:val="left"/>
      <w:pPr>
        <w:tabs>
          <w:tab w:val="num" w:pos="1440"/>
        </w:tabs>
        <w:ind w:left="1440" w:hanging="360"/>
      </w:pPr>
      <w:rPr>
        <w:rFonts w:ascii="Wingdings" w:hAnsi="Wingdings" w:hint="default"/>
      </w:rPr>
    </w:lvl>
    <w:lvl w:ilvl="2" w:tplc="099287EA">
      <w:start w:val="1"/>
      <w:numFmt w:val="bullet"/>
      <w:lvlText w:val=""/>
      <w:lvlJc w:val="left"/>
      <w:pPr>
        <w:tabs>
          <w:tab w:val="num" w:pos="2160"/>
        </w:tabs>
        <w:ind w:left="2160" w:hanging="360"/>
      </w:pPr>
      <w:rPr>
        <w:rFonts w:ascii="Wingdings" w:hAnsi="Wingdings" w:hint="default"/>
      </w:rPr>
    </w:lvl>
    <w:lvl w:ilvl="3" w:tplc="7AF23AAC">
      <w:start w:val="1"/>
      <w:numFmt w:val="bullet"/>
      <w:lvlText w:val=""/>
      <w:lvlJc w:val="left"/>
      <w:pPr>
        <w:tabs>
          <w:tab w:val="num" w:pos="2880"/>
        </w:tabs>
        <w:ind w:left="2880" w:hanging="360"/>
      </w:pPr>
      <w:rPr>
        <w:rFonts w:ascii="Wingdings" w:hAnsi="Wingdings" w:hint="default"/>
      </w:rPr>
    </w:lvl>
    <w:lvl w:ilvl="4" w:tplc="32B843AC">
      <w:start w:val="1"/>
      <w:numFmt w:val="bullet"/>
      <w:lvlText w:val=""/>
      <w:lvlJc w:val="left"/>
      <w:pPr>
        <w:tabs>
          <w:tab w:val="num" w:pos="3600"/>
        </w:tabs>
        <w:ind w:left="3600" w:hanging="360"/>
      </w:pPr>
      <w:rPr>
        <w:rFonts w:ascii="Wingdings" w:hAnsi="Wingdings" w:hint="default"/>
      </w:rPr>
    </w:lvl>
    <w:lvl w:ilvl="5" w:tplc="9BF6C448">
      <w:start w:val="1"/>
      <w:numFmt w:val="bullet"/>
      <w:lvlText w:val=""/>
      <w:lvlJc w:val="left"/>
      <w:pPr>
        <w:tabs>
          <w:tab w:val="num" w:pos="4320"/>
        </w:tabs>
        <w:ind w:left="4320" w:hanging="360"/>
      </w:pPr>
      <w:rPr>
        <w:rFonts w:ascii="Wingdings" w:hAnsi="Wingdings" w:hint="default"/>
      </w:rPr>
    </w:lvl>
    <w:lvl w:ilvl="6" w:tplc="A0F209C0">
      <w:start w:val="1"/>
      <w:numFmt w:val="bullet"/>
      <w:lvlText w:val=""/>
      <w:lvlJc w:val="left"/>
      <w:pPr>
        <w:tabs>
          <w:tab w:val="num" w:pos="5040"/>
        </w:tabs>
        <w:ind w:left="5040" w:hanging="360"/>
      </w:pPr>
      <w:rPr>
        <w:rFonts w:ascii="Wingdings" w:hAnsi="Wingdings" w:hint="default"/>
      </w:rPr>
    </w:lvl>
    <w:lvl w:ilvl="7" w:tplc="61A461FC">
      <w:start w:val="1"/>
      <w:numFmt w:val="bullet"/>
      <w:lvlText w:val=""/>
      <w:lvlJc w:val="left"/>
      <w:pPr>
        <w:tabs>
          <w:tab w:val="num" w:pos="5760"/>
        </w:tabs>
        <w:ind w:left="5760" w:hanging="360"/>
      </w:pPr>
      <w:rPr>
        <w:rFonts w:ascii="Wingdings" w:hAnsi="Wingdings" w:hint="default"/>
      </w:rPr>
    </w:lvl>
    <w:lvl w:ilvl="8" w:tplc="6AEEADB2">
      <w:start w:val="1"/>
      <w:numFmt w:val="bullet"/>
      <w:lvlText w:val=""/>
      <w:lvlJc w:val="left"/>
      <w:pPr>
        <w:tabs>
          <w:tab w:val="num" w:pos="6480"/>
        </w:tabs>
        <w:ind w:left="6480" w:hanging="360"/>
      </w:pPr>
      <w:rPr>
        <w:rFonts w:ascii="Wingdings" w:hAnsi="Wingdings" w:hint="default"/>
      </w:rPr>
    </w:lvl>
  </w:abstractNum>
  <w:abstractNum w:abstractNumId="20">
    <w:nsid w:val="32A516BF"/>
    <w:multiLevelType w:val="hybridMultilevel"/>
    <w:tmpl w:val="84DA2C70"/>
    <w:lvl w:ilvl="0" w:tplc="04220007">
      <w:start w:val="1"/>
      <w:numFmt w:val="bullet"/>
      <w:lvlText w:val=""/>
      <w:lvlPicBulletId w:val="0"/>
      <w:lvlJc w:val="left"/>
      <w:pPr>
        <w:ind w:left="1211" w:hanging="360"/>
      </w:pPr>
      <w:rPr>
        <w:rFonts w:ascii="Symbol" w:hAnsi="Symbol"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21">
    <w:nsid w:val="35E83231"/>
    <w:multiLevelType w:val="hybridMultilevel"/>
    <w:tmpl w:val="A0E85708"/>
    <w:lvl w:ilvl="0" w:tplc="D12ABC0C">
      <w:start w:val="6"/>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nsid w:val="40425F62"/>
    <w:multiLevelType w:val="hybridMultilevel"/>
    <w:tmpl w:val="5186D156"/>
    <w:lvl w:ilvl="0" w:tplc="6A76B1B0">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3">
    <w:nsid w:val="427B1C95"/>
    <w:multiLevelType w:val="hybridMultilevel"/>
    <w:tmpl w:val="84ECB40E"/>
    <w:lvl w:ilvl="0" w:tplc="AC663B84">
      <w:numFmt w:val="bullet"/>
      <w:lvlText w:val="-"/>
      <w:lvlJc w:val="left"/>
      <w:pPr>
        <w:ind w:left="1061" w:hanging="360"/>
      </w:pPr>
      <w:rPr>
        <w:rFonts w:ascii="Times New Roman" w:eastAsia="Times New Roman" w:hAnsi="Times New Roman" w:cs="Times New Roman" w:hint="default"/>
      </w:rPr>
    </w:lvl>
    <w:lvl w:ilvl="1" w:tplc="04190003" w:tentative="1">
      <w:start w:val="1"/>
      <w:numFmt w:val="bullet"/>
      <w:lvlText w:val="o"/>
      <w:lvlJc w:val="left"/>
      <w:pPr>
        <w:ind w:left="1781" w:hanging="360"/>
      </w:pPr>
      <w:rPr>
        <w:rFonts w:ascii="Courier New" w:hAnsi="Courier New" w:cs="Courier New" w:hint="default"/>
      </w:rPr>
    </w:lvl>
    <w:lvl w:ilvl="2" w:tplc="04190005" w:tentative="1">
      <w:start w:val="1"/>
      <w:numFmt w:val="bullet"/>
      <w:lvlText w:val=""/>
      <w:lvlJc w:val="left"/>
      <w:pPr>
        <w:ind w:left="2501" w:hanging="360"/>
      </w:pPr>
      <w:rPr>
        <w:rFonts w:ascii="Wingdings" w:hAnsi="Wingdings" w:hint="default"/>
      </w:rPr>
    </w:lvl>
    <w:lvl w:ilvl="3" w:tplc="04190001" w:tentative="1">
      <w:start w:val="1"/>
      <w:numFmt w:val="bullet"/>
      <w:lvlText w:val=""/>
      <w:lvlJc w:val="left"/>
      <w:pPr>
        <w:ind w:left="3221" w:hanging="360"/>
      </w:pPr>
      <w:rPr>
        <w:rFonts w:ascii="Symbol" w:hAnsi="Symbol" w:hint="default"/>
      </w:rPr>
    </w:lvl>
    <w:lvl w:ilvl="4" w:tplc="04190003" w:tentative="1">
      <w:start w:val="1"/>
      <w:numFmt w:val="bullet"/>
      <w:lvlText w:val="o"/>
      <w:lvlJc w:val="left"/>
      <w:pPr>
        <w:ind w:left="3941" w:hanging="360"/>
      </w:pPr>
      <w:rPr>
        <w:rFonts w:ascii="Courier New" w:hAnsi="Courier New" w:cs="Courier New" w:hint="default"/>
      </w:rPr>
    </w:lvl>
    <w:lvl w:ilvl="5" w:tplc="04190005" w:tentative="1">
      <w:start w:val="1"/>
      <w:numFmt w:val="bullet"/>
      <w:lvlText w:val=""/>
      <w:lvlJc w:val="left"/>
      <w:pPr>
        <w:ind w:left="4661" w:hanging="360"/>
      </w:pPr>
      <w:rPr>
        <w:rFonts w:ascii="Wingdings" w:hAnsi="Wingdings" w:hint="default"/>
      </w:rPr>
    </w:lvl>
    <w:lvl w:ilvl="6" w:tplc="04190001" w:tentative="1">
      <w:start w:val="1"/>
      <w:numFmt w:val="bullet"/>
      <w:lvlText w:val=""/>
      <w:lvlJc w:val="left"/>
      <w:pPr>
        <w:ind w:left="5381" w:hanging="360"/>
      </w:pPr>
      <w:rPr>
        <w:rFonts w:ascii="Symbol" w:hAnsi="Symbol" w:hint="default"/>
      </w:rPr>
    </w:lvl>
    <w:lvl w:ilvl="7" w:tplc="04190003" w:tentative="1">
      <w:start w:val="1"/>
      <w:numFmt w:val="bullet"/>
      <w:lvlText w:val="o"/>
      <w:lvlJc w:val="left"/>
      <w:pPr>
        <w:ind w:left="6101" w:hanging="360"/>
      </w:pPr>
      <w:rPr>
        <w:rFonts w:ascii="Courier New" w:hAnsi="Courier New" w:cs="Courier New" w:hint="default"/>
      </w:rPr>
    </w:lvl>
    <w:lvl w:ilvl="8" w:tplc="04190005" w:tentative="1">
      <w:start w:val="1"/>
      <w:numFmt w:val="bullet"/>
      <w:lvlText w:val=""/>
      <w:lvlJc w:val="left"/>
      <w:pPr>
        <w:ind w:left="6821" w:hanging="360"/>
      </w:pPr>
      <w:rPr>
        <w:rFonts w:ascii="Wingdings" w:hAnsi="Wingdings" w:hint="default"/>
      </w:rPr>
    </w:lvl>
  </w:abstractNum>
  <w:abstractNum w:abstractNumId="24">
    <w:nsid w:val="42BB4EF9"/>
    <w:multiLevelType w:val="multilevel"/>
    <w:tmpl w:val="FFFFFFFF"/>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nsid w:val="433E67C8"/>
    <w:multiLevelType w:val="hybridMultilevel"/>
    <w:tmpl w:val="D468211A"/>
    <w:lvl w:ilvl="0" w:tplc="F0DCAA24">
      <w:numFmt w:val="bullet"/>
      <w:lvlText w:val="-"/>
      <w:lvlJc w:val="left"/>
      <w:pPr>
        <w:ind w:left="1061" w:hanging="360"/>
      </w:pPr>
      <w:rPr>
        <w:rFonts w:ascii="Times New Roman" w:eastAsia="Times New Roman" w:hAnsi="Times New Roman" w:cs="Times New Roman" w:hint="default"/>
      </w:rPr>
    </w:lvl>
    <w:lvl w:ilvl="1" w:tplc="04190003" w:tentative="1">
      <w:start w:val="1"/>
      <w:numFmt w:val="bullet"/>
      <w:lvlText w:val="o"/>
      <w:lvlJc w:val="left"/>
      <w:pPr>
        <w:ind w:left="1781" w:hanging="360"/>
      </w:pPr>
      <w:rPr>
        <w:rFonts w:ascii="Courier New" w:hAnsi="Courier New" w:cs="Courier New" w:hint="default"/>
      </w:rPr>
    </w:lvl>
    <w:lvl w:ilvl="2" w:tplc="04190005" w:tentative="1">
      <w:start w:val="1"/>
      <w:numFmt w:val="bullet"/>
      <w:lvlText w:val=""/>
      <w:lvlJc w:val="left"/>
      <w:pPr>
        <w:ind w:left="2501" w:hanging="360"/>
      </w:pPr>
      <w:rPr>
        <w:rFonts w:ascii="Wingdings" w:hAnsi="Wingdings" w:hint="default"/>
      </w:rPr>
    </w:lvl>
    <w:lvl w:ilvl="3" w:tplc="04190001" w:tentative="1">
      <w:start w:val="1"/>
      <w:numFmt w:val="bullet"/>
      <w:lvlText w:val=""/>
      <w:lvlJc w:val="left"/>
      <w:pPr>
        <w:ind w:left="3221" w:hanging="360"/>
      </w:pPr>
      <w:rPr>
        <w:rFonts w:ascii="Symbol" w:hAnsi="Symbol" w:hint="default"/>
      </w:rPr>
    </w:lvl>
    <w:lvl w:ilvl="4" w:tplc="04190003" w:tentative="1">
      <w:start w:val="1"/>
      <w:numFmt w:val="bullet"/>
      <w:lvlText w:val="o"/>
      <w:lvlJc w:val="left"/>
      <w:pPr>
        <w:ind w:left="3941" w:hanging="360"/>
      </w:pPr>
      <w:rPr>
        <w:rFonts w:ascii="Courier New" w:hAnsi="Courier New" w:cs="Courier New" w:hint="default"/>
      </w:rPr>
    </w:lvl>
    <w:lvl w:ilvl="5" w:tplc="04190005" w:tentative="1">
      <w:start w:val="1"/>
      <w:numFmt w:val="bullet"/>
      <w:lvlText w:val=""/>
      <w:lvlJc w:val="left"/>
      <w:pPr>
        <w:ind w:left="4661" w:hanging="360"/>
      </w:pPr>
      <w:rPr>
        <w:rFonts w:ascii="Wingdings" w:hAnsi="Wingdings" w:hint="default"/>
      </w:rPr>
    </w:lvl>
    <w:lvl w:ilvl="6" w:tplc="04190001" w:tentative="1">
      <w:start w:val="1"/>
      <w:numFmt w:val="bullet"/>
      <w:lvlText w:val=""/>
      <w:lvlJc w:val="left"/>
      <w:pPr>
        <w:ind w:left="5381" w:hanging="360"/>
      </w:pPr>
      <w:rPr>
        <w:rFonts w:ascii="Symbol" w:hAnsi="Symbol" w:hint="default"/>
      </w:rPr>
    </w:lvl>
    <w:lvl w:ilvl="7" w:tplc="04190003" w:tentative="1">
      <w:start w:val="1"/>
      <w:numFmt w:val="bullet"/>
      <w:lvlText w:val="o"/>
      <w:lvlJc w:val="left"/>
      <w:pPr>
        <w:ind w:left="6101" w:hanging="360"/>
      </w:pPr>
      <w:rPr>
        <w:rFonts w:ascii="Courier New" w:hAnsi="Courier New" w:cs="Courier New" w:hint="default"/>
      </w:rPr>
    </w:lvl>
    <w:lvl w:ilvl="8" w:tplc="04190005" w:tentative="1">
      <w:start w:val="1"/>
      <w:numFmt w:val="bullet"/>
      <w:lvlText w:val=""/>
      <w:lvlJc w:val="left"/>
      <w:pPr>
        <w:ind w:left="6821" w:hanging="360"/>
      </w:pPr>
      <w:rPr>
        <w:rFonts w:ascii="Wingdings" w:hAnsi="Wingdings" w:hint="default"/>
      </w:rPr>
    </w:lvl>
  </w:abstractNum>
  <w:abstractNum w:abstractNumId="26">
    <w:nsid w:val="50907662"/>
    <w:multiLevelType w:val="hybridMultilevel"/>
    <w:tmpl w:val="89DAED50"/>
    <w:lvl w:ilvl="0" w:tplc="CE18FE68">
      <w:numFmt w:val="bullet"/>
      <w:lvlText w:val="-"/>
      <w:lvlJc w:val="left"/>
      <w:pPr>
        <w:tabs>
          <w:tab w:val="num" w:pos="360"/>
        </w:tabs>
        <w:ind w:left="36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7">
    <w:nsid w:val="50E36D71"/>
    <w:multiLevelType w:val="hybridMultilevel"/>
    <w:tmpl w:val="F9EA4866"/>
    <w:lvl w:ilvl="0" w:tplc="B75CE7A2">
      <w:numFmt w:val="bullet"/>
      <w:lvlText w:val="-"/>
      <w:lvlJc w:val="left"/>
      <w:pPr>
        <w:tabs>
          <w:tab w:val="num" w:pos="1069"/>
        </w:tabs>
        <w:ind w:left="1069" w:hanging="36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8">
    <w:nsid w:val="5D0B47E6"/>
    <w:multiLevelType w:val="hybridMultilevel"/>
    <w:tmpl w:val="FFF60598"/>
    <w:lvl w:ilvl="0" w:tplc="04190001">
      <w:start w:val="1"/>
      <w:numFmt w:val="bullet"/>
      <w:lvlText w:val=""/>
      <w:lvlJc w:val="left"/>
      <w:pPr>
        <w:tabs>
          <w:tab w:val="num" w:pos="1520"/>
        </w:tabs>
        <w:ind w:left="1520" w:hanging="360"/>
      </w:pPr>
      <w:rPr>
        <w:rFonts w:ascii="Symbol" w:hAnsi="Symbol" w:hint="default"/>
      </w:rPr>
    </w:lvl>
    <w:lvl w:ilvl="1" w:tplc="04190003">
      <w:start w:val="1"/>
      <w:numFmt w:val="bullet"/>
      <w:lvlText w:val="o"/>
      <w:lvlJc w:val="left"/>
      <w:pPr>
        <w:tabs>
          <w:tab w:val="num" w:pos="2240"/>
        </w:tabs>
        <w:ind w:left="2240" w:hanging="360"/>
      </w:pPr>
      <w:rPr>
        <w:rFonts w:ascii="Courier New" w:hAnsi="Courier New" w:cs="Courier New" w:hint="default"/>
      </w:rPr>
    </w:lvl>
    <w:lvl w:ilvl="2" w:tplc="04190005">
      <w:start w:val="1"/>
      <w:numFmt w:val="bullet"/>
      <w:lvlText w:val=""/>
      <w:lvlJc w:val="left"/>
      <w:pPr>
        <w:tabs>
          <w:tab w:val="num" w:pos="2960"/>
        </w:tabs>
        <w:ind w:left="2960" w:hanging="360"/>
      </w:pPr>
      <w:rPr>
        <w:rFonts w:ascii="Wingdings" w:hAnsi="Wingdings" w:hint="default"/>
      </w:rPr>
    </w:lvl>
    <w:lvl w:ilvl="3" w:tplc="04190001">
      <w:start w:val="1"/>
      <w:numFmt w:val="bullet"/>
      <w:lvlText w:val=""/>
      <w:lvlJc w:val="left"/>
      <w:pPr>
        <w:tabs>
          <w:tab w:val="num" w:pos="3680"/>
        </w:tabs>
        <w:ind w:left="3680" w:hanging="360"/>
      </w:pPr>
      <w:rPr>
        <w:rFonts w:ascii="Symbol" w:hAnsi="Symbol" w:hint="default"/>
      </w:rPr>
    </w:lvl>
    <w:lvl w:ilvl="4" w:tplc="04190003">
      <w:start w:val="1"/>
      <w:numFmt w:val="bullet"/>
      <w:lvlText w:val="o"/>
      <w:lvlJc w:val="left"/>
      <w:pPr>
        <w:tabs>
          <w:tab w:val="num" w:pos="4400"/>
        </w:tabs>
        <w:ind w:left="4400" w:hanging="360"/>
      </w:pPr>
      <w:rPr>
        <w:rFonts w:ascii="Courier New" w:hAnsi="Courier New" w:cs="Courier New" w:hint="default"/>
      </w:rPr>
    </w:lvl>
    <w:lvl w:ilvl="5" w:tplc="04190005">
      <w:start w:val="1"/>
      <w:numFmt w:val="bullet"/>
      <w:lvlText w:val=""/>
      <w:lvlJc w:val="left"/>
      <w:pPr>
        <w:tabs>
          <w:tab w:val="num" w:pos="5120"/>
        </w:tabs>
        <w:ind w:left="5120" w:hanging="360"/>
      </w:pPr>
      <w:rPr>
        <w:rFonts w:ascii="Wingdings" w:hAnsi="Wingdings" w:hint="default"/>
      </w:rPr>
    </w:lvl>
    <w:lvl w:ilvl="6" w:tplc="04190001">
      <w:start w:val="1"/>
      <w:numFmt w:val="bullet"/>
      <w:lvlText w:val=""/>
      <w:lvlJc w:val="left"/>
      <w:pPr>
        <w:tabs>
          <w:tab w:val="num" w:pos="5840"/>
        </w:tabs>
        <w:ind w:left="5840" w:hanging="360"/>
      </w:pPr>
      <w:rPr>
        <w:rFonts w:ascii="Symbol" w:hAnsi="Symbol" w:hint="default"/>
      </w:rPr>
    </w:lvl>
    <w:lvl w:ilvl="7" w:tplc="04190003">
      <w:start w:val="1"/>
      <w:numFmt w:val="bullet"/>
      <w:lvlText w:val="o"/>
      <w:lvlJc w:val="left"/>
      <w:pPr>
        <w:tabs>
          <w:tab w:val="num" w:pos="6560"/>
        </w:tabs>
        <w:ind w:left="6560" w:hanging="360"/>
      </w:pPr>
      <w:rPr>
        <w:rFonts w:ascii="Courier New" w:hAnsi="Courier New" w:cs="Courier New" w:hint="default"/>
      </w:rPr>
    </w:lvl>
    <w:lvl w:ilvl="8" w:tplc="04190005">
      <w:start w:val="1"/>
      <w:numFmt w:val="bullet"/>
      <w:lvlText w:val=""/>
      <w:lvlJc w:val="left"/>
      <w:pPr>
        <w:tabs>
          <w:tab w:val="num" w:pos="7280"/>
        </w:tabs>
        <w:ind w:left="7280" w:hanging="360"/>
      </w:pPr>
      <w:rPr>
        <w:rFonts w:ascii="Wingdings" w:hAnsi="Wingdings" w:hint="default"/>
      </w:rPr>
    </w:lvl>
  </w:abstractNum>
  <w:abstractNum w:abstractNumId="29">
    <w:nsid w:val="60BC4943"/>
    <w:multiLevelType w:val="hybridMultilevel"/>
    <w:tmpl w:val="B40CD66C"/>
    <w:lvl w:ilvl="0" w:tplc="04190007">
      <w:start w:val="1"/>
      <w:numFmt w:val="bullet"/>
      <w:lvlText w:val=""/>
      <w:lvlPicBulletId w:val="0"/>
      <w:lvlJc w:val="left"/>
      <w:pPr>
        <w:ind w:left="8015" w:hanging="360"/>
      </w:pPr>
      <w:rPr>
        <w:rFonts w:ascii="Symbol" w:hAnsi="Symbol" w:hint="default"/>
      </w:rPr>
    </w:lvl>
    <w:lvl w:ilvl="1" w:tplc="04190003">
      <w:start w:val="1"/>
      <w:numFmt w:val="bullet"/>
      <w:lvlText w:val="o"/>
      <w:lvlJc w:val="left"/>
      <w:pPr>
        <w:ind w:left="2280" w:hanging="360"/>
      </w:pPr>
      <w:rPr>
        <w:rFonts w:ascii="Courier New" w:hAnsi="Courier New" w:cs="Courier New" w:hint="default"/>
      </w:rPr>
    </w:lvl>
    <w:lvl w:ilvl="2" w:tplc="04190005" w:tentative="1">
      <w:start w:val="1"/>
      <w:numFmt w:val="bullet"/>
      <w:lvlText w:val=""/>
      <w:lvlJc w:val="left"/>
      <w:pPr>
        <w:ind w:left="3000" w:hanging="360"/>
      </w:pPr>
      <w:rPr>
        <w:rFonts w:ascii="Wingdings" w:hAnsi="Wingdings" w:hint="default"/>
      </w:rPr>
    </w:lvl>
    <w:lvl w:ilvl="3" w:tplc="04190001" w:tentative="1">
      <w:start w:val="1"/>
      <w:numFmt w:val="bullet"/>
      <w:lvlText w:val=""/>
      <w:lvlJc w:val="left"/>
      <w:pPr>
        <w:ind w:left="3720" w:hanging="360"/>
      </w:pPr>
      <w:rPr>
        <w:rFonts w:ascii="Symbol" w:hAnsi="Symbol" w:hint="default"/>
      </w:rPr>
    </w:lvl>
    <w:lvl w:ilvl="4" w:tplc="04190003" w:tentative="1">
      <w:start w:val="1"/>
      <w:numFmt w:val="bullet"/>
      <w:lvlText w:val="o"/>
      <w:lvlJc w:val="left"/>
      <w:pPr>
        <w:ind w:left="4440" w:hanging="360"/>
      </w:pPr>
      <w:rPr>
        <w:rFonts w:ascii="Courier New" w:hAnsi="Courier New" w:cs="Courier New" w:hint="default"/>
      </w:rPr>
    </w:lvl>
    <w:lvl w:ilvl="5" w:tplc="04190005" w:tentative="1">
      <w:start w:val="1"/>
      <w:numFmt w:val="bullet"/>
      <w:lvlText w:val=""/>
      <w:lvlJc w:val="left"/>
      <w:pPr>
        <w:ind w:left="5160" w:hanging="360"/>
      </w:pPr>
      <w:rPr>
        <w:rFonts w:ascii="Wingdings" w:hAnsi="Wingdings" w:hint="default"/>
      </w:rPr>
    </w:lvl>
    <w:lvl w:ilvl="6" w:tplc="04190001" w:tentative="1">
      <w:start w:val="1"/>
      <w:numFmt w:val="bullet"/>
      <w:lvlText w:val=""/>
      <w:lvlJc w:val="left"/>
      <w:pPr>
        <w:ind w:left="5880" w:hanging="360"/>
      </w:pPr>
      <w:rPr>
        <w:rFonts w:ascii="Symbol" w:hAnsi="Symbol" w:hint="default"/>
      </w:rPr>
    </w:lvl>
    <w:lvl w:ilvl="7" w:tplc="04190003" w:tentative="1">
      <w:start w:val="1"/>
      <w:numFmt w:val="bullet"/>
      <w:lvlText w:val="o"/>
      <w:lvlJc w:val="left"/>
      <w:pPr>
        <w:ind w:left="6600" w:hanging="360"/>
      </w:pPr>
      <w:rPr>
        <w:rFonts w:ascii="Courier New" w:hAnsi="Courier New" w:cs="Courier New" w:hint="default"/>
      </w:rPr>
    </w:lvl>
    <w:lvl w:ilvl="8" w:tplc="04190005" w:tentative="1">
      <w:start w:val="1"/>
      <w:numFmt w:val="bullet"/>
      <w:lvlText w:val=""/>
      <w:lvlJc w:val="left"/>
      <w:pPr>
        <w:ind w:left="7320" w:hanging="360"/>
      </w:pPr>
      <w:rPr>
        <w:rFonts w:ascii="Wingdings" w:hAnsi="Wingdings" w:hint="default"/>
      </w:rPr>
    </w:lvl>
  </w:abstractNum>
  <w:abstractNum w:abstractNumId="30">
    <w:nsid w:val="635B6C35"/>
    <w:multiLevelType w:val="hybridMultilevel"/>
    <w:tmpl w:val="FB72D450"/>
    <w:lvl w:ilvl="0" w:tplc="0422000D">
      <w:start w:val="1"/>
      <w:numFmt w:val="bullet"/>
      <w:lvlText w:val=""/>
      <w:lvlJc w:val="left"/>
      <w:pPr>
        <w:ind w:left="1429" w:hanging="360"/>
      </w:pPr>
      <w:rPr>
        <w:rFonts w:ascii="Wingdings" w:hAnsi="Wingding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31">
    <w:nsid w:val="6B804A0C"/>
    <w:multiLevelType w:val="hybridMultilevel"/>
    <w:tmpl w:val="89506D8E"/>
    <w:lvl w:ilvl="0" w:tplc="67300234">
      <w:start w:val="1"/>
      <w:numFmt w:val="bullet"/>
      <w:lvlText w:val=""/>
      <w:lvlJc w:val="left"/>
      <w:pPr>
        <w:ind w:left="1440" w:hanging="360"/>
      </w:pPr>
      <w:rPr>
        <w:rFonts w:ascii="Symbol" w:hAnsi="Symbol" w:hint="default"/>
        <w:color w:val="auto"/>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2">
    <w:nsid w:val="6E162004"/>
    <w:multiLevelType w:val="hybridMultilevel"/>
    <w:tmpl w:val="90DE1C24"/>
    <w:lvl w:ilvl="0" w:tplc="781410DE">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E3C51C3"/>
    <w:multiLevelType w:val="multilevel"/>
    <w:tmpl w:val="C6FA04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nsid w:val="6EA171F5"/>
    <w:multiLevelType w:val="hybridMultilevel"/>
    <w:tmpl w:val="2684F270"/>
    <w:lvl w:ilvl="0" w:tplc="04190005">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5">
    <w:nsid w:val="71325E32"/>
    <w:multiLevelType w:val="hybridMultilevel"/>
    <w:tmpl w:val="D82454DC"/>
    <w:lvl w:ilvl="0" w:tplc="04190005">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6">
    <w:nsid w:val="746F0D12"/>
    <w:multiLevelType w:val="hybridMultilevel"/>
    <w:tmpl w:val="5EC07E32"/>
    <w:lvl w:ilvl="0" w:tplc="04190001">
      <w:start w:val="1"/>
      <w:numFmt w:val="bullet"/>
      <w:lvlText w:val=""/>
      <w:lvlJc w:val="left"/>
      <w:pPr>
        <w:ind w:left="1515" w:hanging="360"/>
      </w:pPr>
      <w:rPr>
        <w:rFonts w:ascii="Symbol" w:hAnsi="Symbol" w:hint="default"/>
      </w:rPr>
    </w:lvl>
    <w:lvl w:ilvl="1" w:tplc="04190003" w:tentative="1">
      <w:start w:val="1"/>
      <w:numFmt w:val="bullet"/>
      <w:lvlText w:val="o"/>
      <w:lvlJc w:val="left"/>
      <w:pPr>
        <w:ind w:left="2235" w:hanging="360"/>
      </w:pPr>
      <w:rPr>
        <w:rFonts w:ascii="Courier New" w:hAnsi="Courier New" w:cs="Courier New" w:hint="default"/>
      </w:rPr>
    </w:lvl>
    <w:lvl w:ilvl="2" w:tplc="04190005" w:tentative="1">
      <w:start w:val="1"/>
      <w:numFmt w:val="bullet"/>
      <w:lvlText w:val=""/>
      <w:lvlJc w:val="left"/>
      <w:pPr>
        <w:ind w:left="2955" w:hanging="360"/>
      </w:pPr>
      <w:rPr>
        <w:rFonts w:ascii="Wingdings" w:hAnsi="Wingdings" w:hint="default"/>
      </w:rPr>
    </w:lvl>
    <w:lvl w:ilvl="3" w:tplc="04190001" w:tentative="1">
      <w:start w:val="1"/>
      <w:numFmt w:val="bullet"/>
      <w:lvlText w:val=""/>
      <w:lvlJc w:val="left"/>
      <w:pPr>
        <w:ind w:left="3675" w:hanging="360"/>
      </w:pPr>
      <w:rPr>
        <w:rFonts w:ascii="Symbol" w:hAnsi="Symbol" w:hint="default"/>
      </w:rPr>
    </w:lvl>
    <w:lvl w:ilvl="4" w:tplc="04190003" w:tentative="1">
      <w:start w:val="1"/>
      <w:numFmt w:val="bullet"/>
      <w:lvlText w:val="o"/>
      <w:lvlJc w:val="left"/>
      <w:pPr>
        <w:ind w:left="4395" w:hanging="360"/>
      </w:pPr>
      <w:rPr>
        <w:rFonts w:ascii="Courier New" w:hAnsi="Courier New" w:cs="Courier New" w:hint="default"/>
      </w:rPr>
    </w:lvl>
    <w:lvl w:ilvl="5" w:tplc="04190005" w:tentative="1">
      <w:start w:val="1"/>
      <w:numFmt w:val="bullet"/>
      <w:lvlText w:val=""/>
      <w:lvlJc w:val="left"/>
      <w:pPr>
        <w:ind w:left="5115" w:hanging="360"/>
      </w:pPr>
      <w:rPr>
        <w:rFonts w:ascii="Wingdings" w:hAnsi="Wingdings" w:hint="default"/>
      </w:rPr>
    </w:lvl>
    <w:lvl w:ilvl="6" w:tplc="04190001" w:tentative="1">
      <w:start w:val="1"/>
      <w:numFmt w:val="bullet"/>
      <w:lvlText w:val=""/>
      <w:lvlJc w:val="left"/>
      <w:pPr>
        <w:ind w:left="5835" w:hanging="360"/>
      </w:pPr>
      <w:rPr>
        <w:rFonts w:ascii="Symbol" w:hAnsi="Symbol" w:hint="default"/>
      </w:rPr>
    </w:lvl>
    <w:lvl w:ilvl="7" w:tplc="04190003" w:tentative="1">
      <w:start w:val="1"/>
      <w:numFmt w:val="bullet"/>
      <w:lvlText w:val="o"/>
      <w:lvlJc w:val="left"/>
      <w:pPr>
        <w:ind w:left="6555" w:hanging="360"/>
      </w:pPr>
      <w:rPr>
        <w:rFonts w:ascii="Courier New" w:hAnsi="Courier New" w:cs="Courier New" w:hint="default"/>
      </w:rPr>
    </w:lvl>
    <w:lvl w:ilvl="8" w:tplc="04190005" w:tentative="1">
      <w:start w:val="1"/>
      <w:numFmt w:val="bullet"/>
      <w:lvlText w:val=""/>
      <w:lvlJc w:val="left"/>
      <w:pPr>
        <w:ind w:left="7275" w:hanging="360"/>
      </w:pPr>
      <w:rPr>
        <w:rFonts w:ascii="Wingdings" w:hAnsi="Wingdings" w:hint="default"/>
      </w:rPr>
    </w:lvl>
  </w:abstractNum>
  <w:abstractNum w:abstractNumId="37">
    <w:nsid w:val="79591B16"/>
    <w:multiLevelType w:val="hybridMultilevel"/>
    <w:tmpl w:val="A8F42448"/>
    <w:lvl w:ilvl="0" w:tplc="CE18FE68">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38">
    <w:nsid w:val="7BBE6BC3"/>
    <w:multiLevelType w:val="hybridMultilevel"/>
    <w:tmpl w:val="D7AEE768"/>
    <w:lvl w:ilvl="0" w:tplc="5C2C568C">
      <w:numFmt w:val="bullet"/>
      <w:lvlText w:val="-"/>
      <w:lvlJc w:val="left"/>
      <w:pPr>
        <w:ind w:left="644" w:hanging="360"/>
      </w:pPr>
      <w:rPr>
        <w:rFonts w:ascii="Times New Roman" w:hAnsi="Times New Roman" w:cs="Times New Roman"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39">
    <w:nsid w:val="7F787246"/>
    <w:multiLevelType w:val="hybridMultilevel"/>
    <w:tmpl w:val="7C184872"/>
    <w:lvl w:ilvl="0" w:tplc="D12ABC0C">
      <w:start w:val="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6"/>
  </w:num>
  <w:num w:numId="2">
    <w:abstractNumId w:val="3"/>
  </w:num>
  <w:num w:numId="3">
    <w:abstractNumId w:val="11"/>
  </w:num>
  <w:num w:numId="4">
    <w:abstractNumId w:val="23"/>
  </w:num>
  <w:num w:numId="5">
    <w:abstractNumId w:val="25"/>
  </w:num>
  <w:num w:numId="6">
    <w:abstractNumId w:val="15"/>
  </w:num>
  <w:num w:numId="7">
    <w:abstractNumId w:val="19"/>
  </w:num>
  <w:num w:numId="8">
    <w:abstractNumId w:val="5"/>
  </w:num>
  <w:num w:numId="9">
    <w:abstractNumId w:val="37"/>
  </w:num>
  <w:num w:numId="10">
    <w:abstractNumId w:val="28"/>
  </w:num>
  <w:num w:numId="11">
    <w:abstractNumId w:val="17"/>
  </w:num>
  <w:num w:numId="12">
    <w:abstractNumId w:val="29"/>
  </w:num>
  <w:num w:numId="13">
    <w:abstractNumId w:val="30"/>
  </w:num>
  <w:num w:numId="14">
    <w:abstractNumId w:val="31"/>
  </w:num>
  <w:num w:numId="15">
    <w:abstractNumId w:val="6"/>
  </w:num>
  <w:num w:numId="16">
    <w:abstractNumId w:val="31"/>
  </w:num>
  <w:num w:numId="17">
    <w:abstractNumId w:val="36"/>
  </w:num>
  <w:num w:numId="18">
    <w:abstractNumId w:val="20"/>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num>
  <w:num w:numId="21">
    <w:abstractNumId w:val="27"/>
  </w:num>
  <w:num w:numId="22">
    <w:abstractNumId w:val="39"/>
  </w:num>
  <w:num w:numId="23">
    <w:abstractNumId w:val="32"/>
  </w:num>
  <w:num w:numId="24">
    <w:abstractNumId w:val="12"/>
  </w:num>
  <w:num w:numId="25">
    <w:abstractNumId w:val="13"/>
  </w:num>
  <w:num w:numId="26">
    <w:abstractNumId w:val="17"/>
  </w:num>
  <w:num w:numId="27">
    <w:abstractNumId w:val="27"/>
  </w:num>
  <w:num w:numId="28">
    <w:abstractNumId w:val="36"/>
  </w:num>
  <w:num w:numId="29">
    <w:abstractNumId w:val="1"/>
  </w:num>
  <w:num w:numId="30">
    <w:abstractNumId w:val="7"/>
  </w:num>
  <w:num w:numId="31">
    <w:abstractNumId w:val="21"/>
  </w:num>
  <w:num w:numId="32">
    <w:abstractNumId w:val="18"/>
  </w:num>
  <w:num w:numId="33">
    <w:abstractNumId w:val="0"/>
  </w:num>
  <w:num w:numId="34">
    <w:abstractNumId w:val="22"/>
  </w:num>
  <w:num w:numId="35">
    <w:abstractNumId w:val="8"/>
  </w:num>
  <w:num w:numId="36">
    <w:abstractNumId w:val="4"/>
  </w:num>
  <w:num w:numId="37">
    <w:abstractNumId w:val="38"/>
  </w:num>
  <w:num w:numId="38">
    <w:abstractNumId w:val="38"/>
  </w:num>
  <w:num w:numId="39">
    <w:abstractNumId w:val="10"/>
  </w:num>
  <w:num w:numId="40">
    <w:abstractNumId w:val="9"/>
  </w:num>
  <w:num w:numId="41">
    <w:abstractNumId w:val="35"/>
  </w:num>
  <w:num w:numId="42">
    <w:abstractNumId w:val="34"/>
  </w:num>
  <w:num w:numId="43">
    <w:abstractNumId w:val="0"/>
  </w:num>
  <w:num w:numId="44">
    <w:abstractNumId w:val="33"/>
  </w:num>
  <w:num w:numId="4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4"/>
  </w:num>
  <w:num w:numId="4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B09"/>
    <w:rsid w:val="00001C4E"/>
    <w:rsid w:val="00002ADE"/>
    <w:rsid w:val="00002D66"/>
    <w:rsid w:val="00003776"/>
    <w:rsid w:val="0000577A"/>
    <w:rsid w:val="0000594C"/>
    <w:rsid w:val="00005E90"/>
    <w:rsid w:val="00006461"/>
    <w:rsid w:val="000066CF"/>
    <w:rsid w:val="0000784F"/>
    <w:rsid w:val="0001048A"/>
    <w:rsid w:val="0001063A"/>
    <w:rsid w:val="00010931"/>
    <w:rsid w:val="00014EBB"/>
    <w:rsid w:val="00015733"/>
    <w:rsid w:val="00016FE8"/>
    <w:rsid w:val="00020AD7"/>
    <w:rsid w:val="00021DA5"/>
    <w:rsid w:val="00021E03"/>
    <w:rsid w:val="00021E50"/>
    <w:rsid w:val="00022762"/>
    <w:rsid w:val="00022945"/>
    <w:rsid w:val="000234E5"/>
    <w:rsid w:val="000234EA"/>
    <w:rsid w:val="00023C48"/>
    <w:rsid w:val="00023E82"/>
    <w:rsid w:val="00025E59"/>
    <w:rsid w:val="00026C4C"/>
    <w:rsid w:val="0003021E"/>
    <w:rsid w:val="00030324"/>
    <w:rsid w:val="00030C38"/>
    <w:rsid w:val="0003211E"/>
    <w:rsid w:val="000339FB"/>
    <w:rsid w:val="00034903"/>
    <w:rsid w:val="000355AE"/>
    <w:rsid w:val="00037DD5"/>
    <w:rsid w:val="000406BA"/>
    <w:rsid w:val="0004141E"/>
    <w:rsid w:val="00043411"/>
    <w:rsid w:val="00043AAF"/>
    <w:rsid w:val="00044BD9"/>
    <w:rsid w:val="00050A06"/>
    <w:rsid w:val="00050EF1"/>
    <w:rsid w:val="00055178"/>
    <w:rsid w:val="0005627B"/>
    <w:rsid w:val="00056BC2"/>
    <w:rsid w:val="00056C5B"/>
    <w:rsid w:val="00056EBF"/>
    <w:rsid w:val="000573DF"/>
    <w:rsid w:val="00057D44"/>
    <w:rsid w:val="00057F2E"/>
    <w:rsid w:val="000608DC"/>
    <w:rsid w:val="00062045"/>
    <w:rsid w:val="00062AC5"/>
    <w:rsid w:val="000633AB"/>
    <w:rsid w:val="000654A1"/>
    <w:rsid w:val="0006706C"/>
    <w:rsid w:val="000670FE"/>
    <w:rsid w:val="00070B34"/>
    <w:rsid w:val="000724DD"/>
    <w:rsid w:val="00072567"/>
    <w:rsid w:val="00073015"/>
    <w:rsid w:val="000733F8"/>
    <w:rsid w:val="00073997"/>
    <w:rsid w:val="0007562C"/>
    <w:rsid w:val="00077013"/>
    <w:rsid w:val="00077105"/>
    <w:rsid w:val="00077842"/>
    <w:rsid w:val="000805EE"/>
    <w:rsid w:val="00081103"/>
    <w:rsid w:val="0008166C"/>
    <w:rsid w:val="00081F84"/>
    <w:rsid w:val="00082333"/>
    <w:rsid w:val="00082943"/>
    <w:rsid w:val="0008379E"/>
    <w:rsid w:val="000866F4"/>
    <w:rsid w:val="00086EC0"/>
    <w:rsid w:val="00087C30"/>
    <w:rsid w:val="00092D73"/>
    <w:rsid w:val="00094A56"/>
    <w:rsid w:val="0009591D"/>
    <w:rsid w:val="00095B24"/>
    <w:rsid w:val="0009696F"/>
    <w:rsid w:val="00096DF9"/>
    <w:rsid w:val="00097DBA"/>
    <w:rsid w:val="000A06C7"/>
    <w:rsid w:val="000A0B9C"/>
    <w:rsid w:val="000A1C12"/>
    <w:rsid w:val="000A30C6"/>
    <w:rsid w:val="000A415F"/>
    <w:rsid w:val="000A4D5D"/>
    <w:rsid w:val="000A4E9D"/>
    <w:rsid w:val="000A5BBC"/>
    <w:rsid w:val="000A61D2"/>
    <w:rsid w:val="000A6320"/>
    <w:rsid w:val="000A7569"/>
    <w:rsid w:val="000B0473"/>
    <w:rsid w:val="000B08C9"/>
    <w:rsid w:val="000B47B4"/>
    <w:rsid w:val="000B5A32"/>
    <w:rsid w:val="000B7A44"/>
    <w:rsid w:val="000C0669"/>
    <w:rsid w:val="000C5556"/>
    <w:rsid w:val="000C6F7C"/>
    <w:rsid w:val="000C6FCB"/>
    <w:rsid w:val="000C702D"/>
    <w:rsid w:val="000D070B"/>
    <w:rsid w:val="000D0C75"/>
    <w:rsid w:val="000D15B2"/>
    <w:rsid w:val="000D2BC6"/>
    <w:rsid w:val="000D341C"/>
    <w:rsid w:val="000D64AA"/>
    <w:rsid w:val="000D65E8"/>
    <w:rsid w:val="000D7569"/>
    <w:rsid w:val="000D772E"/>
    <w:rsid w:val="000D7F85"/>
    <w:rsid w:val="000E035A"/>
    <w:rsid w:val="000E1BC1"/>
    <w:rsid w:val="000E2B7E"/>
    <w:rsid w:val="000E5935"/>
    <w:rsid w:val="000E7484"/>
    <w:rsid w:val="000F03F8"/>
    <w:rsid w:val="000F0ADA"/>
    <w:rsid w:val="000F1F54"/>
    <w:rsid w:val="000F3F46"/>
    <w:rsid w:val="000F4B88"/>
    <w:rsid w:val="000F58DC"/>
    <w:rsid w:val="000F6732"/>
    <w:rsid w:val="000F7F16"/>
    <w:rsid w:val="001018B7"/>
    <w:rsid w:val="0010268C"/>
    <w:rsid w:val="001028FD"/>
    <w:rsid w:val="00102A72"/>
    <w:rsid w:val="00103113"/>
    <w:rsid w:val="00105AC3"/>
    <w:rsid w:val="001071C9"/>
    <w:rsid w:val="00107E5D"/>
    <w:rsid w:val="00110812"/>
    <w:rsid w:val="001110E6"/>
    <w:rsid w:val="001141D1"/>
    <w:rsid w:val="00114F8B"/>
    <w:rsid w:val="00120C62"/>
    <w:rsid w:val="001225F1"/>
    <w:rsid w:val="00123A34"/>
    <w:rsid w:val="001248CF"/>
    <w:rsid w:val="001248F0"/>
    <w:rsid w:val="0012494D"/>
    <w:rsid w:val="00124FB6"/>
    <w:rsid w:val="00125FCD"/>
    <w:rsid w:val="00126098"/>
    <w:rsid w:val="00127365"/>
    <w:rsid w:val="001304C0"/>
    <w:rsid w:val="0013160F"/>
    <w:rsid w:val="00133177"/>
    <w:rsid w:val="001344B9"/>
    <w:rsid w:val="00136DFA"/>
    <w:rsid w:val="001375DE"/>
    <w:rsid w:val="00137EC6"/>
    <w:rsid w:val="00140061"/>
    <w:rsid w:val="0014048A"/>
    <w:rsid w:val="00140ECF"/>
    <w:rsid w:val="0014291B"/>
    <w:rsid w:val="00142AF2"/>
    <w:rsid w:val="00142CDA"/>
    <w:rsid w:val="001430AF"/>
    <w:rsid w:val="001468A6"/>
    <w:rsid w:val="001470E0"/>
    <w:rsid w:val="001474B5"/>
    <w:rsid w:val="0015103A"/>
    <w:rsid w:val="0015148B"/>
    <w:rsid w:val="001528B6"/>
    <w:rsid w:val="00155371"/>
    <w:rsid w:val="00155D5B"/>
    <w:rsid w:val="001562E2"/>
    <w:rsid w:val="00160550"/>
    <w:rsid w:val="00160B96"/>
    <w:rsid w:val="00160F8D"/>
    <w:rsid w:val="00161D5A"/>
    <w:rsid w:val="00163810"/>
    <w:rsid w:val="0016435E"/>
    <w:rsid w:val="00165128"/>
    <w:rsid w:val="00165970"/>
    <w:rsid w:val="00165CFA"/>
    <w:rsid w:val="00166EB3"/>
    <w:rsid w:val="00167E1A"/>
    <w:rsid w:val="001732EE"/>
    <w:rsid w:val="00176518"/>
    <w:rsid w:val="00177E5E"/>
    <w:rsid w:val="00184C71"/>
    <w:rsid w:val="001852FB"/>
    <w:rsid w:val="001870E2"/>
    <w:rsid w:val="00190FF8"/>
    <w:rsid w:val="00191733"/>
    <w:rsid w:val="00191B3B"/>
    <w:rsid w:val="00191B4D"/>
    <w:rsid w:val="00192AE3"/>
    <w:rsid w:val="00192E58"/>
    <w:rsid w:val="0019320E"/>
    <w:rsid w:val="00194BB6"/>
    <w:rsid w:val="001958A6"/>
    <w:rsid w:val="001961DE"/>
    <w:rsid w:val="00196672"/>
    <w:rsid w:val="001966B9"/>
    <w:rsid w:val="001971B4"/>
    <w:rsid w:val="00197E36"/>
    <w:rsid w:val="001A0B0E"/>
    <w:rsid w:val="001A1E05"/>
    <w:rsid w:val="001A2658"/>
    <w:rsid w:val="001A27C5"/>
    <w:rsid w:val="001A2EE7"/>
    <w:rsid w:val="001A5F63"/>
    <w:rsid w:val="001A671E"/>
    <w:rsid w:val="001A6AB9"/>
    <w:rsid w:val="001A6BB3"/>
    <w:rsid w:val="001B0E9E"/>
    <w:rsid w:val="001B45DF"/>
    <w:rsid w:val="001B467B"/>
    <w:rsid w:val="001B54B8"/>
    <w:rsid w:val="001C04C4"/>
    <w:rsid w:val="001C33A4"/>
    <w:rsid w:val="001C381E"/>
    <w:rsid w:val="001C3E45"/>
    <w:rsid w:val="001C43AD"/>
    <w:rsid w:val="001C446C"/>
    <w:rsid w:val="001C45B7"/>
    <w:rsid w:val="001C4EA9"/>
    <w:rsid w:val="001C4FAE"/>
    <w:rsid w:val="001C51FD"/>
    <w:rsid w:val="001C58DA"/>
    <w:rsid w:val="001C6A26"/>
    <w:rsid w:val="001C6E0C"/>
    <w:rsid w:val="001D00EA"/>
    <w:rsid w:val="001D1D71"/>
    <w:rsid w:val="001D3138"/>
    <w:rsid w:val="001D47E2"/>
    <w:rsid w:val="001D64C1"/>
    <w:rsid w:val="001D6C34"/>
    <w:rsid w:val="001D7376"/>
    <w:rsid w:val="001D74E3"/>
    <w:rsid w:val="001D7945"/>
    <w:rsid w:val="001E0BE0"/>
    <w:rsid w:val="001E1396"/>
    <w:rsid w:val="001E2C90"/>
    <w:rsid w:val="001E4E8E"/>
    <w:rsid w:val="001F0947"/>
    <w:rsid w:val="001F0C23"/>
    <w:rsid w:val="001F1C16"/>
    <w:rsid w:val="001F20DA"/>
    <w:rsid w:val="001F42DE"/>
    <w:rsid w:val="001F4AAC"/>
    <w:rsid w:val="001F4F2C"/>
    <w:rsid w:val="001F5124"/>
    <w:rsid w:val="001F591F"/>
    <w:rsid w:val="001F5E6D"/>
    <w:rsid w:val="001F6D52"/>
    <w:rsid w:val="002006AD"/>
    <w:rsid w:val="00200EBF"/>
    <w:rsid w:val="00201B68"/>
    <w:rsid w:val="00203A0B"/>
    <w:rsid w:val="00203AB4"/>
    <w:rsid w:val="0020485C"/>
    <w:rsid w:val="002049CD"/>
    <w:rsid w:val="00205700"/>
    <w:rsid w:val="00205CB8"/>
    <w:rsid w:val="00205DCA"/>
    <w:rsid w:val="00206B06"/>
    <w:rsid w:val="00206DA8"/>
    <w:rsid w:val="002106A6"/>
    <w:rsid w:val="00212BF6"/>
    <w:rsid w:val="00212EB3"/>
    <w:rsid w:val="00214E7B"/>
    <w:rsid w:val="00214EFE"/>
    <w:rsid w:val="002153B7"/>
    <w:rsid w:val="002156E3"/>
    <w:rsid w:val="002168CF"/>
    <w:rsid w:val="00216930"/>
    <w:rsid w:val="00217B13"/>
    <w:rsid w:val="00220129"/>
    <w:rsid w:val="00220EED"/>
    <w:rsid w:val="002212F2"/>
    <w:rsid w:val="00221A45"/>
    <w:rsid w:val="00221B4E"/>
    <w:rsid w:val="00222096"/>
    <w:rsid w:val="002224B7"/>
    <w:rsid w:val="0022371C"/>
    <w:rsid w:val="0022423F"/>
    <w:rsid w:val="0022611A"/>
    <w:rsid w:val="002318E5"/>
    <w:rsid w:val="00231F26"/>
    <w:rsid w:val="00232E87"/>
    <w:rsid w:val="002332BA"/>
    <w:rsid w:val="002340B5"/>
    <w:rsid w:val="00234FC4"/>
    <w:rsid w:val="0023694E"/>
    <w:rsid w:val="0024071B"/>
    <w:rsid w:val="002409B7"/>
    <w:rsid w:val="00240BB3"/>
    <w:rsid w:val="00245C87"/>
    <w:rsid w:val="00245D65"/>
    <w:rsid w:val="00245F31"/>
    <w:rsid w:val="00246669"/>
    <w:rsid w:val="0024793C"/>
    <w:rsid w:val="0025015E"/>
    <w:rsid w:val="002501AE"/>
    <w:rsid w:val="00251CED"/>
    <w:rsid w:val="002526F7"/>
    <w:rsid w:val="002529DA"/>
    <w:rsid w:val="00252A0D"/>
    <w:rsid w:val="00252FD9"/>
    <w:rsid w:val="00255151"/>
    <w:rsid w:val="0025762D"/>
    <w:rsid w:val="00260792"/>
    <w:rsid w:val="002609DD"/>
    <w:rsid w:val="00260ABD"/>
    <w:rsid w:val="002652DF"/>
    <w:rsid w:val="002659CF"/>
    <w:rsid w:val="00266241"/>
    <w:rsid w:val="002677A7"/>
    <w:rsid w:val="00272347"/>
    <w:rsid w:val="002726FE"/>
    <w:rsid w:val="00272CCE"/>
    <w:rsid w:val="00276065"/>
    <w:rsid w:val="00276DBE"/>
    <w:rsid w:val="00277069"/>
    <w:rsid w:val="00281E0E"/>
    <w:rsid w:val="002824A3"/>
    <w:rsid w:val="00282C9A"/>
    <w:rsid w:val="00282CA3"/>
    <w:rsid w:val="002831F2"/>
    <w:rsid w:val="00283A36"/>
    <w:rsid w:val="0028619C"/>
    <w:rsid w:val="0029222C"/>
    <w:rsid w:val="002948FF"/>
    <w:rsid w:val="002949C7"/>
    <w:rsid w:val="002A0069"/>
    <w:rsid w:val="002A15F2"/>
    <w:rsid w:val="002A1D2F"/>
    <w:rsid w:val="002A2421"/>
    <w:rsid w:val="002A3DF1"/>
    <w:rsid w:val="002A5820"/>
    <w:rsid w:val="002A58E6"/>
    <w:rsid w:val="002A5AF3"/>
    <w:rsid w:val="002A5D6D"/>
    <w:rsid w:val="002A6C7C"/>
    <w:rsid w:val="002A7045"/>
    <w:rsid w:val="002A751D"/>
    <w:rsid w:val="002A7EA8"/>
    <w:rsid w:val="002B0BA1"/>
    <w:rsid w:val="002B1890"/>
    <w:rsid w:val="002B2FC5"/>
    <w:rsid w:val="002B33D8"/>
    <w:rsid w:val="002B49E6"/>
    <w:rsid w:val="002B4BD4"/>
    <w:rsid w:val="002B775A"/>
    <w:rsid w:val="002C0E06"/>
    <w:rsid w:val="002C1AF5"/>
    <w:rsid w:val="002C2C7E"/>
    <w:rsid w:val="002C4A8B"/>
    <w:rsid w:val="002C77BF"/>
    <w:rsid w:val="002C7930"/>
    <w:rsid w:val="002D0218"/>
    <w:rsid w:val="002D1A62"/>
    <w:rsid w:val="002D251E"/>
    <w:rsid w:val="002D5185"/>
    <w:rsid w:val="002D6BF3"/>
    <w:rsid w:val="002D6C08"/>
    <w:rsid w:val="002E055A"/>
    <w:rsid w:val="002E1630"/>
    <w:rsid w:val="002E209C"/>
    <w:rsid w:val="002E238F"/>
    <w:rsid w:val="002E3C3A"/>
    <w:rsid w:val="002E702F"/>
    <w:rsid w:val="002F1A84"/>
    <w:rsid w:val="002F2FB8"/>
    <w:rsid w:val="002F3466"/>
    <w:rsid w:val="002F6AF3"/>
    <w:rsid w:val="00304819"/>
    <w:rsid w:val="0030671C"/>
    <w:rsid w:val="003072AE"/>
    <w:rsid w:val="00310130"/>
    <w:rsid w:val="00310142"/>
    <w:rsid w:val="00310B45"/>
    <w:rsid w:val="003121E9"/>
    <w:rsid w:val="00312B62"/>
    <w:rsid w:val="00313223"/>
    <w:rsid w:val="0031571F"/>
    <w:rsid w:val="00316BAB"/>
    <w:rsid w:val="003179AA"/>
    <w:rsid w:val="00320370"/>
    <w:rsid w:val="00320CBE"/>
    <w:rsid w:val="003222F8"/>
    <w:rsid w:val="003223E2"/>
    <w:rsid w:val="003223FD"/>
    <w:rsid w:val="0032345C"/>
    <w:rsid w:val="0032360F"/>
    <w:rsid w:val="003247B1"/>
    <w:rsid w:val="00324A78"/>
    <w:rsid w:val="00324CC9"/>
    <w:rsid w:val="0032673A"/>
    <w:rsid w:val="003269B6"/>
    <w:rsid w:val="0032751A"/>
    <w:rsid w:val="00327593"/>
    <w:rsid w:val="00331ACE"/>
    <w:rsid w:val="00334DEE"/>
    <w:rsid w:val="00336630"/>
    <w:rsid w:val="0034231C"/>
    <w:rsid w:val="0034255A"/>
    <w:rsid w:val="00342D2C"/>
    <w:rsid w:val="003435DE"/>
    <w:rsid w:val="00345815"/>
    <w:rsid w:val="00346756"/>
    <w:rsid w:val="003505B4"/>
    <w:rsid w:val="00350BE9"/>
    <w:rsid w:val="00351C32"/>
    <w:rsid w:val="003555B3"/>
    <w:rsid w:val="0035616C"/>
    <w:rsid w:val="00356443"/>
    <w:rsid w:val="0035675C"/>
    <w:rsid w:val="00356921"/>
    <w:rsid w:val="00361D4D"/>
    <w:rsid w:val="00362B70"/>
    <w:rsid w:val="00364030"/>
    <w:rsid w:val="00364A47"/>
    <w:rsid w:val="00366C0E"/>
    <w:rsid w:val="00370ABB"/>
    <w:rsid w:val="00370C24"/>
    <w:rsid w:val="00370C9E"/>
    <w:rsid w:val="00371AF4"/>
    <w:rsid w:val="00372600"/>
    <w:rsid w:val="00372F1E"/>
    <w:rsid w:val="0037381A"/>
    <w:rsid w:val="003748CF"/>
    <w:rsid w:val="00374BF7"/>
    <w:rsid w:val="00374D67"/>
    <w:rsid w:val="00374FC5"/>
    <w:rsid w:val="00375923"/>
    <w:rsid w:val="0037595C"/>
    <w:rsid w:val="00376C35"/>
    <w:rsid w:val="00380753"/>
    <w:rsid w:val="00381022"/>
    <w:rsid w:val="003816FF"/>
    <w:rsid w:val="00384416"/>
    <w:rsid w:val="00384468"/>
    <w:rsid w:val="003854C5"/>
    <w:rsid w:val="003854CE"/>
    <w:rsid w:val="00385EF9"/>
    <w:rsid w:val="0038638C"/>
    <w:rsid w:val="003864F1"/>
    <w:rsid w:val="0039271B"/>
    <w:rsid w:val="00392935"/>
    <w:rsid w:val="003933EE"/>
    <w:rsid w:val="00393B75"/>
    <w:rsid w:val="00393D0A"/>
    <w:rsid w:val="003942D1"/>
    <w:rsid w:val="00394C06"/>
    <w:rsid w:val="0039524A"/>
    <w:rsid w:val="003959ED"/>
    <w:rsid w:val="00396262"/>
    <w:rsid w:val="0039691D"/>
    <w:rsid w:val="00396BD2"/>
    <w:rsid w:val="003A1C00"/>
    <w:rsid w:val="003A1D85"/>
    <w:rsid w:val="003A27D5"/>
    <w:rsid w:val="003A2AF7"/>
    <w:rsid w:val="003A41CF"/>
    <w:rsid w:val="003A59F0"/>
    <w:rsid w:val="003A603E"/>
    <w:rsid w:val="003B0483"/>
    <w:rsid w:val="003B1683"/>
    <w:rsid w:val="003B2CAC"/>
    <w:rsid w:val="003B30B3"/>
    <w:rsid w:val="003B3B40"/>
    <w:rsid w:val="003B3BA3"/>
    <w:rsid w:val="003B44A8"/>
    <w:rsid w:val="003B4594"/>
    <w:rsid w:val="003B50D9"/>
    <w:rsid w:val="003B541F"/>
    <w:rsid w:val="003B5F8E"/>
    <w:rsid w:val="003B7C27"/>
    <w:rsid w:val="003B7F95"/>
    <w:rsid w:val="003C09B0"/>
    <w:rsid w:val="003C252A"/>
    <w:rsid w:val="003C3923"/>
    <w:rsid w:val="003C3F75"/>
    <w:rsid w:val="003C40DE"/>
    <w:rsid w:val="003D1BA0"/>
    <w:rsid w:val="003D264D"/>
    <w:rsid w:val="003D3112"/>
    <w:rsid w:val="003D332F"/>
    <w:rsid w:val="003D3A35"/>
    <w:rsid w:val="003D685F"/>
    <w:rsid w:val="003D6FBF"/>
    <w:rsid w:val="003E04F6"/>
    <w:rsid w:val="003E1C28"/>
    <w:rsid w:val="003E5770"/>
    <w:rsid w:val="003E5D67"/>
    <w:rsid w:val="003E64D9"/>
    <w:rsid w:val="003E6D98"/>
    <w:rsid w:val="003E6EF4"/>
    <w:rsid w:val="003E7513"/>
    <w:rsid w:val="003E7AE3"/>
    <w:rsid w:val="003F3012"/>
    <w:rsid w:val="003F43D1"/>
    <w:rsid w:val="003F68A9"/>
    <w:rsid w:val="003F6DF8"/>
    <w:rsid w:val="00400EA0"/>
    <w:rsid w:val="004016B3"/>
    <w:rsid w:val="00401C44"/>
    <w:rsid w:val="00404759"/>
    <w:rsid w:val="004051A8"/>
    <w:rsid w:val="00406711"/>
    <w:rsid w:val="00407E53"/>
    <w:rsid w:val="004102E6"/>
    <w:rsid w:val="00411AB6"/>
    <w:rsid w:val="004145A1"/>
    <w:rsid w:val="004146EA"/>
    <w:rsid w:val="00415114"/>
    <w:rsid w:val="00415BEE"/>
    <w:rsid w:val="00416D34"/>
    <w:rsid w:val="00417767"/>
    <w:rsid w:val="00417BF4"/>
    <w:rsid w:val="00417F9B"/>
    <w:rsid w:val="00420235"/>
    <w:rsid w:val="004204EA"/>
    <w:rsid w:val="004211B7"/>
    <w:rsid w:val="0042169F"/>
    <w:rsid w:val="0042178B"/>
    <w:rsid w:val="0042314F"/>
    <w:rsid w:val="004244B3"/>
    <w:rsid w:val="00427E15"/>
    <w:rsid w:val="004311D5"/>
    <w:rsid w:val="00433B53"/>
    <w:rsid w:val="00435A74"/>
    <w:rsid w:val="00440418"/>
    <w:rsid w:val="004417F0"/>
    <w:rsid w:val="00441EED"/>
    <w:rsid w:val="00441F7A"/>
    <w:rsid w:val="00442123"/>
    <w:rsid w:val="00442BAC"/>
    <w:rsid w:val="00443E37"/>
    <w:rsid w:val="0044533A"/>
    <w:rsid w:val="00446AB4"/>
    <w:rsid w:val="004478AD"/>
    <w:rsid w:val="00447C32"/>
    <w:rsid w:val="00450AAC"/>
    <w:rsid w:val="004515A4"/>
    <w:rsid w:val="00451F7D"/>
    <w:rsid w:val="00451F92"/>
    <w:rsid w:val="004527F0"/>
    <w:rsid w:val="00453BAB"/>
    <w:rsid w:val="0045521F"/>
    <w:rsid w:val="00455B28"/>
    <w:rsid w:val="0045760C"/>
    <w:rsid w:val="00460088"/>
    <w:rsid w:val="004607A0"/>
    <w:rsid w:val="00461EEF"/>
    <w:rsid w:val="00462C0F"/>
    <w:rsid w:val="00462DAC"/>
    <w:rsid w:val="00464A75"/>
    <w:rsid w:val="00465E26"/>
    <w:rsid w:val="0046630D"/>
    <w:rsid w:val="00467B09"/>
    <w:rsid w:val="00471503"/>
    <w:rsid w:val="0047268D"/>
    <w:rsid w:val="004726EA"/>
    <w:rsid w:val="0047293A"/>
    <w:rsid w:val="00473F3F"/>
    <w:rsid w:val="0047418C"/>
    <w:rsid w:val="00474701"/>
    <w:rsid w:val="004750EE"/>
    <w:rsid w:val="00475946"/>
    <w:rsid w:val="004775A1"/>
    <w:rsid w:val="0048099C"/>
    <w:rsid w:val="00481C63"/>
    <w:rsid w:val="004847B4"/>
    <w:rsid w:val="00484A2C"/>
    <w:rsid w:val="00485840"/>
    <w:rsid w:val="004867C3"/>
    <w:rsid w:val="00486D86"/>
    <w:rsid w:val="00487AA4"/>
    <w:rsid w:val="00487B75"/>
    <w:rsid w:val="00490478"/>
    <w:rsid w:val="00492FD3"/>
    <w:rsid w:val="00494816"/>
    <w:rsid w:val="004A14E2"/>
    <w:rsid w:val="004A3F63"/>
    <w:rsid w:val="004A4B7E"/>
    <w:rsid w:val="004A4F67"/>
    <w:rsid w:val="004A558E"/>
    <w:rsid w:val="004A7876"/>
    <w:rsid w:val="004B0F7B"/>
    <w:rsid w:val="004B0FFA"/>
    <w:rsid w:val="004B19D1"/>
    <w:rsid w:val="004B2B0D"/>
    <w:rsid w:val="004B38BB"/>
    <w:rsid w:val="004B76E5"/>
    <w:rsid w:val="004B7F1B"/>
    <w:rsid w:val="004C2D1B"/>
    <w:rsid w:val="004C4EBB"/>
    <w:rsid w:val="004C5985"/>
    <w:rsid w:val="004D005B"/>
    <w:rsid w:val="004D15AB"/>
    <w:rsid w:val="004D207A"/>
    <w:rsid w:val="004D2C7B"/>
    <w:rsid w:val="004D302D"/>
    <w:rsid w:val="004D350C"/>
    <w:rsid w:val="004D38FA"/>
    <w:rsid w:val="004D3DBD"/>
    <w:rsid w:val="004D5242"/>
    <w:rsid w:val="004D5B5E"/>
    <w:rsid w:val="004D6C5E"/>
    <w:rsid w:val="004D7795"/>
    <w:rsid w:val="004E05CD"/>
    <w:rsid w:val="004E070B"/>
    <w:rsid w:val="004E1DDE"/>
    <w:rsid w:val="004E4211"/>
    <w:rsid w:val="004E49E2"/>
    <w:rsid w:val="004E4B15"/>
    <w:rsid w:val="004E5D27"/>
    <w:rsid w:val="004E63FE"/>
    <w:rsid w:val="004E6B63"/>
    <w:rsid w:val="004E7422"/>
    <w:rsid w:val="004E780E"/>
    <w:rsid w:val="004F25F8"/>
    <w:rsid w:val="004F2634"/>
    <w:rsid w:val="004F26A6"/>
    <w:rsid w:val="004F42EE"/>
    <w:rsid w:val="004F44A2"/>
    <w:rsid w:val="004F459D"/>
    <w:rsid w:val="004F484D"/>
    <w:rsid w:val="004F50D5"/>
    <w:rsid w:val="004F56CB"/>
    <w:rsid w:val="004F73CA"/>
    <w:rsid w:val="004F766C"/>
    <w:rsid w:val="004F7A34"/>
    <w:rsid w:val="004F7AB8"/>
    <w:rsid w:val="005005E7"/>
    <w:rsid w:val="00500ADF"/>
    <w:rsid w:val="005032CD"/>
    <w:rsid w:val="00506C9F"/>
    <w:rsid w:val="005076DB"/>
    <w:rsid w:val="005105C3"/>
    <w:rsid w:val="005131B2"/>
    <w:rsid w:val="00513932"/>
    <w:rsid w:val="00513CEC"/>
    <w:rsid w:val="00514773"/>
    <w:rsid w:val="00516D5F"/>
    <w:rsid w:val="005201A0"/>
    <w:rsid w:val="005203A0"/>
    <w:rsid w:val="00521A06"/>
    <w:rsid w:val="00521F06"/>
    <w:rsid w:val="0052465F"/>
    <w:rsid w:val="00525410"/>
    <w:rsid w:val="0052596E"/>
    <w:rsid w:val="0052643C"/>
    <w:rsid w:val="00526846"/>
    <w:rsid w:val="00530091"/>
    <w:rsid w:val="00530B00"/>
    <w:rsid w:val="00532310"/>
    <w:rsid w:val="00533366"/>
    <w:rsid w:val="0053395F"/>
    <w:rsid w:val="005353B4"/>
    <w:rsid w:val="005378F3"/>
    <w:rsid w:val="005402A8"/>
    <w:rsid w:val="005428DE"/>
    <w:rsid w:val="00543060"/>
    <w:rsid w:val="00543126"/>
    <w:rsid w:val="005444BA"/>
    <w:rsid w:val="00546DB1"/>
    <w:rsid w:val="005475E8"/>
    <w:rsid w:val="00547D3D"/>
    <w:rsid w:val="00550FA0"/>
    <w:rsid w:val="00551474"/>
    <w:rsid w:val="00554A25"/>
    <w:rsid w:val="00554E80"/>
    <w:rsid w:val="005550A3"/>
    <w:rsid w:val="005555D9"/>
    <w:rsid w:val="00555CBA"/>
    <w:rsid w:val="00556802"/>
    <w:rsid w:val="00557B01"/>
    <w:rsid w:val="00560139"/>
    <w:rsid w:val="00560176"/>
    <w:rsid w:val="00560BBD"/>
    <w:rsid w:val="005622D1"/>
    <w:rsid w:val="0056253C"/>
    <w:rsid w:val="00563685"/>
    <w:rsid w:val="005650BF"/>
    <w:rsid w:val="00565812"/>
    <w:rsid w:val="00566027"/>
    <w:rsid w:val="00566BDD"/>
    <w:rsid w:val="00570C6D"/>
    <w:rsid w:val="00571AA7"/>
    <w:rsid w:val="00571FC8"/>
    <w:rsid w:val="005730D2"/>
    <w:rsid w:val="005743F1"/>
    <w:rsid w:val="0057704C"/>
    <w:rsid w:val="0058122E"/>
    <w:rsid w:val="0058133A"/>
    <w:rsid w:val="00581531"/>
    <w:rsid w:val="0058159C"/>
    <w:rsid w:val="00581700"/>
    <w:rsid w:val="005836AD"/>
    <w:rsid w:val="00584B1B"/>
    <w:rsid w:val="00585290"/>
    <w:rsid w:val="005878C2"/>
    <w:rsid w:val="00587A2D"/>
    <w:rsid w:val="005909F0"/>
    <w:rsid w:val="0059231B"/>
    <w:rsid w:val="00592601"/>
    <w:rsid w:val="00592A0D"/>
    <w:rsid w:val="0059363D"/>
    <w:rsid w:val="005946F6"/>
    <w:rsid w:val="00595462"/>
    <w:rsid w:val="005956AF"/>
    <w:rsid w:val="005959BE"/>
    <w:rsid w:val="005961BF"/>
    <w:rsid w:val="005970F6"/>
    <w:rsid w:val="005976B1"/>
    <w:rsid w:val="005A154C"/>
    <w:rsid w:val="005A163B"/>
    <w:rsid w:val="005A1669"/>
    <w:rsid w:val="005A369A"/>
    <w:rsid w:val="005A43CB"/>
    <w:rsid w:val="005A46DC"/>
    <w:rsid w:val="005A476A"/>
    <w:rsid w:val="005A4EDF"/>
    <w:rsid w:val="005A5324"/>
    <w:rsid w:val="005B0471"/>
    <w:rsid w:val="005B12A2"/>
    <w:rsid w:val="005B1F3C"/>
    <w:rsid w:val="005B3B1E"/>
    <w:rsid w:val="005B495C"/>
    <w:rsid w:val="005C060C"/>
    <w:rsid w:val="005C1079"/>
    <w:rsid w:val="005C1BFD"/>
    <w:rsid w:val="005C1F7C"/>
    <w:rsid w:val="005C2364"/>
    <w:rsid w:val="005C2ECD"/>
    <w:rsid w:val="005C393D"/>
    <w:rsid w:val="005C4559"/>
    <w:rsid w:val="005C4D66"/>
    <w:rsid w:val="005C77E7"/>
    <w:rsid w:val="005D2EFC"/>
    <w:rsid w:val="005D498A"/>
    <w:rsid w:val="005D6E42"/>
    <w:rsid w:val="005D6F2A"/>
    <w:rsid w:val="005E44D5"/>
    <w:rsid w:val="005E4D14"/>
    <w:rsid w:val="005E5EA3"/>
    <w:rsid w:val="005E77F1"/>
    <w:rsid w:val="005F1928"/>
    <w:rsid w:val="005F38BC"/>
    <w:rsid w:val="005F3CFC"/>
    <w:rsid w:val="005F3EF0"/>
    <w:rsid w:val="005F471B"/>
    <w:rsid w:val="005F4F6E"/>
    <w:rsid w:val="005F5F19"/>
    <w:rsid w:val="005F6A20"/>
    <w:rsid w:val="005F7A05"/>
    <w:rsid w:val="006003CB"/>
    <w:rsid w:val="00602BD7"/>
    <w:rsid w:val="00604CD5"/>
    <w:rsid w:val="00605554"/>
    <w:rsid w:val="00606A6D"/>
    <w:rsid w:val="00607602"/>
    <w:rsid w:val="006078D9"/>
    <w:rsid w:val="00610248"/>
    <w:rsid w:val="006105AE"/>
    <w:rsid w:val="00613979"/>
    <w:rsid w:val="00613D51"/>
    <w:rsid w:val="00616992"/>
    <w:rsid w:val="006213D8"/>
    <w:rsid w:val="00625050"/>
    <w:rsid w:val="006253B8"/>
    <w:rsid w:val="006315E3"/>
    <w:rsid w:val="00632346"/>
    <w:rsid w:val="0063277B"/>
    <w:rsid w:val="0063589F"/>
    <w:rsid w:val="0063596D"/>
    <w:rsid w:val="0063626A"/>
    <w:rsid w:val="006368D3"/>
    <w:rsid w:val="006414DB"/>
    <w:rsid w:val="00642813"/>
    <w:rsid w:val="0064346B"/>
    <w:rsid w:val="00644EB7"/>
    <w:rsid w:val="00645954"/>
    <w:rsid w:val="00645FB7"/>
    <w:rsid w:val="00646847"/>
    <w:rsid w:val="0064744B"/>
    <w:rsid w:val="00650FB5"/>
    <w:rsid w:val="00652C24"/>
    <w:rsid w:val="00652D27"/>
    <w:rsid w:val="0065389B"/>
    <w:rsid w:val="006573FA"/>
    <w:rsid w:val="0065791C"/>
    <w:rsid w:val="00661A74"/>
    <w:rsid w:val="00663970"/>
    <w:rsid w:val="006641BD"/>
    <w:rsid w:val="00664F95"/>
    <w:rsid w:val="00672385"/>
    <w:rsid w:val="00672460"/>
    <w:rsid w:val="006727ED"/>
    <w:rsid w:val="00672C54"/>
    <w:rsid w:val="00672CC1"/>
    <w:rsid w:val="00674056"/>
    <w:rsid w:val="00677517"/>
    <w:rsid w:val="00677F29"/>
    <w:rsid w:val="006802B4"/>
    <w:rsid w:val="00680708"/>
    <w:rsid w:val="00680F64"/>
    <w:rsid w:val="006812E9"/>
    <w:rsid w:val="006848C3"/>
    <w:rsid w:val="00685057"/>
    <w:rsid w:val="00685F36"/>
    <w:rsid w:val="00686269"/>
    <w:rsid w:val="00686ED1"/>
    <w:rsid w:val="00691454"/>
    <w:rsid w:val="00691A53"/>
    <w:rsid w:val="0069248A"/>
    <w:rsid w:val="006925D7"/>
    <w:rsid w:val="006927D1"/>
    <w:rsid w:val="0069363D"/>
    <w:rsid w:val="00693A1D"/>
    <w:rsid w:val="00693DDB"/>
    <w:rsid w:val="0069498A"/>
    <w:rsid w:val="00694A97"/>
    <w:rsid w:val="0069638A"/>
    <w:rsid w:val="0069680B"/>
    <w:rsid w:val="00696B08"/>
    <w:rsid w:val="006A02B3"/>
    <w:rsid w:val="006A05CE"/>
    <w:rsid w:val="006A0FFD"/>
    <w:rsid w:val="006A21E5"/>
    <w:rsid w:val="006A24FC"/>
    <w:rsid w:val="006A2C14"/>
    <w:rsid w:val="006A2F2B"/>
    <w:rsid w:val="006A556C"/>
    <w:rsid w:val="006B1844"/>
    <w:rsid w:val="006B18C7"/>
    <w:rsid w:val="006B316C"/>
    <w:rsid w:val="006B3371"/>
    <w:rsid w:val="006B3F97"/>
    <w:rsid w:val="006B4B12"/>
    <w:rsid w:val="006B58AE"/>
    <w:rsid w:val="006C086D"/>
    <w:rsid w:val="006C117A"/>
    <w:rsid w:val="006C2514"/>
    <w:rsid w:val="006C2A73"/>
    <w:rsid w:val="006C59A7"/>
    <w:rsid w:val="006C6148"/>
    <w:rsid w:val="006C681A"/>
    <w:rsid w:val="006D0295"/>
    <w:rsid w:val="006D0D83"/>
    <w:rsid w:val="006D0DA8"/>
    <w:rsid w:val="006D0FBF"/>
    <w:rsid w:val="006D25E6"/>
    <w:rsid w:val="006D428A"/>
    <w:rsid w:val="006D42A1"/>
    <w:rsid w:val="006D605D"/>
    <w:rsid w:val="006D6829"/>
    <w:rsid w:val="006D6ED0"/>
    <w:rsid w:val="006D7D81"/>
    <w:rsid w:val="006E0546"/>
    <w:rsid w:val="006E246D"/>
    <w:rsid w:val="006E262C"/>
    <w:rsid w:val="006E56D9"/>
    <w:rsid w:val="006E5E45"/>
    <w:rsid w:val="006E65C0"/>
    <w:rsid w:val="006F1AA9"/>
    <w:rsid w:val="006F22BB"/>
    <w:rsid w:val="006F2BE1"/>
    <w:rsid w:val="006F3497"/>
    <w:rsid w:val="006F35C1"/>
    <w:rsid w:val="006F371A"/>
    <w:rsid w:val="006F39BB"/>
    <w:rsid w:val="006F3C1D"/>
    <w:rsid w:val="006F4B56"/>
    <w:rsid w:val="006F62C8"/>
    <w:rsid w:val="006F7E3B"/>
    <w:rsid w:val="006F7F59"/>
    <w:rsid w:val="0070016E"/>
    <w:rsid w:val="00700EF9"/>
    <w:rsid w:val="00702C55"/>
    <w:rsid w:val="007031AE"/>
    <w:rsid w:val="007035C6"/>
    <w:rsid w:val="00704D15"/>
    <w:rsid w:val="00706927"/>
    <w:rsid w:val="007069AE"/>
    <w:rsid w:val="007118BA"/>
    <w:rsid w:val="00712AC2"/>
    <w:rsid w:val="00713765"/>
    <w:rsid w:val="007156FD"/>
    <w:rsid w:val="00715F57"/>
    <w:rsid w:val="00717242"/>
    <w:rsid w:val="00717287"/>
    <w:rsid w:val="00721B20"/>
    <w:rsid w:val="00723364"/>
    <w:rsid w:val="00723872"/>
    <w:rsid w:val="00724690"/>
    <w:rsid w:val="0072659E"/>
    <w:rsid w:val="00727B24"/>
    <w:rsid w:val="00727E35"/>
    <w:rsid w:val="0073071B"/>
    <w:rsid w:val="007309C2"/>
    <w:rsid w:val="0073104F"/>
    <w:rsid w:val="00731D01"/>
    <w:rsid w:val="0073601D"/>
    <w:rsid w:val="00736332"/>
    <w:rsid w:val="00740FC9"/>
    <w:rsid w:val="00744751"/>
    <w:rsid w:val="007453ED"/>
    <w:rsid w:val="00745506"/>
    <w:rsid w:val="00747A76"/>
    <w:rsid w:val="00747EE1"/>
    <w:rsid w:val="00750C23"/>
    <w:rsid w:val="00751B56"/>
    <w:rsid w:val="00751E8E"/>
    <w:rsid w:val="00752361"/>
    <w:rsid w:val="00753D44"/>
    <w:rsid w:val="00755F50"/>
    <w:rsid w:val="007575EF"/>
    <w:rsid w:val="00760F3A"/>
    <w:rsid w:val="00761034"/>
    <w:rsid w:val="007627B2"/>
    <w:rsid w:val="00764077"/>
    <w:rsid w:val="0076543E"/>
    <w:rsid w:val="0076742C"/>
    <w:rsid w:val="00770B6F"/>
    <w:rsid w:val="00771E51"/>
    <w:rsid w:val="0077276C"/>
    <w:rsid w:val="0077350F"/>
    <w:rsid w:val="0077648C"/>
    <w:rsid w:val="00781EC1"/>
    <w:rsid w:val="0078367E"/>
    <w:rsid w:val="00784654"/>
    <w:rsid w:val="00784D66"/>
    <w:rsid w:val="00784F0D"/>
    <w:rsid w:val="007854E6"/>
    <w:rsid w:val="00786AD7"/>
    <w:rsid w:val="00791FCC"/>
    <w:rsid w:val="00792124"/>
    <w:rsid w:val="00792C22"/>
    <w:rsid w:val="00794E5F"/>
    <w:rsid w:val="00795484"/>
    <w:rsid w:val="00795BC5"/>
    <w:rsid w:val="00795D45"/>
    <w:rsid w:val="007970EF"/>
    <w:rsid w:val="0079726E"/>
    <w:rsid w:val="00797E0E"/>
    <w:rsid w:val="00797E88"/>
    <w:rsid w:val="007A069D"/>
    <w:rsid w:val="007A107A"/>
    <w:rsid w:val="007A12BB"/>
    <w:rsid w:val="007A1597"/>
    <w:rsid w:val="007A15F7"/>
    <w:rsid w:val="007A208E"/>
    <w:rsid w:val="007A238D"/>
    <w:rsid w:val="007A3014"/>
    <w:rsid w:val="007A3CB9"/>
    <w:rsid w:val="007A439B"/>
    <w:rsid w:val="007A4610"/>
    <w:rsid w:val="007A519E"/>
    <w:rsid w:val="007A5DF9"/>
    <w:rsid w:val="007A6296"/>
    <w:rsid w:val="007A681F"/>
    <w:rsid w:val="007B016C"/>
    <w:rsid w:val="007B0CB9"/>
    <w:rsid w:val="007B30C9"/>
    <w:rsid w:val="007B3719"/>
    <w:rsid w:val="007B4C7D"/>
    <w:rsid w:val="007B6B6C"/>
    <w:rsid w:val="007C1A5C"/>
    <w:rsid w:val="007C26D3"/>
    <w:rsid w:val="007C2940"/>
    <w:rsid w:val="007C30A1"/>
    <w:rsid w:val="007C3C43"/>
    <w:rsid w:val="007C559E"/>
    <w:rsid w:val="007D207F"/>
    <w:rsid w:val="007D25C0"/>
    <w:rsid w:val="007D2717"/>
    <w:rsid w:val="007D303F"/>
    <w:rsid w:val="007D3D7F"/>
    <w:rsid w:val="007D5436"/>
    <w:rsid w:val="007D73D0"/>
    <w:rsid w:val="007D7B00"/>
    <w:rsid w:val="007E1A55"/>
    <w:rsid w:val="007E1C32"/>
    <w:rsid w:val="007E1E41"/>
    <w:rsid w:val="007E23ED"/>
    <w:rsid w:val="007E3292"/>
    <w:rsid w:val="007E32AB"/>
    <w:rsid w:val="007E50CE"/>
    <w:rsid w:val="007E7ADE"/>
    <w:rsid w:val="007F18F3"/>
    <w:rsid w:val="007F3E93"/>
    <w:rsid w:val="007F564A"/>
    <w:rsid w:val="007F7137"/>
    <w:rsid w:val="007F79B0"/>
    <w:rsid w:val="007F7CF4"/>
    <w:rsid w:val="00800510"/>
    <w:rsid w:val="00801868"/>
    <w:rsid w:val="00803ACD"/>
    <w:rsid w:val="00804E82"/>
    <w:rsid w:val="00805A53"/>
    <w:rsid w:val="0080613D"/>
    <w:rsid w:val="008065DB"/>
    <w:rsid w:val="00806A02"/>
    <w:rsid w:val="008070B1"/>
    <w:rsid w:val="00807CA2"/>
    <w:rsid w:val="00807F76"/>
    <w:rsid w:val="00811155"/>
    <w:rsid w:val="00811C41"/>
    <w:rsid w:val="0081255B"/>
    <w:rsid w:val="0081259C"/>
    <w:rsid w:val="008137BE"/>
    <w:rsid w:val="00814CCB"/>
    <w:rsid w:val="008161F6"/>
    <w:rsid w:val="008200EC"/>
    <w:rsid w:val="00820664"/>
    <w:rsid w:val="0082186E"/>
    <w:rsid w:val="0082219E"/>
    <w:rsid w:val="008228E0"/>
    <w:rsid w:val="00823017"/>
    <w:rsid w:val="00823D17"/>
    <w:rsid w:val="008261CB"/>
    <w:rsid w:val="00826C91"/>
    <w:rsid w:val="00827204"/>
    <w:rsid w:val="00827734"/>
    <w:rsid w:val="00831870"/>
    <w:rsid w:val="00831EF6"/>
    <w:rsid w:val="008330CE"/>
    <w:rsid w:val="00833988"/>
    <w:rsid w:val="00834D49"/>
    <w:rsid w:val="00835834"/>
    <w:rsid w:val="00835FBE"/>
    <w:rsid w:val="00836276"/>
    <w:rsid w:val="00840C70"/>
    <w:rsid w:val="00841145"/>
    <w:rsid w:val="008415E1"/>
    <w:rsid w:val="00841D36"/>
    <w:rsid w:val="00843687"/>
    <w:rsid w:val="008439DB"/>
    <w:rsid w:val="00844956"/>
    <w:rsid w:val="00845486"/>
    <w:rsid w:val="00847DCC"/>
    <w:rsid w:val="008501AA"/>
    <w:rsid w:val="00850B77"/>
    <w:rsid w:val="008511BE"/>
    <w:rsid w:val="00852D93"/>
    <w:rsid w:val="00853A31"/>
    <w:rsid w:val="00853E61"/>
    <w:rsid w:val="00854398"/>
    <w:rsid w:val="00854B7B"/>
    <w:rsid w:val="00854CFD"/>
    <w:rsid w:val="00857185"/>
    <w:rsid w:val="008571CB"/>
    <w:rsid w:val="0086060F"/>
    <w:rsid w:val="008616F4"/>
    <w:rsid w:val="00861845"/>
    <w:rsid w:val="00861F30"/>
    <w:rsid w:val="00861F40"/>
    <w:rsid w:val="0086201C"/>
    <w:rsid w:val="00862110"/>
    <w:rsid w:val="0086374D"/>
    <w:rsid w:val="00864993"/>
    <w:rsid w:val="00865588"/>
    <w:rsid w:val="008656DB"/>
    <w:rsid w:val="008666A1"/>
    <w:rsid w:val="00871346"/>
    <w:rsid w:val="0087412C"/>
    <w:rsid w:val="008742F6"/>
    <w:rsid w:val="008749A5"/>
    <w:rsid w:val="00875FC3"/>
    <w:rsid w:val="0087626E"/>
    <w:rsid w:val="0087753B"/>
    <w:rsid w:val="008813C8"/>
    <w:rsid w:val="008825F2"/>
    <w:rsid w:val="00882BE5"/>
    <w:rsid w:val="00882D4D"/>
    <w:rsid w:val="008832F7"/>
    <w:rsid w:val="008848CB"/>
    <w:rsid w:val="00885092"/>
    <w:rsid w:val="00887152"/>
    <w:rsid w:val="00887C6F"/>
    <w:rsid w:val="00887FBB"/>
    <w:rsid w:val="00890045"/>
    <w:rsid w:val="008906CD"/>
    <w:rsid w:val="00890CD2"/>
    <w:rsid w:val="00891BE1"/>
    <w:rsid w:val="00892E97"/>
    <w:rsid w:val="00893E41"/>
    <w:rsid w:val="00894401"/>
    <w:rsid w:val="008973A2"/>
    <w:rsid w:val="00897788"/>
    <w:rsid w:val="00897FC3"/>
    <w:rsid w:val="008A0980"/>
    <w:rsid w:val="008A22CA"/>
    <w:rsid w:val="008A2B50"/>
    <w:rsid w:val="008A398B"/>
    <w:rsid w:val="008A4533"/>
    <w:rsid w:val="008A4E70"/>
    <w:rsid w:val="008A62B3"/>
    <w:rsid w:val="008A6330"/>
    <w:rsid w:val="008A7D59"/>
    <w:rsid w:val="008A7FE7"/>
    <w:rsid w:val="008B1508"/>
    <w:rsid w:val="008B17CE"/>
    <w:rsid w:val="008B17FE"/>
    <w:rsid w:val="008B2515"/>
    <w:rsid w:val="008B2963"/>
    <w:rsid w:val="008B3105"/>
    <w:rsid w:val="008B4882"/>
    <w:rsid w:val="008B4A13"/>
    <w:rsid w:val="008C0B44"/>
    <w:rsid w:val="008C1B81"/>
    <w:rsid w:val="008C2D7A"/>
    <w:rsid w:val="008C4CF5"/>
    <w:rsid w:val="008D234C"/>
    <w:rsid w:val="008D23E1"/>
    <w:rsid w:val="008D246D"/>
    <w:rsid w:val="008D63EF"/>
    <w:rsid w:val="008E04F5"/>
    <w:rsid w:val="008E085C"/>
    <w:rsid w:val="008E0936"/>
    <w:rsid w:val="008E16D7"/>
    <w:rsid w:val="008E208F"/>
    <w:rsid w:val="008E4F3C"/>
    <w:rsid w:val="008E5135"/>
    <w:rsid w:val="008E5941"/>
    <w:rsid w:val="008E6410"/>
    <w:rsid w:val="008E75AE"/>
    <w:rsid w:val="008F1A17"/>
    <w:rsid w:val="008F2E03"/>
    <w:rsid w:val="008F31CE"/>
    <w:rsid w:val="008F3A6C"/>
    <w:rsid w:val="008F3AA4"/>
    <w:rsid w:val="008F3E96"/>
    <w:rsid w:val="008F4A8F"/>
    <w:rsid w:val="008F5F30"/>
    <w:rsid w:val="008F6532"/>
    <w:rsid w:val="008F7F40"/>
    <w:rsid w:val="00901BF1"/>
    <w:rsid w:val="0090265D"/>
    <w:rsid w:val="009035DD"/>
    <w:rsid w:val="00903659"/>
    <w:rsid w:val="00903928"/>
    <w:rsid w:val="00903C6F"/>
    <w:rsid w:val="00903EF2"/>
    <w:rsid w:val="0090527C"/>
    <w:rsid w:val="00905612"/>
    <w:rsid w:val="009062EF"/>
    <w:rsid w:val="00907147"/>
    <w:rsid w:val="00907193"/>
    <w:rsid w:val="0090774A"/>
    <w:rsid w:val="009079D0"/>
    <w:rsid w:val="0091048C"/>
    <w:rsid w:val="00911AC4"/>
    <w:rsid w:val="00915A2C"/>
    <w:rsid w:val="00915BE2"/>
    <w:rsid w:val="00916B63"/>
    <w:rsid w:val="00916BC8"/>
    <w:rsid w:val="009179DF"/>
    <w:rsid w:val="00917B58"/>
    <w:rsid w:val="009201B8"/>
    <w:rsid w:val="0092352C"/>
    <w:rsid w:val="0092421A"/>
    <w:rsid w:val="00924CE4"/>
    <w:rsid w:val="009257EB"/>
    <w:rsid w:val="00926B74"/>
    <w:rsid w:val="00926D1B"/>
    <w:rsid w:val="00926D29"/>
    <w:rsid w:val="00927D53"/>
    <w:rsid w:val="00930204"/>
    <w:rsid w:val="00931C7F"/>
    <w:rsid w:val="00933D8C"/>
    <w:rsid w:val="00935004"/>
    <w:rsid w:val="0093647B"/>
    <w:rsid w:val="00936E34"/>
    <w:rsid w:val="00937FEA"/>
    <w:rsid w:val="009405BC"/>
    <w:rsid w:val="00941ACB"/>
    <w:rsid w:val="00942D7A"/>
    <w:rsid w:val="00942F26"/>
    <w:rsid w:val="0094494D"/>
    <w:rsid w:val="009451DC"/>
    <w:rsid w:val="009460A3"/>
    <w:rsid w:val="009473B6"/>
    <w:rsid w:val="00947CF7"/>
    <w:rsid w:val="00947EDB"/>
    <w:rsid w:val="009510A2"/>
    <w:rsid w:val="00951BB7"/>
    <w:rsid w:val="00953465"/>
    <w:rsid w:val="00954F41"/>
    <w:rsid w:val="009554D3"/>
    <w:rsid w:val="009574D6"/>
    <w:rsid w:val="0096001D"/>
    <w:rsid w:val="0096076B"/>
    <w:rsid w:val="009608D0"/>
    <w:rsid w:val="0096097A"/>
    <w:rsid w:val="00961844"/>
    <w:rsid w:val="00961CF5"/>
    <w:rsid w:val="0096236F"/>
    <w:rsid w:val="00962ED7"/>
    <w:rsid w:val="009631C1"/>
    <w:rsid w:val="00963570"/>
    <w:rsid w:val="009649AF"/>
    <w:rsid w:val="00965E2C"/>
    <w:rsid w:val="00965EBC"/>
    <w:rsid w:val="00966814"/>
    <w:rsid w:val="009674A1"/>
    <w:rsid w:val="00967D90"/>
    <w:rsid w:val="0097108A"/>
    <w:rsid w:val="00971D2F"/>
    <w:rsid w:val="009720FB"/>
    <w:rsid w:val="00973C13"/>
    <w:rsid w:val="009740DD"/>
    <w:rsid w:val="009741A4"/>
    <w:rsid w:val="00974561"/>
    <w:rsid w:val="00976B01"/>
    <w:rsid w:val="00977050"/>
    <w:rsid w:val="00982B15"/>
    <w:rsid w:val="009834B5"/>
    <w:rsid w:val="00983A77"/>
    <w:rsid w:val="00987B28"/>
    <w:rsid w:val="00990023"/>
    <w:rsid w:val="009907C5"/>
    <w:rsid w:val="0099171A"/>
    <w:rsid w:val="009939E1"/>
    <w:rsid w:val="00995240"/>
    <w:rsid w:val="00995678"/>
    <w:rsid w:val="00995F36"/>
    <w:rsid w:val="00996786"/>
    <w:rsid w:val="00997284"/>
    <w:rsid w:val="009A0755"/>
    <w:rsid w:val="009A1B80"/>
    <w:rsid w:val="009A33CE"/>
    <w:rsid w:val="009A43AA"/>
    <w:rsid w:val="009A520E"/>
    <w:rsid w:val="009A5C41"/>
    <w:rsid w:val="009A676A"/>
    <w:rsid w:val="009A6B4D"/>
    <w:rsid w:val="009A6C04"/>
    <w:rsid w:val="009B0056"/>
    <w:rsid w:val="009B102B"/>
    <w:rsid w:val="009B2609"/>
    <w:rsid w:val="009B3158"/>
    <w:rsid w:val="009B4790"/>
    <w:rsid w:val="009B4E07"/>
    <w:rsid w:val="009B7027"/>
    <w:rsid w:val="009B7170"/>
    <w:rsid w:val="009B7A43"/>
    <w:rsid w:val="009C01AC"/>
    <w:rsid w:val="009C4FC8"/>
    <w:rsid w:val="009C54D8"/>
    <w:rsid w:val="009C71C3"/>
    <w:rsid w:val="009D1242"/>
    <w:rsid w:val="009D1976"/>
    <w:rsid w:val="009D21F2"/>
    <w:rsid w:val="009D2A7D"/>
    <w:rsid w:val="009D340E"/>
    <w:rsid w:val="009D3E6F"/>
    <w:rsid w:val="009D48BB"/>
    <w:rsid w:val="009D7D61"/>
    <w:rsid w:val="009E1C20"/>
    <w:rsid w:val="009E37B0"/>
    <w:rsid w:val="009E4B06"/>
    <w:rsid w:val="009E5CD8"/>
    <w:rsid w:val="009E71A5"/>
    <w:rsid w:val="009E74A3"/>
    <w:rsid w:val="009F0EEA"/>
    <w:rsid w:val="009F101B"/>
    <w:rsid w:val="009F3AE7"/>
    <w:rsid w:val="009F44A9"/>
    <w:rsid w:val="009F44CC"/>
    <w:rsid w:val="009F4DCF"/>
    <w:rsid w:val="009F63C7"/>
    <w:rsid w:val="009F6A82"/>
    <w:rsid w:val="009F6B8E"/>
    <w:rsid w:val="009F6D47"/>
    <w:rsid w:val="009F6F13"/>
    <w:rsid w:val="009F77B1"/>
    <w:rsid w:val="009F7B68"/>
    <w:rsid w:val="00A00B69"/>
    <w:rsid w:val="00A03E16"/>
    <w:rsid w:val="00A05E7E"/>
    <w:rsid w:val="00A0602F"/>
    <w:rsid w:val="00A0696D"/>
    <w:rsid w:val="00A07ABD"/>
    <w:rsid w:val="00A07BE8"/>
    <w:rsid w:val="00A104B3"/>
    <w:rsid w:val="00A10995"/>
    <w:rsid w:val="00A11A45"/>
    <w:rsid w:val="00A11B1E"/>
    <w:rsid w:val="00A12F45"/>
    <w:rsid w:val="00A12F66"/>
    <w:rsid w:val="00A133BD"/>
    <w:rsid w:val="00A140F2"/>
    <w:rsid w:val="00A1416B"/>
    <w:rsid w:val="00A144EB"/>
    <w:rsid w:val="00A156FB"/>
    <w:rsid w:val="00A16159"/>
    <w:rsid w:val="00A17405"/>
    <w:rsid w:val="00A22102"/>
    <w:rsid w:val="00A23625"/>
    <w:rsid w:val="00A23647"/>
    <w:rsid w:val="00A23C3A"/>
    <w:rsid w:val="00A2482D"/>
    <w:rsid w:val="00A2523E"/>
    <w:rsid w:val="00A25D99"/>
    <w:rsid w:val="00A26E69"/>
    <w:rsid w:val="00A27B8E"/>
    <w:rsid w:val="00A308D4"/>
    <w:rsid w:val="00A31A08"/>
    <w:rsid w:val="00A356E8"/>
    <w:rsid w:val="00A37657"/>
    <w:rsid w:val="00A403E9"/>
    <w:rsid w:val="00A43D96"/>
    <w:rsid w:val="00A45B12"/>
    <w:rsid w:val="00A46320"/>
    <w:rsid w:val="00A4643F"/>
    <w:rsid w:val="00A519C8"/>
    <w:rsid w:val="00A54A67"/>
    <w:rsid w:val="00A564D5"/>
    <w:rsid w:val="00A5759C"/>
    <w:rsid w:val="00A6137C"/>
    <w:rsid w:val="00A616FE"/>
    <w:rsid w:val="00A62D03"/>
    <w:rsid w:val="00A64A42"/>
    <w:rsid w:val="00A655F0"/>
    <w:rsid w:val="00A665E2"/>
    <w:rsid w:val="00A6680D"/>
    <w:rsid w:val="00A679EA"/>
    <w:rsid w:val="00A70716"/>
    <w:rsid w:val="00A7163A"/>
    <w:rsid w:val="00A726CC"/>
    <w:rsid w:val="00A73DFF"/>
    <w:rsid w:val="00A755C5"/>
    <w:rsid w:val="00A76348"/>
    <w:rsid w:val="00A77CDA"/>
    <w:rsid w:val="00A8061F"/>
    <w:rsid w:val="00A82854"/>
    <w:rsid w:val="00A83BE3"/>
    <w:rsid w:val="00A83E14"/>
    <w:rsid w:val="00A854CD"/>
    <w:rsid w:val="00A85B48"/>
    <w:rsid w:val="00A87ABE"/>
    <w:rsid w:val="00A87FDB"/>
    <w:rsid w:val="00A901C8"/>
    <w:rsid w:val="00A90F94"/>
    <w:rsid w:val="00A9116A"/>
    <w:rsid w:val="00A919A1"/>
    <w:rsid w:val="00A930F3"/>
    <w:rsid w:val="00A93910"/>
    <w:rsid w:val="00A946DB"/>
    <w:rsid w:val="00A94E37"/>
    <w:rsid w:val="00A966E8"/>
    <w:rsid w:val="00AA265E"/>
    <w:rsid w:val="00AA2A27"/>
    <w:rsid w:val="00AA458C"/>
    <w:rsid w:val="00AA4BCB"/>
    <w:rsid w:val="00AA4F23"/>
    <w:rsid w:val="00AA5FF0"/>
    <w:rsid w:val="00AA6332"/>
    <w:rsid w:val="00AA6609"/>
    <w:rsid w:val="00AA6F22"/>
    <w:rsid w:val="00AA7CD0"/>
    <w:rsid w:val="00AB0081"/>
    <w:rsid w:val="00AB1607"/>
    <w:rsid w:val="00AB17C7"/>
    <w:rsid w:val="00AB2086"/>
    <w:rsid w:val="00AB3F37"/>
    <w:rsid w:val="00AB4906"/>
    <w:rsid w:val="00AB4C47"/>
    <w:rsid w:val="00AB6A47"/>
    <w:rsid w:val="00AB7DB2"/>
    <w:rsid w:val="00AC24C8"/>
    <w:rsid w:val="00AC5045"/>
    <w:rsid w:val="00AC52C0"/>
    <w:rsid w:val="00AC62EC"/>
    <w:rsid w:val="00AD0BAB"/>
    <w:rsid w:val="00AD136D"/>
    <w:rsid w:val="00AD3642"/>
    <w:rsid w:val="00AD4ADD"/>
    <w:rsid w:val="00AD5CED"/>
    <w:rsid w:val="00AD66A2"/>
    <w:rsid w:val="00AD6C45"/>
    <w:rsid w:val="00AD7BF6"/>
    <w:rsid w:val="00AE0706"/>
    <w:rsid w:val="00AE163D"/>
    <w:rsid w:val="00AE2228"/>
    <w:rsid w:val="00AE4612"/>
    <w:rsid w:val="00AE61BE"/>
    <w:rsid w:val="00AE7A4D"/>
    <w:rsid w:val="00AF0507"/>
    <w:rsid w:val="00AF1ED3"/>
    <w:rsid w:val="00AF2B76"/>
    <w:rsid w:val="00AF2C00"/>
    <w:rsid w:val="00AF5A4E"/>
    <w:rsid w:val="00AF7B74"/>
    <w:rsid w:val="00B0010D"/>
    <w:rsid w:val="00B02ADA"/>
    <w:rsid w:val="00B034FE"/>
    <w:rsid w:val="00B03868"/>
    <w:rsid w:val="00B0433B"/>
    <w:rsid w:val="00B07212"/>
    <w:rsid w:val="00B10543"/>
    <w:rsid w:val="00B10706"/>
    <w:rsid w:val="00B10CF9"/>
    <w:rsid w:val="00B12C30"/>
    <w:rsid w:val="00B142E3"/>
    <w:rsid w:val="00B1483F"/>
    <w:rsid w:val="00B15E09"/>
    <w:rsid w:val="00B168F4"/>
    <w:rsid w:val="00B22AA9"/>
    <w:rsid w:val="00B23DB0"/>
    <w:rsid w:val="00B24BAE"/>
    <w:rsid w:val="00B25DBA"/>
    <w:rsid w:val="00B2711C"/>
    <w:rsid w:val="00B30959"/>
    <w:rsid w:val="00B34FF1"/>
    <w:rsid w:val="00B35384"/>
    <w:rsid w:val="00B35974"/>
    <w:rsid w:val="00B35B58"/>
    <w:rsid w:val="00B35C3D"/>
    <w:rsid w:val="00B35CD0"/>
    <w:rsid w:val="00B376A9"/>
    <w:rsid w:val="00B4007C"/>
    <w:rsid w:val="00B40A4E"/>
    <w:rsid w:val="00B425EE"/>
    <w:rsid w:val="00B427AA"/>
    <w:rsid w:val="00B43DD9"/>
    <w:rsid w:val="00B43F9E"/>
    <w:rsid w:val="00B462E3"/>
    <w:rsid w:val="00B464E1"/>
    <w:rsid w:val="00B4725C"/>
    <w:rsid w:val="00B478A4"/>
    <w:rsid w:val="00B50A7B"/>
    <w:rsid w:val="00B51A17"/>
    <w:rsid w:val="00B52213"/>
    <w:rsid w:val="00B5269D"/>
    <w:rsid w:val="00B5383E"/>
    <w:rsid w:val="00B53E0C"/>
    <w:rsid w:val="00B53E2F"/>
    <w:rsid w:val="00B54ADA"/>
    <w:rsid w:val="00B55D61"/>
    <w:rsid w:val="00B57371"/>
    <w:rsid w:val="00B575DC"/>
    <w:rsid w:val="00B621A6"/>
    <w:rsid w:val="00B62DD4"/>
    <w:rsid w:val="00B64DB4"/>
    <w:rsid w:val="00B66068"/>
    <w:rsid w:val="00B66C94"/>
    <w:rsid w:val="00B678C6"/>
    <w:rsid w:val="00B7018F"/>
    <w:rsid w:val="00B73DF0"/>
    <w:rsid w:val="00B75178"/>
    <w:rsid w:val="00B75709"/>
    <w:rsid w:val="00B760D5"/>
    <w:rsid w:val="00B765A0"/>
    <w:rsid w:val="00B77075"/>
    <w:rsid w:val="00B77FC1"/>
    <w:rsid w:val="00B818F2"/>
    <w:rsid w:val="00B81D02"/>
    <w:rsid w:val="00B82F2E"/>
    <w:rsid w:val="00B83565"/>
    <w:rsid w:val="00B83CBA"/>
    <w:rsid w:val="00B8501E"/>
    <w:rsid w:val="00B855A1"/>
    <w:rsid w:val="00B8795B"/>
    <w:rsid w:val="00B87D34"/>
    <w:rsid w:val="00B9014E"/>
    <w:rsid w:val="00B90A4F"/>
    <w:rsid w:val="00B91527"/>
    <w:rsid w:val="00B92683"/>
    <w:rsid w:val="00B92965"/>
    <w:rsid w:val="00B93472"/>
    <w:rsid w:val="00B9434E"/>
    <w:rsid w:val="00B94583"/>
    <w:rsid w:val="00B966A3"/>
    <w:rsid w:val="00B96C43"/>
    <w:rsid w:val="00B970D4"/>
    <w:rsid w:val="00B978D7"/>
    <w:rsid w:val="00B97E19"/>
    <w:rsid w:val="00BA15A3"/>
    <w:rsid w:val="00BA57C8"/>
    <w:rsid w:val="00BA5FDA"/>
    <w:rsid w:val="00BA675F"/>
    <w:rsid w:val="00BB0B1F"/>
    <w:rsid w:val="00BB2023"/>
    <w:rsid w:val="00BB2D9D"/>
    <w:rsid w:val="00BB2E14"/>
    <w:rsid w:val="00BB31A5"/>
    <w:rsid w:val="00BB489E"/>
    <w:rsid w:val="00BB51D2"/>
    <w:rsid w:val="00BB5809"/>
    <w:rsid w:val="00BB5D12"/>
    <w:rsid w:val="00BB663C"/>
    <w:rsid w:val="00BB71A6"/>
    <w:rsid w:val="00BB7B57"/>
    <w:rsid w:val="00BB7B5F"/>
    <w:rsid w:val="00BC04CF"/>
    <w:rsid w:val="00BC1292"/>
    <w:rsid w:val="00BC2070"/>
    <w:rsid w:val="00BC2C1A"/>
    <w:rsid w:val="00BC32BC"/>
    <w:rsid w:val="00BC599F"/>
    <w:rsid w:val="00BC65D5"/>
    <w:rsid w:val="00BD144D"/>
    <w:rsid w:val="00BD3179"/>
    <w:rsid w:val="00BD56D3"/>
    <w:rsid w:val="00BD6609"/>
    <w:rsid w:val="00BD77B2"/>
    <w:rsid w:val="00BE0FAB"/>
    <w:rsid w:val="00BE3674"/>
    <w:rsid w:val="00BE39CA"/>
    <w:rsid w:val="00BE3E20"/>
    <w:rsid w:val="00BE408B"/>
    <w:rsid w:val="00BE4152"/>
    <w:rsid w:val="00BE4F70"/>
    <w:rsid w:val="00BE4FC1"/>
    <w:rsid w:val="00BE52F2"/>
    <w:rsid w:val="00BF0247"/>
    <w:rsid w:val="00BF14DD"/>
    <w:rsid w:val="00BF1F48"/>
    <w:rsid w:val="00BF2046"/>
    <w:rsid w:val="00BF38BD"/>
    <w:rsid w:val="00BF5376"/>
    <w:rsid w:val="00BF57FD"/>
    <w:rsid w:val="00C00AF6"/>
    <w:rsid w:val="00C01072"/>
    <w:rsid w:val="00C0121B"/>
    <w:rsid w:val="00C016B3"/>
    <w:rsid w:val="00C017A1"/>
    <w:rsid w:val="00C01E58"/>
    <w:rsid w:val="00C054FD"/>
    <w:rsid w:val="00C0563A"/>
    <w:rsid w:val="00C070C8"/>
    <w:rsid w:val="00C07432"/>
    <w:rsid w:val="00C10D3D"/>
    <w:rsid w:val="00C1167D"/>
    <w:rsid w:val="00C12E7B"/>
    <w:rsid w:val="00C13056"/>
    <w:rsid w:val="00C130AF"/>
    <w:rsid w:val="00C139E6"/>
    <w:rsid w:val="00C147DB"/>
    <w:rsid w:val="00C1632D"/>
    <w:rsid w:val="00C165C4"/>
    <w:rsid w:val="00C167DC"/>
    <w:rsid w:val="00C17AA6"/>
    <w:rsid w:val="00C17D95"/>
    <w:rsid w:val="00C17FF5"/>
    <w:rsid w:val="00C2115E"/>
    <w:rsid w:val="00C21AEB"/>
    <w:rsid w:val="00C247D5"/>
    <w:rsid w:val="00C266D0"/>
    <w:rsid w:val="00C27580"/>
    <w:rsid w:val="00C30B85"/>
    <w:rsid w:val="00C3149E"/>
    <w:rsid w:val="00C31E0F"/>
    <w:rsid w:val="00C33499"/>
    <w:rsid w:val="00C34082"/>
    <w:rsid w:val="00C340C3"/>
    <w:rsid w:val="00C34E3E"/>
    <w:rsid w:val="00C35958"/>
    <w:rsid w:val="00C3792D"/>
    <w:rsid w:val="00C37ECC"/>
    <w:rsid w:val="00C405F3"/>
    <w:rsid w:val="00C41794"/>
    <w:rsid w:val="00C41FB6"/>
    <w:rsid w:val="00C433D4"/>
    <w:rsid w:val="00C44EA6"/>
    <w:rsid w:val="00C46135"/>
    <w:rsid w:val="00C46828"/>
    <w:rsid w:val="00C46F7A"/>
    <w:rsid w:val="00C507F3"/>
    <w:rsid w:val="00C509DE"/>
    <w:rsid w:val="00C51046"/>
    <w:rsid w:val="00C533E1"/>
    <w:rsid w:val="00C53A6E"/>
    <w:rsid w:val="00C54311"/>
    <w:rsid w:val="00C55A43"/>
    <w:rsid w:val="00C55BB9"/>
    <w:rsid w:val="00C55D7C"/>
    <w:rsid w:val="00C57DBB"/>
    <w:rsid w:val="00C604DD"/>
    <w:rsid w:val="00C627D0"/>
    <w:rsid w:val="00C64164"/>
    <w:rsid w:val="00C6510F"/>
    <w:rsid w:val="00C65A65"/>
    <w:rsid w:val="00C6600F"/>
    <w:rsid w:val="00C672EF"/>
    <w:rsid w:val="00C676F6"/>
    <w:rsid w:val="00C67FCA"/>
    <w:rsid w:val="00C715A8"/>
    <w:rsid w:val="00C723AF"/>
    <w:rsid w:val="00C726D0"/>
    <w:rsid w:val="00C729C4"/>
    <w:rsid w:val="00C72D10"/>
    <w:rsid w:val="00C738C7"/>
    <w:rsid w:val="00C73E1B"/>
    <w:rsid w:val="00C746EB"/>
    <w:rsid w:val="00C75390"/>
    <w:rsid w:val="00C7672A"/>
    <w:rsid w:val="00C76837"/>
    <w:rsid w:val="00C772E6"/>
    <w:rsid w:val="00C7761C"/>
    <w:rsid w:val="00C77F4C"/>
    <w:rsid w:val="00C81D85"/>
    <w:rsid w:val="00C81DF7"/>
    <w:rsid w:val="00C82115"/>
    <w:rsid w:val="00C8226F"/>
    <w:rsid w:val="00C82D7F"/>
    <w:rsid w:val="00C849F4"/>
    <w:rsid w:val="00C850A3"/>
    <w:rsid w:val="00C874F0"/>
    <w:rsid w:val="00C879FF"/>
    <w:rsid w:val="00C92089"/>
    <w:rsid w:val="00C92A17"/>
    <w:rsid w:val="00C92A2C"/>
    <w:rsid w:val="00C92EC9"/>
    <w:rsid w:val="00C935E8"/>
    <w:rsid w:val="00C9417B"/>
    <w:rsid w:val="00C96787"/>
    <w:rsid w:val="00CA0AE7"/>
    <w:rsid w:val="00CA4882"/>
    <w:rsid w:val="00CA556B"/>
    <w:rsid w:val="00CA749D"/>
    <w:rsid w:val="00CB1FE0"/>
    <w:rsid w:val="00CB2438"/>
    <w:rsid w:val="00CB38D9"/>
    <w:rsid w:val="00CB3FEC"/>
    <w:rsid w:val="00CB6E11"/>
    <w:rsid w:val="00CB7D78"/>
    <w:rsid w:val="00CC0136"/>
    <w:rsid w:val="00CC0927"/>
    <w:rsid w:val="00CC2840"/>
    <w:rsid w:val="00CC42E6"/>
    <w:rsid w:val="00CC5AAE"/>
    <w:rsid w:val="00CC6250"/>
    <w:rsid w:val="00CC7718"/>
    <w:rsid w:val="00CC78A5"/>
    <w:rsid w:val="00CC7DB9"/>
    <w:rsid w:val="00CD03D7"/>
    <w:rsid w:val="00CD0701"/>
    <w:rsid w:val="00CD0C20"/>
    <w:rsid w:val="00CD20E5"/>
    <w:rsid w:val="00CD39D6"/>
    <w:rsid w:val="00CD4984"/>
    <w:rsid w:val="00CD4A6F"/>
    <w:rsid w:val="00CD4E65"/>
    <w:rsid w:val="00CD5122"/>
    <w:rsid w:val="00CD5570"/>
    <w:rsid w:val="00CD5AB6"/>
    <w:rsid w:val="00CD6432"/>
    <w:rsid w:val="00CE1062"/>
    <w:rsid w:val="00CE491D"/>
    <w:rsid w:val="00CE5DAD"/>
    <w:rsid w:val="00CE62C5"/>
    <w:rsid w:val="00CE695A"/>
    <w:rsid w:val="00CE6F52"/>
    <w:rsid w:val="00CE74A9"/>
    <w:rsid w:val="00CF062C"/>
    <w:rsid w:val="00CF3793"/>
    <w:rsid w:val="00CF3E02"/>
    <w:rsid w:val="00CF4ACE"/>
    <w:rsid w:val="00CF6D1C"/>
    <w:rsid w:val="00CF7D0A"/>
    <w:rsid w:val="00D01A49"/>
    <w:rsid w:val="00D04686"/>
    <w:rsid w:val="00D04CE3"/>
    <w:rsid w:val="00D05C08"/>
    <w:rsid w:val="00D1028D"/>
    <w:rsid w:val="00D107CA"/>
    <w:rsid w:val="00D115C2"/>
    <w:rsid w:val="00D11E26"/>
    <w:rsid w:val="00D12621"/>
    <w:rsid w:val="00D135FD"/>
    <w:rsid w:val="00D141D5"/>
    <w:rsid w:val="00D147A9"/>
    <w:rsid w:val="00D16003"/>
    <w:rsid w:val="00D17469"/>
    <w:rsid w:val="00D20292"/>
    <w:rsid w:val="00D20CCB"/>
    <w:rsid w:val="00D212B9"/>
    <w:rsid w:val="00D2276F"/>
    <w:rsid w:val="00D232AB"/>
    <w:rsid w:val="00D23DF3"/>
    <w:rsid w:val="00D31B7B"/>
    <w:rsid w:val="00D330E9"/>
    <w:rsid w:val="00D34BED"/>
    <w:rsid w:val="00D34F60"/>
    <w:rsid w:val="00D36227"/>
    <w:rsid w:val="00D3663C"/>
    <w:rsid w:val="00D412D0"/>
    <w:rsid w:val="00D41E5C"/>
    <w:rsid w:val="00D42F54"/>
    <w:rsid w:val="00D4389A"/>
    <w:rsid w:val="00D4466E"/>
    <w:rsid w:val="00D44C17"/>
    <w:rsid w:val="00D460C9"/>
    <w:rsid w:val="00D46254"/>
    <w:rsid w:val="00D46FE7"/>
    <w:rsid w:val="00D4733E"/>
    <w:rsid w:val="00D51715"/>
    <w:rsid w:val="00D528CB"/>
    <w:rsid w:val="00D5454F"/>
    <w:rsid w:val="00D548B4"/>
    <w:rsid w:val="00D600A6"/>
    <w:rsid w:val="00D60539"/>
    <w:rsid w:val="00D60B9D"/>
    <w:rsid w:val="00D60DF5"/>
    <w:rsid w:val="00D61B5F"/>
    <w:rsid w:val="00D6212A"/>
    <w:rsid w:val="00D644AB"/>
    <w:rsid w:val="00D67944"/>
    <w:rsid w:val="00D71043"/>
    <w:rsid w:val="00D735E2"/>
    <w:rsid w:val="00D73783"/>
    <w:rsid w:val="00D74C15"/>
    <w:rsid w:val="00D755C0"/>
    <w:rsid w:val="00D766FE"/>
    <w:rsid w:val="00D76DDB"/>
    <w:rsid w:val="00D818AB"/>
    <w:rsid w:val="00D82416"/>
    <w:rsid w:val="00D824D0"/>
    <w:rsid w:val="00D83619"/>
    <w:rsid w:val="00D83A20"/>
    <w:rsid w:val="00D8416B"/>
    <w:rsid w:val="00D84399"/>
    <w:rsid w:val="00D84FAE"/>
    <w:rsid w:val="00D8500B"/>
    <w:rsid w:val="00D85A9A"/>
    <w:rsid w:val="00D8621A"/>
    <w:rsid w:val="00D86E07"/>
    <w:rsid w:val="00D876BB"/>
    <w:rsid w:val="00D90346"/>
    <w:rsid w:val="00D90401"/>
    <w:rsid w:val="00D90823"/>
    <w:rsid w:val="00D92F9D"/>
    <w:rsid w:val="00D93281"/>
    <w:rsid w:val="00D96B11"/>
    <w:rsid w:val="00D975AC"/>
    <w:rsid w:val="00DA077F"/>
    <w:rsid w:val="00DA26E8"/>
    <w:rsid w:val="00DA29C0"/>
    <w:rsid w:val="00DA414C"/>
    <w:rsid w:val="00DA5762"/>
    <w:rsid w:val="00DA5B52"/>
    <w:rsid w:val="00DA679B"/>
    <w:rsid w:val="00DA6BC2"/>
    <w:rsid w:val="00DA76B7"/>
    <w:rsid w:val="00DB0992"/>
    <w:rsid w:val="00DB19CD"/>
    <w:rsid w:val="00DB3D9E"/>
    <w:rsid w:val="00DB5446"/>
    <w:rsid w:val="00DB575E"/>
    <w:rsid w:val="00DB605D"/>
    <w:rsid w:val="00DB6CEE"/>
    <w:rsid w:val="00DB6E09"/>
    <w:rsid w:val="00DB796D"/>
    <w:rsid w:val="00DC0DAC"/>
    <w:rsid w:val="00DC1FF9"/>
    <w:rsid w:val="00DC2CA3"/>
    <w:rsid w:val="00DC6B0A"/>
    <w:rsid w:val="00DD0137"/>
    <w:rsid w:val="00DD13CC"/>
    <w:rsid w:val="00DD1E69"/>
    <w:rsid w:val="00DD38D8"/>
    <w:rsid w:val="00DD4B33"/>
    <w:rsid w:val="00DD6117"/>
    <w:rsid w:val="00DD62B0"/>
    <w:rsid w:val="00DD7B7F"/>
    <w:rsid w:val="00DE0E99"/>
    <w:rsid w:val="00DE15C9"/>
    <w:rsid w:val="00DE20BD"/>
    <w:rsid w:val="00DE264D"/>
    <w:rsid w:val="00DE356D"/>
    <w:rsid w:val="00DE37FF"/>
    <w:rsid w:val="00DE3D4B"/>
    <w:rsid w:val="00DE50C6"/>
    <w:rsid w:val="00DE7BBA"/>
    <w:rsid w:val="00DE7D31"/>
    <w:rsid w:val="00DF0D3D"/>
    <w:rsid w:val="00DF0D4E"/>
    <w:rsid w:val="00DF2B4C"/>
    <w:rsid w:val="00DF2CCF"/>
    <w:rsid w:val="00DF3D62"/>
    <w:rsid w:val="00DF726F"/>
    <w:rsid w:val="00DF7ECD"/>
    <w:rsid w:val="00E007C5"/>
    <w:rsid w:val="00E01B6A"/>
    <w:rsid w:val="00E01BED"/>
    <w:rsid w:val="00E02D2C"/>
    <w:rsid w:val="00E02F32"/>
    <w:rsid w:val="00E031C6"/>
    <w:rsid w:val="00E04256"/>
    <w:rsid w:val="00E042B7"/>
    <w:rsid w:val="00E043CC"/>
    <w:rsid w:val="00E04E45"/>
    <w:rsid w:val="00E057C2"/>
    <w:rsid w:val="00E05D01"/>
    <w:rsid w:val="00E06053"/>
    <w:rsid w:val="00E067D3"/>
    <w:rsid w:val="00E0754B"/>
    <w:rsid w:val="00E104A0"/>
    <w:rsid w:val="00E13A41"/>
    <w:rsid w:val="00E13AA9"/>
    <w:rsid w:val="00E16DE1"/>
    <w:rsid w:val="00E173E8"/>
    <w:rsid w:val="00E17D45"/>
    <w:rsid w:val="00E20176"/>
    <w:rsid w:val="00E210C9"/>
    <w:rsid w:val="00E228A6"/>
    <w:rsid w:val="00E23B71"/>
    <w:rsid w:val="00E23C9E"/>
    <w:rsid w:val="00E23FA5"/>
    <w:rsid w:val="00E259D4"/>
    <w:rsid w:val="00E26E36"/>
    <w:rsid w:val="00E27929"/>
    <w:rsid w:val="00E27EBC"/>
    <w:rsid w:val="00E30434"/>
    <w:rsid w:val="00E31793"/>
    <w:rsid w:val="00E33A0C"/>
    <w:rsid w:val="00E343C5"/>
    <w:rsid w:val="00E34668"/>
    <w:rsid w:val="00E34F65"/>
    <w:rsid w:val="00E35231"/>
    <w:rsid w:val="00E35AEB"/>
    <w:rsid w:val="00E3755E"/>
    <w:rsid w:val="00E409D6"/>
    <w:rsid w:val="00E42F80"/>
    <w:rsid w:val="00E42FF6"/>
    <w:rsid w:val="00E432A2"/>
    <w:rsid w:val="00E447A7"/>
    <w:rsid w:val="00E447F7"/>
    <w:rsid w:val="00E45571"/>
    <w:rsid w:val="00E5123F"/>
    <w:rsid w:val="00E54E75"/>
    <w:rsid w:val="00E568C8"/>
    <w:rsid w:val="00E60089"/>
    <w:rsid w:val="00E601DF"/>
    <w:rsid w:val="00E60AF6"/>
    <w:rsid w:val="00E62328"/>
    <w:rsid w:val="00E66352"/>
    <w:rsid w:val="00E707DA"/>
    <w:rsid w:val="00E711CF"/>
    <w:rsid w:val="00E71B8B"/>
    <w:rsid w:val="00E729A8"/>
    <w:rsid w:val="00E73D32"/>
    <w:rsid w:val="00E7622B"/>
    <w:rsid w:val="00E7645E"/>
    <w:rsid w:val="00E769EE"/>
    <w:rsid w:val="00E776F8"/>
    <w:rsid w:val="00E810DC"/>
    <w:rsid w:val="00E81212"/>
    <w:rsid w:val="00E82675"/>
    <w:rsid w:val="00E83B4D"/>
    <w:rsid w:val="00E87C40"/>
    <w:rsid w:val="00E90238"/>
    <w:rsid w:val="00E9067B"/>
    <w:rsid w:val="00E90ECD"/>
    <w:rsid w:val="00E91978"/>
    <w:rsid w:val="00E91AA3"/>
    <w:rsid w:val="00E9230C"/>
    <w:rsid w:val="00E92BF3"/>
    <w:rsid w:val="00E92F1C"/>
    <w:rsid w:val="00E93B91"/>
    <w:rsid w:val="00E950C8"/>
    <w:rsid w:val="00E96A83"/>
    <w:rsid w:val="00E97BFB"/>
    <w:rsid w:val="00E97D73"/>
    <w:rsid w:val="00EA0146"/>
    <w:rsid w:val="00EA1BEA"/>
    <w:rsid w:val="00EA2502"/>
    <w:rsid w:val="00EA267C"/>
    <w:rsid w:val="00EA4540"/>
    <w:rsid w:val="00EA55AD"/>
    <w:rsid w:val="00EA6016"/>
    <w:rsid w:val="00EA72F6"/>
    <w:rsid w:val="00EA7F3C"/>
    <w:rsid w:val="00EB4C81"/>
    <w:rsid w:val="00EB4EB8"/>
    <w:rsid w:val="00EB5586"/>
    <w:rsid w:val="00EB65CF"/>
    <w:rsid w:val="00EB66E7"/>
    <w:rsid w:val="00EB7771"/>
    <w:rsid w:val="00EC1892"/>
    <w:rsid w:val="00EC1CC5"/>
    <w:rsid w:val="00EC1D0B"/>
    <w:rsid w:val="00EC426B"/>
    <w:rsid w:val="00EC62B2"/>
    <w:rsid w:val="00ED1173"/>
    <w:rsid w:val="00ED25C5"/>
    <w:rsid w:val="00ED429C"/>
    <w:rsid w:val="00ED4BDE"/>
    <w:rsid w:val="00ED4FA8"/>
    <w:rsid w:val="00ED5005"/>
    <w:rsid w:val="00ED5472"/>
    <w:rsid w:val="00ED6202"/>
    <w:rsid w:val="00ED6C67"/>
    <w:rsid w:val="00EE0409"/>
    <w:rsid w:val="00EE08B3"/>
    <w:rsid w:val="00EE3378"/>
    <w:rsid w:val="00EE5324"/>
    <w:rsid w:val="00EE637E"/>
    <w:rsid w:val="00EF07F0"/>
    <w:rsid w:val="00EF084A"/>
    <w:rsid w:val="00EF129F"/>
    <w:rsid w:val="00EF6709"/>
    <w:rsid w:val="00EF6A47"/>
    <w:rsid w:val="00EF78AE"/>
    <w:rsid w:val="00F00A91"/>
    <w:rsid w:val="00F01030"/>
    <w:rsid w:val="00F01070"/>
    <w:rsid w:val="00F0205E"/>
    <w:rsid w:val="00F07B7A"/>
    <w:rsid w:val="00F102CE"/>
    <w:rsid w:val="00F12204"/>
    <w:rsid w:val="00F131A9"/>
    <w:rsid w:val="00F14E05"/>
    <w:rsid w:val="00F16D0B"/>
    <w:rsid w:val="00F1709C"/>
    <w:rsid w:val="00F17D2F"/>
    <w:rsid w:val="00F201F7"/>
    <w:rsid w:val="00F22B04"/>
    <w:rsid w:val="00F248E0"/>
    <w:rsid w:val="00F25332"/>
    <w:rsid w:val="00F25CDA"/>
    <w:rsid w:val="00F260CD"/>
    <w:rsid w:val="00F27F9B"/>
    <w:rsid w:val="00F30B5E"/>
    <w:rsid w:val="00F31CCD"/>
    <w:rsid w:val="00F31F7C"/>
    <w:rsid w:val="00F32371"/>
    <w:rsid w:val="00F3246E"/>
    <w:rsid w:val="00F32651"/>
    <w:rsid w:val="00F336A5"/>
    <w:rsid w:val="00F34A8C"/>
    <w:rsid w:val="00F36780"/>
    <w:rsid w:val="00F412C9"/>
    <w:rsid w:val="00F41530"/>
    <w:rsid w:val="00F42E7C"/>
    <w:rsid w:val="00F44C0F"/>
    <w:rsid w:val="00F45A4F"/>
    <w:rsid w:val="00F4649B"/>
    <w:rsid w:val="00F47102"/>
    <w:rsid w:val="00F501EE"/>
    <w:rsid w:val="00F50B77"/>
    <w:rsid w:val="00F50F54"/>
    <w:rsid w:val="00F51908"/>
    <w:rsid w:val="00F51F31"/>
    <w:rsid w:val="00F53A1F"/>
    <w:rsid w:val="00F55024"/>
    <w:rsid w:val="00F55FEF"/>
    <w:rsid w:val="00F576FA"/>
    <w:rsid w:val="00F61426"/>
    <w:rsid w:val="00F62DD6"/>
    <w:rsid w:val="00F65BEF"/>
    <w:rsid w:val="00F67274"/>
    <w:rsid w:val="00F67680"/>
    <w:rsid w:val="00F67795"/>
    <w:rsid w:val="00F70249"/>
    <w:rsid w:val="00F759BC"/>
    <w:rsid w:val="00F764FF"/>
    <w:rsid w:val="00F76EC8"/>
    <w:rsid w:val="00F8246B"/>
    <w:rsid w:val="00F826B0"/>
    <w:rsid w:val="00F843E6"/>
    <w:rsid w:val="00F84E63"/>
    <w:rsid w:val="00F85487"/>
    <w:rsid w:val="00F85D57"/>
    <w:rsid w:val="00F86ABA"/>
    <w:rsid w:val="00F87040"/>
    <w:rsid w:val="00F8711E"/>
    <w:rsid w:val="00F904C7"/>
    <w:rsid w:val="00F91494"/>
    <w:rsid w:val="00F91874"/>
    <w:rsid w:val="00F91CEB"/>
    <w:rsid w:val="00F94084"/>
    <w:rsid w:val="00F94B88"/>
    <w:rsid w:val="00F94CB9"/>
    <w:rsid w:val="00F95C10"/>
    <w:rsid w:val="00F96795"/>
    <w:rsid w:val="00F971B3"/>
    <w:rsid w:val="00F97B48"/>
    <w:rsid w:val="00FA1754"/>
    <w:rsid w:val="00FA1CF8"/>
    <w:rsid w:val="00FA235E"/>
    <w:rsid w:val="00FA23BE"/>
    <w:rsid w:val="00FA2933"/>
    <w:rsid w:val="00FA40E5"/>
    <w:rsid w:val="00FA5AB7"/>
    <w:rsid w:val="00FA6D6A"/>
    <w:rsid w:val="00FA6F06"/>
    <w:rsid w:val="00FB43C6"/>
    <w:rsid w:val="00FB45F2"/>
    <w:rsid w:val="00FB4BEE"/>
    <w:rsid w:val="00FB61E8"/>
    <w:rsid w:val="00FB6288"/>
    <w:rsid w:val="00FB6911"/>
    <w:rsid w:val="00FB6D07"/>
    <w:rsid w:val="00FB7D34"/>
    <w:rsid w:val="00FC1606"/>
    <w:rsid w:val="00FC21C3"/>
    <w:rsid w:val="00FC2224"/>
    <w:rsid w:val="00FC4715"/>
    <w:rsid w:val="00FC5C5F"/>
    <w:rsid w:val="00FC7F76"/>
    <w:rsid w:val="00FD2B52"/>
    <w:rsid w:val="00FD54F4"/>
    <w:rsid w:val="00FD58F4"/>
    <w:rsid w:val="00FD7CFE"/>
    <w:rsid w:val="00FE031B"/>
    <w:rsid w:val="00FE1041"/>
    <w:rsid w:val="00FE16E6"/>
    <w:rsid w:val="00FE1F3B"/>
    <w:rsid w:val="00FE1FDF"/>
    <w:rsid w:val="00FE358C"/>
    <w:rsid w:val="00FE3AF8"/>
    <w:rsid w:val="00FF055A"/>
    <w:rsid w:val="00FF0CF1"/>
    <w:rsid w:val="00FF27DE"/>
    <w:rsid w:val="00FF5F6B"/>
    <w:rsid w:val="00FF6A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0F6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HTML Preformatted" w:uiPriority="0"/>
    <w:lsdException w:name="Balloon Text" w:uiPriority="0"/>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1CF5"/>
    <w:pPr>
      <w:spacing w:after="200" w:line="276" w:lineRule="auto"/>
    </w:pPr>
    <w:rPr>
      <w:rFonts w:ascii="Calibri" w:hAnsi="Calibri"/>
      <w:sz w:val="22"/>
      <w:szCs w:val="22"/>
      <w:lang w:val="uk-UA" w:eastAsia="en-US"/>
    </w:rPr>
  </w:style>
  <w:style w:type="paragraph" w:styleId="1">
    <w:name w:val="heading 1"/>
    <w:basedOn w:val="a"/>
    <w:next w:val="a"/>
    <w:link w:val="10"/>
    <w:qFormat/>
    <w:rsid w:val="008B4882"/>
    <w:pPr>
      <w:keepNext/>
      <w:spacing w:before="240" w:after="60"/>
      <w:outlineLvl w:val="0"/>
    </w:pPr>
    <w:rPr>
      <w:rFonts w:ascii="Cambria" w:hAnsi="Cambria"/>
      <w:b/>
      <w:bCs/>
      <w:kern w:val="32"/>
      <w:sz w:val="32"/>
      <w:szCs w:val="32"/>
    </w:rPr>
  </w:style>
  <w:style w:type="paragraph" w:styleId="2">
    <w:name w:val="heading 2"/>
    <w:basedOn w:val="a"/>
    <w:next w:val="a"/>
    <w:link w:val="20"/>
    <w:qFormat/>
    <w:rsid w:val="000234EA"/>
    <w:pPr>
      <w:keepNext/>
      <w:spacing w:after="0" w:line="240" w:lineRule="auto"/>
      <w:jc w:val="center"/>
      <w:outlineLvl w:val="1"/>
    </w:pPr>
    <w:rPr>
      <w:rFonts w:ascii="Times New Roman" w:hAnsi="Times New Roman"/>
      <w:b/>
      <w:sz w:val="24"/>
      <w:szCs w:val="20"/>
      <w:lang w:val="ru-RU" w:eastAsia="ru-RU"/>
    </w:rPr>
  </w:style>
  <w:style w:type="paragraph" w:styleId="3">
    <w:name w:val="heading 3"/>
    <w:basedOn w:val="a"/>
    <w:next w:val="a"/>
    <w:link w:val="30"/>
    <w:qFormat/>
    <w:rsid w:val="0058133A"/>
    <w:pPr>
      <w:keepNext/>
      <w:spacing w:before="240" w:after="60"/>
      <w:outlineLvl w:val="2"/>
    </w:pPr>
    <w:rPr>
      <w:rFonts w:ascii="Cambria" w:hAnsi="Cambria"/>
      <w:b/>
      <w:bCs/>
      <w:sz w:val="26"/>
      <w:szCs w:val="26"/>
    </w:rPr>
  </w:style>
  <w:style w:type="paragraph" w:styleId="4">
    <w:name w:val="heading 4"/>
    <w:basedOn w:val="a"/>
    <w:next w:val="a"/>
    <w:link w:val="40"/>
    <w:uiPriority w:val="9"/>
    <w:qFormat/>
    <w:rsid w:val="00324A78"/>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077842"/>
    <w:pPr>
      <w:spacing w:after="0" w:line="240" w:lineRule="auto"/>
    </w:pPr>
    <w:rPr>
      <w:rFonts w:ascii="Times New Roman" w:hAnsi="Times New Roman"/>
      <w:sz w:val="20"/>
      <w:szCs w:val="20"/>
      <w:lang w:val="ru-RU" w:eastAsia="ru-RU"/>
    </w:rPr>
  </w:style>
  <w:style w:type="character" w:customStyle="1" w:styleId="a4">
    <w:name w:val="Основной текст Знак"/>
    <w:link w:val="a3"/>
    <w:rsid w:val="00077842"/>
    <w:rPr>
      <w:lang w:val="ru-RU" w:eastAsia="ru-RU" w:bidi="ar-SA"/>
    </w:rPr>
  </w:style>
  <w:style w:type="paragraph" w:customStyle="1" w:styleId="11">
    <w:name w:val="Основной текст с отступом1"/>
    <w:basedOn w:val="a"/>
    <w:link w:val="BodyTextIndentChar"/>
    <w:semiHidden/>
    <w:rsid w:val="00077842"/>
    <w:pPr>
      <w:spacing w:after="120"/>
      <w:ind w:left="283"/>
    </w:pPr>
  </w:style>
  <w:style w:type="character" w:customStyle="1" w:styleId="BodyTextIndentChar">
    <w:name w:val="Body Text Indent Char"/>
    <w:link w:val="11"/>
    <w:semiHidden/>
    <w:rsid w:val="00077842"/>
    <w:rPr>
      <w:rFonts w:ascii="Calibri" w:hAnsi="Calibri"/>
      <w:sz w:val="22"/>
      <w:szCs w:val="22"/>
      <w:lang w:val="uk-UA" w:eastAsia="en-US" w:bidi="ar-SA"/>
    </w:rPr>
  </w:style>
  <w:style w:type="paragraph" w:styleId="a5">
    <w:name w:val="Body Text Indent"/>
    <w:basedOn w:val="a"/>
    <w:rsid w:val="005A4EDF"/>
    <w:pPr>
      <w:spacing w:after="120"/>
      <w:ind w:left="283"/>
    </w:pPr>
  </w:style>
  <w:style w:type="paragraph" w:customStyle="1" w:styleId="rvps2">
    <w:name w:val="rvps2"/>
    <w:basedOn w:val="a"/>
    <w:rsid w:val="00E02F32"/>
    <w:pPr>
      <w:spacing w:before="100" w:beforeAutospacing="1" w:after="100" w:afterAutospacing="1" w:line="240" w:lineRule="auto"/>
    </w:pPr>
    <w:rPr>
      <w:rFonts w:ascii="Times New Roman" w:eastAsia="Calibri" w:hAnsi="Times New Roman"/>
      <w:sz w:val="24"/>
      <w:szCs w:val="24"/>
      <w:lang w:eastAsia="uk-UA"/>
    </w:rPr>
  </w:style>
  <w:style w:type="paragraph" w:customStyle="1" w:styleId="21">
    <w:name w:val="Знак Знак2 Знак Знак Знак Знак Знак Знак Знак Знак Знак Знак Знак Знак Знак Знак Знак Знак Знак Знак Знак"/>
    <w:basedOn w:val="a"/>
    <w:rsid w:val="00930204"/>
    <w:pPr>
      <w:spacing w:after="0" w:line="240" w:lineRule="auto"/>
    </w:pPr>
    <w:rPr>
      <w:rFonts w:ascii="Verdana" w:hAnsi="Verdana" w:cs="Verdana"/>
      <w:sz w:val="20"/>
      <w:szCs w:val="20"/>
      <w:lang w:val="en-US"/>
    </w:rPr>
  </w:style>
  <w:style w:type="paragraph" w:customStyle="1" w:styleId="a6">
    <w:name w:val="Знак Знак"/>
    <w:basedOn w:val="a"/>
    <w:rsid w:val="008848CB"/>
    <w:pPr>
      <w:spacing w:after="0" w:line="240" w:lineRule="auto"/>
    </w:pPr>
    <w:rPr>
      <w:rFonts w:ascii="Verdana" w:hAnsi="Verdana" w:cs="Verdana"/>
      <w:sz w:val="20"/>
      <w:szCs w:val="20"/>
      <w:lang w:val="en-US"/>
    </w:rPr>
  </w:style>
  <w:style w:type="character" w:customStyle="1" w:styleId="HTML">
    <w:name w:val="Стандартный HTML Знак"/>
    <w:link w:val="HTML0"/>
    <w:locked/>
    <w:rsid w:val="000A0B9C"/>
    <w:rPr>
      <w:lang w:val="ru-RU" w:eastAsia="ru-RU" w:bidi="ar-SA"/>
    </w:rPr>
  </w:style>
  <w:style w:type="paragraph" w:customStyle="1" w:styleId="22">
    <w:name w:val="Знак Знак2 Знак Знак Знак Знак Знак Знак Знак Знак Знак Знак Знак Знак"/>
    <w:basedOn w:val="a"/>
    <w:rsid w:val="000A0B9C"/>
    <w:pPr>
      <w:spacing w:after="0" w:line="240" w:lineRule="auto"/>
    </w:pPr>
    <w:rPr>
      <w:rFonts w:ascii="Verdana" w:hAnsi="Verdana" w:cs="Verdana"/>
      <w:sz w:val="20"/>
      <w:szCs w:val="20"/>
      <w:lang w:val="en-US"/>
    </w:rPr>
  </w:style>
  <w:style w:type="paragraph" w:customStyle="1" w:styleId="23">
    <w:name w:val="Знак Знак2 Знак Знак Знак Знак Знак Знак Знак Знак Знак Знак Знак Знак Знак Знак Знак Знак"/>
    <w:basedOn w:val="a"/>
    <w:rsid w:val="00827204"/>
    <w:pPr>
      <w:spacing w:after="0" w:line="240" w:lineRule="auto"/>
    </w:pPr>
    <w:rPr>
      <w:rFonts w:ascii="Verdana" w:hAnsi="Verdana" w:cs="Verdana"/>
      <w:sz w:val="20"/>
      <w:szCs w:val="20"/>
      <w:lang w:val="en-US"/>
    </w:rPr>
  </w:style>
  <w:style w:type="paragraph" w:customStyle="1" w:styleId="24">
    <w:name w:val="Знак Знак2"/>
    <w:basedOn w:val="a"/>
    <w:rsid w:val="00C723AF"/>
    <w:pPr>
      <w:spacing w:after="0" w:line="240" w:lineRule="auto"/>
    </w:pPr>
    <w:rPr>
      <w:rFonts w:ascii="Verdana" w:hAnsi="Verdana" w:cs="Verdana"/>
      <w:sz w:val="20"/>
      <w:szCs w:val="20"/>
      <w:lang w:val="en-US"/>
    </w:rPr>
  </w:style>
  <w:style w:type="paragraph" w:styleId="a7">
    <w:name w:val="Title"/>
    <w:basedOn w:val="a"/>
    <w:qFormat/>
    <w:rsid w:val="004867C3"/>
    <w:pPr>
      <w:spacing w:after="0" w:line="240" w:lineRule="auto"/>
      <w:jc w:val="center"/>
    </w:pPr>
    <w:rPr>
      <w:rFonts w:ascii="Times New Roman" w:hAnsi="Times New Roman"/>
      <w:b/>
      <w:bCs/>
      <w:sz w:val="32"/>
      <w:szCs w:val="24"/>
      <w:lang w:eastAsia="ru-RU"/>
    </w:rPr>
  </w:style>
  <w:style w:type="paragraph" w:styleId="31">
    <w:name w:val="Body Text Indent 3"/>
    <w:basedOn w:val="a"/>
    <w:rsid w:val="000F0ADA"/>
    <w:pPr>
      <w:spacing w:after="120"/>
      <w:ind w:left="283"/>
    </w:pPr>
    <w:rPr>
      <w:sz w:val="16"/>
      <w:szCs w:val="16"/>
    </w:rPr>
  </w:style>
  <w:style w:type="paragraph" w:styleId="25">
    <w:name w:val="Body Text 2"/>
    <w:basedOn w:val="a"/>
    <w:link w:val="26"/>
    <w:rsid w:val="00F31CCD"/>
    <w:pPr>
      <w:spacing w:after="120" w:line="480" w:lineRule="auto"/>
    </w:pPr>
  </w:style>
  <w:style w:type="character" w:customStyle="1" w:styleId="30">
    <w:name w:val="Заголовок 3 Знак"/>
    <w:link w:val="3"/>
    <w:rsid w:val="0058133A"/>
    <w:rPr>
      <w:rFonts w:ascii="Cambria" w:hAnsi="Cambria"/>
      <w:b/>
      <w:bCs/>
      <w:sz w:val="26"/>
      <w:szCs w:val="26"/>
      <w:lang w:val="uk-UA" w:eastAsia="en-US"/>
    </w:rPr>
  </w:style>
  <w:style w:type="paragraph" w:styleId="32">
    <w:name w:val="Body Text 3"/>
    <w:basedOn w:val="a"/>
    <w:link w:val="33"/>
    <w:rsid w:val="00133177"/>
    <w:pPr>
      <w:spacing w:after="120"/>
    </w:pPr>
    <w:rPr>
      <w:sz w:val="16"/>
      <w:szCs w:val="16"/>
    </w:rPr>
  </w:style>
  <w:style w:type="character" w:customStyle="1" w:styleId="33">
    <w:name w:val="Основной текст 3 Знак"/>
    <w:link w:val="32"/>
    <w:rsid w:val="00133177"/>
    <w:rPr>
      <w:rFonts w:ascii="Calibri" w:hAnsi="Calibri"/>
      <w:sz w:val="16"/>
      <w:szCs w:val="16"/>
      <w:lang w:val="uk-UA" w:eastAsia="en-US"/>
    </w:rPr>
  </w:style>
  <w:style w:type="character" w:customStyle="1" w:styleId="20">
    <w:name w:val="Заголовок 2 Знак"/>
    <w:link w:val="2"/>
    <w:rsid w:val="00B9434E"/>
    <w:rPr>
      <w:b/>
      <w:sz w:val="24"/>
    </w:rPr>
  </w:style>
  <w:style w:type="paragraph" w:styleId="a8">
    <w:name w:val="Balloon Text"/>
    <w:basedOn w:val="a"/>
    <w:link w:val="a9"/>
    <w:rsid w:val="00B50A7B"/>
    <w:pPr>
      <w:spacing w:after="0" w:line="240" w:lineRule="auto"/>
    </w:pPr>
    <w:rPr>
      <w:rFonts w:ascii="Tahoma" w:hAnsi="Tahoma" w:cs="Tahoma"/>
      <w:sz w:val="16"/>
      <w:szCs w:val="16"/>
    </w:rPr>
  </w:style>
  <w:style w:type="character" w:customStyle="1" w:styleId="a9">
    <w:name w:val="Текст выноски Знак"/>
    <w:link w:val="a8"/>
    <w:rsid w:val="00B50A7B"/>
    <w:rPr>
      <w:rFonts w:ascii="Tahoma" w:hAnsi="Tahoma" w:cs="Tahoma"/>
      <w:sz w:val="16"/>
      <w:szCs w:val="16"/>
      <w:lang w:val="uk-UA" w:eastAsia="en-US"/>
    </w:rPr>
  </w:style>
  <w:style w:type="character" w:styleId="aa">
    <w:name w:val="Hyperlink"/>
    <w:semiHidden/>
    <w:rsid w:val="009E4B06"/>
    <w:rPr>
      <w:color w:val="0000FF"/>
      <w:u w:val="single"/>
    </w:rPr>
  </w:style>
  <w:style w:type="character" w:customStyle="1" w:styleId="8">
    <w:name w:val="Знак Знак8"/>
    <w:locked/>
    <w:rsid w:val="009E4B06"/>
    <w:rPr>
      <w:b/>
      <w:sz w:val="24"/>
      <w:lang w:val="ru-RU" w:eastAsia="ru-RU" w:bidi="ar-SA"/>
    </w:rPr>
  </w:style>
  <w:style w:type="character" w:customStyle="1" w:styleId="7">
    <w:name w:val="Знак Знак7"/>
    <w:locked/>
    <w:rsid w:val="009E4B06"/>
    <w:rPr>
      <w:rFonts w:ascii="Cambria" w:hAnsi="Cambria"/>
      <w:b/>
      <w:bCs/>
      <w:sz w:val="26"/>
      <w:szCs w:val="26"/>
      <w:lang w:val="uk-UA" w:eastAsia="en-US" w:bidi="ar-SA"/>
    </w:rPr>
  </w:style>
  <w:style w:type="paragraph" w:styleId="HTML0">
    <w:name w:val="HTML Preformatted"/>
    <w:basedOn w:val="a"/>
    <w:link w:val="HTML"/>
    <w:semiHidden/>
    <w:rsid w:val="009E4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Times New Roman" w:hAnsi="Times New Roman"/>
      <w:sz w:val="20"/>
      <w:szCs w:val="20"/>
      <w:lang w:val="ru-RU" w:eastAsia="ru-RU"/>
    </w:rPr>
  </w:style>
  <w:style w:type="character" w:customStyle="1" w:styleId="ab">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12"/>
    <w:semiHidden/>
    <w:locked/>
    <w:rsid w:val="00755F50"/>
    <w:rPr>
      <w:rFonts w:eastAsia="Calibri"/>
      <w:noProof/>
      <w:sz w:val="24"/>
      <w:szCs w:val="24"/>
      <w:lang w:val="x-none" w:eastAsia="x-none"/>
    </w:rPr>
  </w:style>
  <w:style w:type="paragraph" w:customStyle="1" w:styleId="12">
    <w:name w:val="Обычный (Интернет)1"/>
    <w:aliases w:val="Normal (Web),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
    <w:basedOn w:val="a"/>
    <w:link w:val="ab"/>
    <w:autoRedefine/>
    <w:uiPriority w:val="99"/>
    <w:qFormat/>
    <w:rsid w:val="00755F50"/>
    <w:pPr>
      <w:tabs>
        <w:tab w:val="right" w:leader="dot" w:pos="9628"/>
      </w:tabs>
      <w:spacing w:after="0" w:line="240" w:lineRule="auto"/>
      <w:jc w:val="both"/>
    </w:pPr>
    <w:rPr>
      <w:rFonts w:ascii="Times New Roman" w:eastAsia="Calibri" w:hAnsi="Times New Roman"/>
      <w:noProof/>
      <w:sz w:val="24"/>
      <w:szCs w:val="24"/>
      <w:lang w:val="x-none" w:eastAsia="x-none"/>
    </w:rPr>
  </w:style>
  <w:style w:type="character" w:customStyle="1" w:styleId="27">
    <w:name w:val="Основной текст (2)_"/>
    <w:link w:val="28"/>
    <w:uiPriority w:val="99"/>
    <w:locked/>
    <w:rsid w:val="009E4B06"/>
    <w:rPr>
      <w:b/>
      <w:bCs/>
      <w:sz w:val="17"/>
      <w:szCs w:val="17"/>
      <w:shd w:val="clear" w:color="auto" w:fill="FFFFFF"/>
      <w:lang w:bidi="ar-SA"/>
    </w:rPr>
  </w:style>
  <w:style w:type="paragraph" w:customStyle="1" w:styleId="28">
    <w:name w:val="Основной текст (2)"/>
    <w:basedOn w:val="a"/>
    <w:link w:val="27"/>
    <w:autoRedefine/>
    <w:uiPriority w:val="99"/>
    <w:rsid w:val="009E4B06"/>
    <w:pPr>
      <w:widowControl w:val="0"/>
      <w:shd w:val="clear" w:color="auto" w:fill="FFFFFF"/>
      <w:spacing w:after="0" w:line="216" w:lineRule="exact"/>
      <w:jc w:val="center"/>
    </w:pPr>
    <w:rPr>
      <w:rFonts w:ascii="Times New Roman" w:hAnsi="Times New Roman"/>
      <w:b/>
      <w:bCs/>
      <w:sz w:val="17"/>
      <w:szCs w:val="17"/>
      <w:shd w:val="clear" w:color="auto" w:fill="FFFFFF"/>
      <w:lang w:val="ru-RU" w:eastAsia="ru-RU"/>
    </w:rPr>
  </w:style>
  <w:style w:type="paragraph" w:styleId="29">
    <w:name w:val="Body Text Indent 2"/>
    <w:basedOn w:val="a"/>
    <w:link w:val="2a"/>
    <w:uiPriority w:val="99"/>
    <w:rsid w:val="00D548B4"/>
    <w:pPr>
      <w:spacing w:after="120" w:line="480" w:lineRule="auto"/>
      <w:ind w:left="283"/>
    </w:pPr>
    <w:rPr>
      <w:rFonts w:ascii="Times New Roman" w:hAnsi="Times New Roman"/>
      <w:sz w:val="24"/>
      <w:szCs w:val="24"/>
      <w:lang w:val="ru-RU" w:eastAsia="ru-RU"/>
    </w:rPr>
  </w:style>
  <w:style w:type="character" w:customStyle="1" w:styleId="2a">
    <w:name w:val="Основной текст с отступом 2 Знак"/>
    <w:link w:val="29"/>
    <w:uiPriority w:val="99"/>
    <w:rsid w:val="00D548B4"/>
    <w:rPr>
      <w:sz w:val="24"/>
      <w:szCs w:val="24"/>
    </w:rPr>
  </w:style>
  <w:style w:type="paragraph" w:styleId="ac">
    <w:name w:val="List Paragraph"/>
    <w:basedOn w:val="a"/>
    <w:link w:val="ad"/>
    <w:uiPriority w:val="34"/>
    <w:qFormat/>
    <w:rsid w:val="002726FE"/>
    <w:pPr>
      <w:spacing w:after="0" w:line="240" w:lineRule="auto"/>
      <w:ind w:left="720"/>
      <w:contextualSpacing/>
    </w:pPr>
    <w:rPr>
      <w:rFonts w:ascii="Times New Roman" w:hAnsi="Times New Roman"/>
      <w:sz w:val="24"/>
      <w:szCs w:val="24"/>
      <w:lang w:eastAsia="ru-RU"/>
    </w:rPr>
  </w:style>
  <w:style w:type="character" w:customStyle="1" w:styleId="CharStyle3">
    <w:name w:val="Char Style 3"/>
    <w:link w:val="Style2"/>
    <w:locked/>
    <w:rsid w:val="00167E1A"/>
    <w:rPr>
      <w:sz w:val="26"/>
      <w:shd w:val="clear" w:color="auto" w:fill="FFFFFF"/>
    </w:rPr>
  </w:style>
  <w:style w:type="paragraph" w:customStyle="1" w:styleId="Style2">
    <w:name w:val="Style 2"/>
    <w:basedOn w:val="a"/>
    <w:link w:val="CharStyle3"/>
    <w:rsid w:val="00167E1A"/>
    <w:pPr>
      <w:widowControl w:val="0"/>
      <w:shd w:val="clear" w:color="auto" w:fill="FFFFFF"/>
      <w:spacing w:after="420" w:line="288" w:lineRule="exact"/>
      <w:ind w:hanging="1800"/>
    </w:pPr>
    <w:rPr>
      <w:rFonts w:ascii="Times New Roman" w:hAnsi="Times New Roman"/>
      <w:sz w:val="26"/>
      <w:szCs w:val="20"/>
      <w:lang w:val="ru-RU" w:eastAsia="ru-RU"/>
    </w:rPr>
  </w:style>
  <w:style w:type="character" w:customStyle="1" w:styleId="10">
    <w:name w:val="Заголовок 1 Знак"/>
    <w:link w:val="1"/>
    <w:rsid w:val="008B4882"/>
    <w:rPr>
      <w:rFonts w:ascii="Cambria" w:eastAsia="Times New Roman" w:hAnsi="Cambria" w:cs="Times New Roman"/>
      <w:b/>
      <w:bCs/>
      <w:kern w:val="32"/>
      <w:sz w:val="32"/>
      <w:szCs w:val="32"/>
      <w:lang w:val="uk-UA" w:eastAsia="en-US"/>
    </w:rPr>
  </w:style>
  <w:style w:type="character" w:customStyle="1" w:styleId="CharStyle5">
    <w:name w:val="Char Style 5"/>
    <w:link w:val="Style4"/>
    <w:semiHidden/>
    <w:locked/>
    <w:rsid w:val="005A46DC"/>
    <w:rPr>
      <w:sz w:val="27"/>
      <w:szCs w:val="27"/>
      <w:shd w:val="clear" w:color="auto" w:fill="FFFFFF"/>
    </w:rPr>
  </w:style>
  <w:style w:type="paragraph" w:customStyle="1" w:styleId="Style4">
    <w:name w:val="Style 4"/>
    <w:basedOn w:val="a"/>
    <w:link w:val="CharStyle5"/>
    <w:autoRedefine/>
    <w:semiHidden/>
    <w:rsid w:val="005A46DC"/>
    <w:pPr>
      <w:widowControl w:val="0"/>
      <w:shd w:val="clear" w:color="auto" w:fill="FFFFFF"/>
      <w:tabs>
        <w:tab w:val="left" w:pos="708"/>
      </w:tabs>
      <w:spacing w:after="300" w:line="240" w:lineRule="atLeast"/>
    </w:pPr>
    <w:rPr>
      <w:rFonts w:ascii="Times New Roman" w:hAnsi="Times New Roman"/>
      <w:sz w:val="27"/>
      <w:szCs w:val="27"/>
      <w:lang w:val="ru-RU" w:eastAsia="ru-RU"/>
    </w:rPr>
  </w:style>
  <w:style w:type="character" w:styleId="ae">
    <w:name w:val="Emphasis"/>
    <w:qFormat/>
    <w:rsid w:val="002A5AF3"/>
    <w:rPr>
      <w:i/>
      <w:iCs/>
    </w:rPr>
  </w:style>
  <w:style w:type="paragraph" w:customStyle="1" w:styleId="af">
    <w:name w:val="Знак"/>
    <w:basedOn w:val="a"/>
    <w:rsid w:val="00C82D7F"/>
    <w:pPr>
      <w:spacing w:after="0" w:line="240" w:lineRule="auto"/>
    </w:pPr>
    <w:rPr>
      <w:rFonts w:ascii="Verdana" w:hAnsi="Verdana" w:cs="Verdana"/>
      <w:sz w:val="20"/>
      <w:szCs w:val="20"/>
      <w:lang w:val="en-US"/>
    </w:rPr>
  </w:style>
  <w:style w:type="character" w:customStyle="1" w:styleId="40">
    <w:name w:val="Заголовок 4 Знак"/>
    <w:link w:val="4"/>
    <w:uiPriority w:val="9"/>
    <w:semiHidden/>
    <w:rsid w:val="00324A78"/>
    <w:rPr>
      <w:rFonts w:ascii="Calibri" w:hAnsi="Calibri"/>
      <w:b/>
      <w:bCs/>
      <w:sz w:val="28"/>
      <w:szCs w:val="28"/>
      <w:lang w:val="uk-UA" w:eastAsia="en-US"/>
    </w:rPr>
  </w:style>
  <w:style w:type="character" w:customStyle="1" w:styleId="5yl5">
    <w:name w:val="_5yl5"/>
    <w:rsid w:val="00324A78"/>
  </w:style>
  <w:style w:type="character" w:customStyle="1" w:styleId="xfm23743510">
    <w:name w:val="xfm_23743510"/>
    <w:rsid w:val="00043411"/>
  </w:style>
  <w:style w:type="character" w:customStyle="1" w:styleId="af0">
    <w:name w:val="Основной текст_"/>
    <w:link w:val="13"/>
    <w:uiPriority w:val="99"/>
    <w:locked/>
    <w:rsid w:val="00043411"/>
    <w:rPr>
      <w:sz w:val="27"/>
      <w:szCs w:val="27"/>
      <w:shd w:val="clear" w:color="auto" w:fill="FFFFFF"/>
    </w:rPr>
  </w:style>
  <w:style w:type="paragraph" w:customStyle="1" w:styleId="13">
    <w:name w:val="Основной текст1"/>
    <w:basedOn w:val="a"/>
    <w:link w:val="af0"/>
    <w:uiPriority w:val="99"/>
    <w:rsid w:val="00043411"/>
    <w:pPr>
      <w:widowControl w:val="0"/>
      <w:shd w:val="clear" w:color="auto" w:fill="FFFFFF"/>
      <w:spacing w:before="240" w:after="0" w:line="295" w:lineRule="exact"/>
      <w:ind w:firstLine="680"/>
      <w:jc w:val="both"/>
    </w:pPr>
    <w:rPr>
      <w:rFonts w:ascii="Times New Roman" w:hAnsi="Times New Roman"/>
      <w:sz w:val="27"/>
      <w:szCs w:val="27"/>
      <w:lang w:val="ru-RU" w:eastAsia="ru-RU"/>
    </w:rPr>
  </w:style>
  <w:style w:type="character" w:customStyle="1" w:styleId="34">
    <w:name w:val="Основной текст (3)_"/>
    <w:link w:val="35"/>
    <w:uiPriority w:val="99"/>
    <w:locked/>
    <w:rsid w:val="00043411"/>
    <w:rPr>
      <w:b/>
      <w:bCs/>
      <w:sz w:val="29"/>
      <w:szCs w:val="29"/>
      <w:shd w:val="clear" w:color="auto" w:fill="FFFFFF"/>
    </w:rPr>
  </w:style>
  <w:style w:type="paragraph" w:customStyle="1" w:styleId="35">
    <w:name w:val="Основной текст (3)"/>
    <w:basedOn w:val="a"/>
    <w:link w:val="34"/>
    <w:uiPriority w:val="99"/>
    <w:rsid w:val="00043411"/>
    <w:pPr>
      <w:widowControl w:val="0"/>
      <w:shd w:val="clear" w:color="auto" w:fill="FFFFFF"/>
      <w:spacing w:before="300" w:after="360" w:line="240" w:lineRule="atLeast"/>
    </w:pPr>
    <w:rPr>
      <w:rFonts w:ascii="Times New Roman" w:hAnsi="Times New Roman"/>
      <w:b/>
      <w:bCs/>
      <w:sz w:val="29"/>
      <w:szCs w:val="29"/>
      <w:lang w:val="ru-RU" w:eastAsia="ru-RU"/>
    </w:rPr>
  </w:style>
  <w:style w:type="paragraph" w:customStyle="1" w:styleId="Style7">
    <w:name w:val="Style7"/>
    <w:basedOn w:val="a"/>
    <w:uiPriority w:val="99"/>
    <w:rsid w:val="00043411"/>
    <w:pPr>
      <w:widowControl w:val="0"/>
      <w:autoSpaceDE w:val="0"/>
      <w:autoSpaceDN w:val="0"/>
      <w:adjustRightInd w:val="0"/>
      <w:spacing w:after="0" w:line="322" w:lineRule="exact"/>
      <w:jc w:val="both"/>
    </w:pPr>
    <w:rPr>
      <w:rFonts w:ascii="Times New Roman" w:hAnsi="Times New Roman"/>
      <w:sz w:val="24"/>
      <w:szCs w:val="24"/>
      <w:lang w:val="ru-RU" w:eastAsia="ru-RU"/>
    </w:rPr>
  </w:style>
  <w:style w:type="character" w:customStyle="1" w:styleId="26">
    <w:name w:val="Основной текст 2 Знак"/>
    <w:link w:val="25"/>
    <w:rsid w:val="00F131A9"/>
    <w:rPr>
      <w:rFonts w:ascii="Calibri" w:hAnsi="Calibri"/>
      <w:sz w:val="22"/>
      <w:szCs w:val="22"/>
      <w:lang w:val="uk-UA" w:eastAsia="en-US"/>
    </w:rPr>
  </w:style>
  <w:style w:type="paragraph" w:styleId="af1">
    <w:name w:val="No Spacing"/>
    <w:basedOn w:val="a"/>
    <w:uiPriority w:val="1"/>
    <w:qFormat/>
    <w:rsid w:val="00320CBE"/>
    <w:pPr>
      <w:spacing w:before="100" w:beforeAutospacing="1" w:after="100" w:afterAutospacing="1" w:line="240" w:lineRule="auto"/>
    </w:pPr>
    <w:rPr>
      <w:rFonts w:ascii="Times New Roman" w:hAnsi="Times New Roman"/>
      <w:sz w:val="24"/>
      <w:szCs w:val="24"/>
      <w:lang w:val="ru-RU" w:eastAsia="ru-RU"/>
    </w:rPr>
  </w:style>
  <w:style w:type="paragraph" w:customStyle="1" w:styleId="xfmc1">
    <w:name w:val="xfmc1"/>
    <w:basedOn w:val="a"/>
    <w:rsid w:val="00C676F6"/>
    <w:pPr>
      <w:spacing w:before="100" w:beforeAutospacing="1" w:after="100" w:afterAutospacing="1" w:line="240" w:lineRule="auto"/>
    </w:pPr>
    <w:rPr>
      <w:rFonts w:ascii="Times New Roman" w:hAnsi="Times New Roman"/>
      <w:sz w:val="24"/>
      <w:szCs w:val="24"/>
      <w:lang w:val="ru-RU" w:eastAsia="ru-RU"/>
    </w:rPr>
  </w:style>
  <w:style w:type="character" w:customStyle="1" w:styleId="ad">
    <w:name w:val="Абзац списка Знак"/>
    <w:link w:val="ac"/>
    <w:uiPriority w:val="99"/>
    <w:locked/>
    <w:rsid w:val="00C676F6"/>
    <w:rPr>
      <w:sz w:val="24"/>
      <w:szCs w:val="24"/>
      <w:lang w:val="uk-UA"/>
    </w:rPr>
  </w:style>
  <w:style w:type="paragraph" w:customStyle="1" w:styleId="Default">
    <w:name w:val="Default"/>
    <w:rsid w:val="00C07432"/>
    <w:pPr>
      <w:autoSpaceDE w:val="0"/>
      <w:autoSpaceDN w:val="0"/>
      <w:adjustRightInd w:val="0"/>
    </w:pPr>
    <w:rPr>
      <w:color w:val="000000"/>
      <w:sz w:val="24"/>
      <w:szCs w:val="24"/>
      <w:lang w:val="uk-UA"/>
    </w:rPr>
  </w:style>
  <w:style w:type="paragraph" w:styleId="af2">
    <w:name w:val="Normal (Web)"/>
    <w:basedOn w:val="a"/>
    <w:uiPriority w:val="99"/>
    <w:unhideWhenUsed/>
    <w:rsid w:val="003E04F6"/>
    <w:pPr>
      <w:spacing w:before="100" w:beforeAutospacing="1" w:after="100" w:afterAutospacing="1" w:line="240" w:lineRule="auto"/>
    </w:pPr>
    <w:rPr>
      <w:rFonts w:ascii="Times New Roman" w:hAnsi="Times New Roman"/>
      <w:sz w:val="24"/>
      <w:szCs w:val="24"/>
      <w:lang w:val="ru-RU" w:eastAsia="ru-RU"/>
    </w:rPr>
  </w:style>
  <w:style w:type="paragraph" w:customStyle="1" w:styleId="af3">
    <w:name w:val="Содержимое таблицы"/>
    <w:basedOn w:val="a"/>
    <w:rsid w:val="003E04F6"/>
    <w:pPr>
      <w:widowControl w:val="0"/>
      <w:suppressLineNumbers/>
      <w:suppressAutoHyphens/>
      <w:spacing w:after="0" w:line="240" w:lineRule="auto"/>
    </w:pPr>
    <w:rPr>
      <w:rFonts w:ascii="Times New Roman" w:eastAsia="SimSun" w:hAnsi="Times New Roman" w:cs="Lucida Sans"/>
      <w:kern w:val="1"/>
      <w:sz w:val="24"/>
      <w:szCs w:val="24"/>
      <w:lang w:eastAsia="hi-IN" w:bidi="hi-IN"/>
    </w:rPr>
  </w:style>
  <w:style w:type="paragraph" w:customStyle="1" w:styleId="FR2">
    <w:name w:val="FR2"/>
    <w:rsid w:val="003E04F6"/>
    <w:pPr>
      <w:widowControl w:val="0"/>
      <w:autoSpaceDE w:val="0"/>
      <w:autoSpaceDN w:val="0"/>
      <w:spacing w:line="300" w:lineRule="auto"/>
      <w:ind w:left="4000"/>
      <w:jc w:val="both"/>
    </w:pPr>
    <w:rPr>
      <w:bCs/>
      <w:sz w:val="24"/>
      <w:szCs w:val="24"/>
      <w:lang w:val="uk-UA"/>
    </w:rPr>
  </w:style>
  <w:style w:type="character" w:customStyle="1" w:styleId="xfm16123758">
    <w:name w:val="xfm_16123758"/>
    <w:basedOn w:val="a0"/>
    <w:rsid w:val="003E04F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HTML Preformatted" w:uiPriority="0"/>
    <w:lsdException w:name="Balloon Text" w:uiPriority="0"/>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1CF5"/>
    <w:pPr>
      <w:spacing w:after="200" w:line="276" w:lineRule="auto"/>
    </w:pPr>
    <w:rPr>
      <w:rFonts w:ascii="Calibri" w:hAnsi="Calibri"/>
      <w:sz w:val="22"/>
      <w:szCs w:val="22"/>
      <w:lang w:val="uk-UA" w:eastAsia="en-US"/>
    </w:rPr>
  </w:style>
  <w:style w:type="paragraph" w:styleId="1">
    <w:name w:val="heading 1"/>
    <w:basedOn w:val="a"/>
    <w:next w:val="a"/>
    <w:link w:val="10"/>
    <w:qFormat/>
    <w:rsid w:val="008B4882"/>
    <w:pPr>
      <w:keepNext/>
      <w:spacing w:before="240" w:after="60"/>
      <w:outlineLvl w:val="0"/>
    </w:pPr>
    <w:rPr>
      <w:rFonts w:ascii="Cambria" w:hAnsi="Cambria"/>
      <w:b/>
      <w:bCs/>
      <w:kern w:val="32"/>
      <w:sz w:val="32"/>
      <w:szCs w:val="32"/>
    </w:rPr>
  </w:style>
  <w:style w:type="paragraph" w:styleId="2">
    <w:name w:val="heading 2"/>
    <w:basedOn w:val="a"/>
    <w:next w:val="a"/>
    <w:link w:val="20"/>
    <w:qFormat/>
    <w:rsid w:val="000234EA"/>
    <w:pPr>
      <w:keepNext/>
      <w:spacing w:after="0" w:line="240" w:lineRule="auto"/>
      <w:jc w:val="center"/>
      <w:outlineLvl w:val="1"/>
    </w:pPr>
    <w:rPr>
      <w:rFonts w:ascii="Times New Roman" w:hAnsi="Times New Roman"/>
      <w:b/>
      <w:sz w:val="24"/>
      <w:szCs w:val="20"/>
      <w:lang w:val="ru-RU" w:eastAsia="ru-RU"/>
    </w:rPr>
  </w:style>
  <w:style w:type="paragraph" w:styleId="3">
    <w:name w:val="heading 3"/>
    <w:basedOn w:val="a"/>
    <w:next w:val="a"/>
    <w:link w:val="30"/>
    <w:qFormat/>
    <w:rsid w:val="0058133A"/>
    <w:pPr>
      <w:keepNext/>
      <w:spacing w:before="240" w:after="60"/>
      <w:outlineLvl w:val="2"/>
    </w:pPr>
    <w:rPr>
      <w:rFonts w:ascii="Cambria" w:hAnsi="Cambria"/>
      <w:b/>
      <w:bCs/>
      <w:sz w:val="26"/>
      <w:szCs w:val="26"/>
    </w:rPr>
  </w:style>
  <w:style w:type="paragraph" w:styleId="4">
    <w:name w:val="heading 4"/>
    <w:basedOn w:val="a"/>
    <w:next w:val="a"/>
    <w:link w:val="40"/>
    <w:uiPriority w:val="9"/>
    <w:qFormat/>
    <w:rsid w:val="00324A78"/>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077842"/>
    <w:pPr>
      <w:spacing w:after="0" w:line="240" w:lineRule="auto"/>
    </w:pPr>
    <w:rPr>
      <w:rFonts w:ascii="Times New Roman" w:hAnsi="Times New Roman"/>
      <w:sz w:val="20"/>
      <w:szCs w:val="20"/>
      <w:lang w:val="ru-RU" w:eastAsia="ru-RU"/>
    </w:rPr>
  </w:style>
  <w:style w:type="character" w:customStyle="1" w:styleId="a4">
    <w:name w:val="Основной текст Знак"/>
    <w:link w:val="a3"/>
    <w:rsid w:val="00077842"/>
    <w:rPr>
      <w:lang w:val="ru-RU" w:eastAsia="ru-RU" w:bidi="ar-SA"/>
    </w:rPr>
  </w:style>
  <w:style w:type="paragraph" w:customStyle="1" w:styleId="11">
    <w:name w:val="Основной текст с отступом1"/>
    <w:basedOn w:val="a"/>
    <w:link w:val="BodyTextIndentChar"/>
    <w:semiHidden/>
    <w:rsid w:val="00077842"/>
    <w:pPr>
      <w:spacing w:after="120"/>
      <w:ind w:left="283"/>
    </w:pPr>
  </w:style>
  <w:style w:type="character" w:customStyle="1" w:styleId="BodyTextIndentChar">
    <w:name w:val="Body Text Indent Char"/>
    <w:link w:val="11"/>
    <w:semiHidden/>
    <w:rsid w:val="00077842"/>
    <w:rPr>
      <w:rFonts w:ascii="Calibri" w:hAnsi="Calibri"/>
      <w:sz w:val="22"/>
      <w:szCs w:val="22"/>
      <w:lang w:val="uk-UA" w:eastAsia="en-US" w:bidi="ar-SA"/>
    </w:rPr>
  </w:style>
  <w:style w:type="paragraph" w:styleId="a5">
    <w:name w:val="Body Text Indent"/>
    <w:basedOn w:val="a"/>
    <w:rsid w:val="005A4EDF"/>
    <w:pPr>
      <w:spacing w:after="120"/>
      <w:ind w:left="283"/>
    </w:pPr>
  </w:style>
  <w:style w:type="paragraph" w:customStyle="1" w:styleId="rvps2">
    <w:name w:val="rvps2"/>
    <w:basedOn w:val="a"/>
    <w:rsid w:val="00E02F32"/>
    <w:pPr>
      <w:spacing w:before="100" w:beforeAutospacing="1" w:after="100" w:afterAutospacing="1" w:line="240" w:lineRule="auto"/>
    </w:pPr>
    <w:rPr>
      <w:rFonts w:ascii="Times New Roman" w:eastAsia="Calibri" w:hAnsi="Times New Roman"/>
      <w:sz w:val="24"/>
      <w:szCs w:val="24"/>
      <w:lang w:eastAsia="uk-UA"/>
    </w:rPr>
  </w:style>
  <w:style w:type="paragraph" w:customStyle="1" w:styleId="21">
    <w:name w:val="Знак Знак2 Знак Знак Знак Знак Знак Знак Знак Знак Знак Знак Знак Знак Знак Знак Знак Знак Знак Знак Знак"/>
    <w:basedOn w:val="a"/>
    <w:rsid w:val="00930204"/>
    <w:pPr>
      <w:spacing w:after="0" w:line="240" w:lineRule="auto"/>
    </w:pPr>
    <w:rPr>
      <w:rFonts w:ascii="Verdana" w:hAnsi="Verdana" w:cs="Verdana"/>
      <w:sz w:val="20"/>
      <w:szCs w:val="20"/>
      <w:lang w:val="en-US"/>
    </w:rPr>
  </w:style>
  <w:style w:type="paragraph" w:customStyle="1" w:styleId="a6">
    <w:name w:val="Знак Знак"/>
    <w:basedOn w:val="a"/>
    <w:rsid w:val="008848CB"/>
    <w:pPr>
      <w:spacing w:after="0" w:line="240" w:lineRule="auto"/>
    </w:pPr>
    <w:rPr>
      <w:rFonts w:ascii="Verdana" w:hAnsi="Verdana" w:cs="Verdana"/>
      <w:sz w:val="20"/>
      <w:szCs w:val="20"/>
      <w:lang w:val="en-US"/>
    </w:rPr>
  </w:style>
  <w:style w:type="character" w:customStyle="1" w:styleId="HTML">
    <w:name w:val="Стандартный HTML Знак"/>
    <w:link w:val="HTML0"/>
    <w:locked/>
    <w:rsid w:val="000A0B9C"/>
    <w:rPr>
      <w:lang w:val="ru-RU" w:eastAsia="ru-RU" w:bidi="ar-SA"/>
    </w:rPr>
  </w:style>
  <w:style w:type="paragraph" w:customStyle="1" w:styleId="22">
    <w:name w:val="Знак Знак2 Знак Знак Знак Знак Знак Знак Знак Знак Знак Знак Знак Знак"/>
    <w:basedOn w:val="a"/>
    <w:rsid w:val="000A0B9C"/>
    <w:pPr>
      <w:spacing w:after="0" w:line="240" w:lineRule="auto"/>
    </w:pPr>
    <w:rPr>
      <w:rFonts w:ascii="Verdana" w:hAnsi="Verdana" w:cs="Verdana"/>
      <w:sz w:val="20"/>
      <w:szCs w:val="20"/>
      <w:lang w:val="en-US"/>
    </w:rPr>
  </w:style>
  <w:style w:type="paragraph" w:customStyle="1" w:styleId="23">
    <w:name w:val="Знак Знак2 Знак Знак Знак Знак Знак Знак Знак Знак Знак Знак Знак Знак Знак Знак Знак Знак"/>
    <w:basedOn w:val="a"/>
    <w:rsid w:val="00827204"/>
    <w:pPr>
      <w:spacing w:after="0" w:line="240" w:lineRule="auto"/>
    </w:pPr>
    <w:rPr>
      <w:rFonts w:ascii="Verdana" w:hAnsi="Verdana" w:cs="Verdana"/>
      <w:sz w:val="20"/>
      <w:szCs w:val="20"/>
      <w:lang w:val="en-US"/>
    </w:rPr>
  </w:style>
  <w:style w:type="paragraph" w:customStyle="1" w:styleId="24">
    <w:name w:val="Знак Знак2"/>
    <w:basedOn w:val="a"/>
    <w:rsid w:val="00C723AF"/>
    <w:pPr>
      <w:spacing w:after="0" w:line="240" w:lineRule="auto"/>
    </w:pPr>
    <w:rPr>
      <w:rFonts w:ascii="Verdana" w:hAnsi="Verdana" w:cs="Verdana"/>
      <w:sz w:val="20"/>
      <w:szCs w:val="20"/>
      <w:lang w:val="en-US"/>
    </w:rPr>
  </w:style>
  <w:style w:type="paragraph" w:styleId="a7">
    <w:name w:val="Title"/>
    <w:basedOn w:val="a"/>
    <w:qFormat/>
    <w:rsid w:val="004867C3"/>
    <w:pPr>
      <w:spacing w:after="0" w:line="240" w:lineRule="auto"/>
      <w:jc w:val="center"/>
    </w:pPr>
    <w:rPr>
      <w:rFonts w:ascii="Times New Roman" w:hAnsi="Times New Roman"/>
      <w:b/>
      <w:bCs/>
      <w:sz w:val="32"/>
      <w:szCs w:val="24"/>
      <w:lang w:eastAsia="ru-RU"/>
    </w:rPr>
  </w:style>
  <w:style w:type="paragraph" w:styleId="31">
    <w:name w:val="Body Text Indent 3"/>
    <w:basedOn w:val="a"/>
    <w:rsid w:val="000F0ADA"/>
    <w:pPr>
      <w:spacing w:after="120"/>
      <w:ind w:left="283"/>
    </w:pPr>
    <w:rPr>
      <w:sz w:val="16"/>
      <w:szCs w:val="16"/>
    </w:rPr>
  </w:style>
  <w:style w:type="paragraph" w:styleId="25">
    <w:name w:val="Body Text 2"/>
    <w:basedOn w:val="a"/>
    <w:link w:val="26"/>
    <w:rsid w:val="00F31CCD"/>
    <w:pPr>
      <w:spacing w:after="120" w:line="480" w:lineRule="auto"/>
    </w:pPr>
  </w:style>
  <w:style w:type="character" w:customStyle="1" w:styleId="30">
    <w:name w:val="Заголовок 3 Знак"/>
    <w:link w:val="3"/>
    <w:rsid w:val="0058133A"/>
    <w:rPr>
      <w:rFonts w:ascii="Cambria" w:hAnsi="Cambria"/>
      <w:b/>
      <w:bCs/>
      <w:sz w:val="26"/>
      <w:szCs w:val="26"/>
      <w:lang w:val="uk-UA" w:eastAsia="en-US"/>
    </w:rPr>
  </w:style>
  <w:style w:type="paragraph" w:styleId="32">
    <w:name w:val="Body Text 3"/>
    <w:basedOn w:val="a"/>
    <w:link w:val="33"/>
    <w:rsid w:val="00133177"/>
    <w:pPr>
      <w:spacing w:after="120"/>
    </w:pPr>
    <w:rPr>
      <w:sz w:val="16"/>
      <w:szCs w:val="16"/>
    </w:rPr>
  </w:style>
  <w:style w:type="character" w:customStyle="1" w:styleId="33">
    <w:name w:val="Основной текст 3 Знак"/>
    <w:link w:val="32"/>
    <w:rsid w:val="00133177"/>
    <w:rPr>
      <w:rFonts w:ascii="Calibri" w:hAnsi="Calibri"/>
      <w:sz w:val="16"/>
      <w:szCs w:val="16"/>
      <w:lang w:val="uk-UA" w:eastAsia="en-US"/>
    </w:rPr>
  </w:style>
  <w:style w:type="character" w:customStyle="1" w:styleId="20">
    <w:name w:val="Заголовок 2 Знак"/>
    <w:link w:val="2"/>
    <w:rsid w:val="00B9434E"/>
    <w:rPr>
      <w:b/>
      <w:sz w:val="24"/>
    </w:rPr>
  </w:style>
  <w:style w:type="paragraph" w:styleId="a8">
    <w:name w:val="Balloon Text"/>
    <w:basedOn w:val="a"/>
    <w:link w:val="a9"/>
    <w:rsid w:val="00B50A7B"/>
    <w:pPr>
      <w:spacing w:after="0" w:line="240" w:lineRule="auto"/>
    </w:pPr>
    <w:rPr>
      <w:rFonts w:ascii="Tahoma" w:hAnsi="Tahoma" w:cs="Tahoma"/>
      <w:sz w:val="16"/>
      <w:szCs w:val="16"/>
    </w:rPr>
  </w:style>
  <w:style w:type="character" w:customStyle="1" w:styleId="a9">
    <w:name w:val="Текст выноски Знак"/>
    <w:link w:val="a8"/>
    <w:rsid w:val="00B50A7B"/>
    <w:rPr>
      <w:rFonts w:ascii="Tahoma" w:hAnsi="Tahoma" w:cs="Tahoma"/>
      <w:sz w:val="16"/>
      <w:szCs w:val="16"/>
      <w:lang w:val="uk-UA" w:eastAsia="en-US"/>
    </w:rPr>
  </w:style>
  <w:style w:type="character" w:styleId="aa">
    <w:name w:val="Hyperlink"/>
    <w:semiHidden/>
    <w:rsid w:val="009E4B06"/>
    <w:rPr>
      <w:color w:val="0000FF"/>
      <w:u w:val="single"/>
    </w:rPr>
  </w:style>
  <w:style w:type="character" w:customStyle="1" w:styleId="8">
    <w:name w:val="Знак Знак8"/>
    <w:locked/>
    <w:rsid w:val="009E4B06"/>
    <w:rPr>
      <w:b/>
      <w:sz w:val="24"/>
      <w:lang w:val="ru-RU" w:eastAsia="ru-RU" w:bidi="ar-SA"/>
    </w:rPr>
  </w:style>
  <w:style w:type="character" w:customStyle="1" w:styleId="7">
    <w:name w:val="Знак Знак7"/>
    <w:locked/>
    <w:rsid w:val="009E4B06"/>
    <w:rPr>
      <w:rFonts w:ascii="Cambria" w:hAnsi="Cambria"/>
      <w:b/>
      <w:bCs/>
      <w:sz w:val="26"/>
      <w:szCs w:val="26"/>
      <w:lang w:val="uk-UA" w:eastAsia="en-US" w:bidi="ar-SA"/>
    </w:rPr>
  </w:style>
  <w:style w:type="paragraph" w:styleId="HTML0">
    <w:name w:val="HTML Preformatted"/>
    <w:basedOn w:val="a"/>
    <w:link w:val="HTML"/>
    <w:semiHidden/>
    <w:rsid w:val="009E4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Times New Roman" w:hAnsi="Times New Roman"/>
      <w:sz w:val="20"/>
      <w:szCs w:val="20"/>
      <w:lang w:val="ru-RU" w:eastAsia="ru-RU"/>
    </w:rPr>
  </w:style>
  <w:style w:type="character" w:customStyle="1" w:styleId="ab">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12"/>
    <w:semiHidden/>
    <w:locked/>
    <w:rsid w:val="00755F50"/>
    <w:rPr>
      <w:rFonts w:eastAsia="Calibri"/>
      <w:noProof/>
      <w:sz w:val="24"/>
      <w:szCs w:val="24"/>
      <w:lang w:val="x-none" w:eastAsia="x-none"/>
    </w:rPr>
  </w:style>
  <w:style w:type="paragraph" w:customStyle="1" w:styleId="12">
    <w:name w:val="Обычный (Интернет)1"/>
    <w:aliases w:val="Normal (Web),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
    <w:basedOn w:val="a"/>
    <w:link w:val="ab"/>
    <w:autoRedefine/>
    <w:uiPriority w:val="99"/>
    <w:qFormat/>
    <w:rsid w:val="00755F50"/>
    <w:pPr>
      <w:tabs>
        <w:tab w:val="right" w:leader="dot" w:pos="9628"/>
      </w:tabs>
      <w:spacing w:after="0" w:line="240" w:lineRule="auto"/>
      <w:jc w:val="both"/>
    </w:pPr>
    <w:rPr>
      <w:rFonts w:ascii="Times New Roman" w:eastAsia="Calibri" w:hAnsi="Times New Roman"/>
      <w:noProof/>
      <w:sz w:val="24"/>
      <w:szCs w:val="24"/>
      <w:lang w:val="x-none" w:eastAsia="x-none"/>
    </w:rPr>
  </w:style>
  <w:style w:type="character" w:customStyle="1" w:styleId="27">
    <w:name w:val="Основной текст (2)_"/>
    <w:link w:val="28"/>
    <w:uiPriority w:val="99"/>
    <w:locked/>
    <w:rsid w:val="009E4B06"/>
    <w:rPr>
      <w:b/>
      <w:bCs/>
      <w:sz w:val="17"/>
      <w:szCs w:val="17"/>
      <w:shd w:val="clear" w:color="auto" w:fill="FFFFFF"/>
      <w:lang w:bidi="ar-SA"/>
    </w:rPr>
  </w:style>
  <w:style w:type="paragraph" w:customStyle="1" w:styleId="28">
    <w:name w:val="Основной текст (2)"/>
    <w:basedOn w:val="a"/>
    <w:link w:val="27"/>
    <w:autoRedefine/>
    <w:uiPriority w:val="99"/>
    <w:rsid w:val="009E4B06"/>
    <w:pPr>
      <w:widowControl w:val="0"/>
      <w:shd w:val="clear" w:color="auto" w:fill="FFFFFF"/>
      <w:spacing w:after="0" w:line="216" w:lineRule="exact"/>
      <w:jc w:val="center"/>
    </w:pPr>
    <w:rPr>
      <w:rFonts w:ascii="Times New Roman" w:hAnsi="Times New Roman"/>
      <w:b/>
      <w:bCs/>
      <w:sz w:val="17"/>
      <w:szCs w:val="17"/>
      <w:shd w:val="clear" w:color="auto" w:fill="FFFFFF"/>
      <w:lang w:val="ru-RU" w:eastAsia="ru-RU"/>
    </w:rPr>
  </w:style>
  <w:style w:type="paragraph" w:styleId="29">
    <w:name w:val="Body Text Indent 2"/>
    <w:basedOn w:val="a"/>
    <w:link w:val="2a"/>
    <w:uiPriority w:val="99"/>
    <w:rsid w:val="00D548B4"/>
    <w:pPr>
      <w:spacing w:after="120" w:line="480" w:lineRule="auto"/>
      <w:ind w:left="283"/>
    </w:pPr>
    <w:rPr>
      <w:rFonts w:ascii="Times New Roman" w:hAnsi="Times New Roman"/>
      <w:sz w:val="24"/>
      <w:szCs w:val="24"/>
      <w:lang w:val="ru-RU" w:eastAsia="ru-RU"/>
    </w:rPr>
  </w:style>
  <w:style w:type="character" w:customStyle="1" w:styleId="2a">
    <w:name w:val="Основной текст с отступом 2 Знак"/>
    <w:link w:val="29"/>
    <w:uiPriority w:val="99"/>
    <w:rsid w:val="00D548B4"/>
    <w:rPr>
      <w:sz w:val="24"/>
      <w:szCs w:val="24"/>
    </w:rPr>
  </w:style>
  <w:style w:type="paragraph" w:styleId="ac">
    <w:name w:val="List Paragraph"/>
    <w:basedOn w:val="a"/>
    <w:link w:val="ad"/>
    <w:uiPriority w:val="34"/>
    <w:qFormat/>
    <w:rsid w:val="002726FE"/>
    <w:pPr>
      <w:spacing w:after="0" w:line="240" w:lineRule="auto"/>
      <w:ind w:left="720"/>
      <w:contextualSpacing/>
    </w:pPr>
    <w:rPr>
      <w:rFonts w:ascii="Times New Roman" w:hAnsi="Times New Roman"/>
      <w:sz w:val="24"/>
      <w:szCs w:val="24"/>
      <w:lang w:eastAsia="ru-RU"/>
    </w:rPr>
  </w:style>
  <w:style w:type="character" w:customStyle="1" w:styleId="CharStyle3">
    <w:name w:val="Char Style 3"/>
    <w:link w:val="Style2"/>
    <w:locked/>
    <w:rsid w:val="00167E1A"/>
    <w:rPr>
      <w:sz w:val="26"/>
      <w:shd w:val="clear" w:color="auto" w:fill="FFFFFF"/>
    </w:rPr>
  </w:style>
  <w:style w:type="paragraph" w:customStyle="1" w:styleId="Style2">
    <w:name w:val="Style 2"/>
    <w:basedOn w:val="a"/>
    <w:link w:val="CharStyle3"/>
    <w:rsid w:val="00167E1A"/>
    <w:pPr>
      <w:widowControl w:val="0"/>
      <w:shd w:val="clear" w:color="auto" w:fill="FFFFFF"/>
      <w:spacing w:after="420" w:line="288" w:lineRule="exact"/>
      <w:ind w:hanging="1800"/>
    </w:pPr>
    <w:rPr>
      <w:rFonts w:ascii="Times New Roman" w:hAnsi="Times New Roman"/>
      <w:sz w:val="26"/>
      <w:szCs w:val="20"/>
      <w:lang w:val="ru-RU" w:eastAsia="ru-RU"/>
    </w:rPr>
  </w:style>
  <w:style w:type="character" w:customStyle="1" w:styleId="10">
    <w:name w:val="Заголовок 1 Знак"/>
    <w:link w:val="1"/>
    <w:rsid w:val="008B4882"/>
    <w:rPr>
      <w:rFonts w:ascii="Cambria" w:eastAsia="Times New Roman" w:hAnsi="Cambria" w:cs="Times New Roman"/>
      <w:b/>
      <w:bCs/>
      <w:kern w:val="32"/>
      <w:sz w:val="32"/>
      <w:szCs w:val="32"/>
      <w:lang w:val="uk-UA" w:eastAsia="en-US"/>
    </w:rPr>
  </w:style>
  <w:style w:type="character" w:customStyle="1" w:styleId="CharStyle5">
    <w:name w:val="Char Style 5"/>
    <w:link w:val="Style4"/>
    <w:semiHidden/>
    <w:locked/>
    <w:rsid w:val="005A46DC"/>
    <w:rPr>
      <w:sz w:val="27"/>
      <w:szCs w:val="27"/>
      <w:shd w:val="clear" w:color="auto" w:fill="FFFFFF"/>
    </w:rPr>
  </w:style>
  <w:style w:type="paragraph" w:customStyle="1" w:styleId="Style4">
    <w:name w:val="Style 4"/>
    <w:basedOn w:val="a"/>
    <w:link w:val="CharStyle5"/>
    <w:autoRedefine/>
    <w:semiHidden/>
    <w:rsid w:val="005A46DC"/>
    <w:pPr>
      <w:widowControl w:val="0"/>
      <w:shd w:val="clear" w:color="auto" w:fill="FFFFFF"/>
      <w:tabs>
        <w:tab w:val="left" w:pos="708"/>
      </w:tabs>
      <w:spacing w:after="300" w:line="240" w:lineRule="atLeast"/>
    </w:pPr>
    <w:rPr>
      <w:rFonts w:ascii="Times New Roman" w:hAnsi="Times New Roman"/>
      <w:sz w:val="27"/>
      <w:szCs w:val="27"/>
      <w:lang w:val="ru-RU" w:eastAsia="ru-RU"/>
    </w:rPr>
  </w:style>
  <w:style w:type="character" w:styleId="ae">
    <w:name w:val="Emphasis"/>
    <w:qFormat/>
    <w:rsid w:val="002A5AF3"/>
    <w:rPr>
      <w:i/>
      <w:iCs/>
    </w:rPr>
  </w:style>
  <w:style w:type="paragraph" w:customStyle="1" w:styleId="af">
    <w:name w:val="Знак"/>
    <w:basedOn w:val="a"/>
    <w:rsid w:val="00C82D7F"/>
    <w:pPr>
      <w:spacing w:after="0" w:line="240" w:lineRule="auto"/>
    </w:pPr>
    <w:rPr>
      <w:rFonts w:ascii="Verdana" w:hAnsi="Verdana" w:cs="Verdana"/>
      <w:sz w:val="20"/>
      <w:szCs w:val="20"/>
      <w:lang w:val="en-US"/>
    </w:rPr>
  </w:style>
  <w:style w:type="character" w:customStyle="1" w:styleId="40">
    <w:name w:val="Заголовок 4 Знак"/>
    <w:link w:val="4"/>
    <w:uiPriority w:val="9"/>
    <w:semiHidden/>
    <w:rsid w:val="00324A78"/>
    <w:rPr>
      <w:rFonts w:ascii="Calibri" w:hAnsi="Calibri"/>
      <w:b/>
      <w:bCs/>
      <w:sz w:val="28"/>
      <w:szCs w:val="28"/>
      <w:lang w:val="uk-UA" w:eastAsia="en-US"/>
    </w:rPr>
  </w:style>
  <w:style w:type="character" w:customStyle="1" w:styleId="5yl5">
    <w:name w:val="_5yl5"/>
    <w:rsid w:val="00324A78"/>
  </w:style>
  <w:style w:type="character" w:customStyle="1" w:styleId="xfm23743510">
    <w:name w:val="xfm_23743510"/>
    <w:rsid w:val="00043411"/>
  </w:style>
  <w:style w:type="character" w:customStyle="1" w:styleId="af0">
    <w:name w:val="Основной текст_"/>
    <w:link w:val="13"/>
    <w:uiPriority w:val="99"/>
    <w:locked/>
    <w:rsid w:val="00043411"/>
    <w:rPr>
      <w:sz w:val="27"/>
      <w:szCs w:val="27"/>
      <w:shd w:val="clear" w:color="auto" w:fill="FFFFFF"/>
    </w:rPr>
  </w:style>
  <w:style w:type="paragraph" w:customStyle="1" w:styleId="13">
    <w:name w:val="Основной текст1"/>
    <w:basedOn w:val="a"/>
    <w:link w:val="af0"/>
    <w:uiPriority w:val="99"/>
    <w:rsid w:val="00043411"/>
    <w:pPr>
      <w:widowControl w:val="0"/>
      <w:shd w:val="clear" w:color="auto" w:fill="FFFFFF"/>
      <w:spacing w:before="240" w:after="0" w:line="295" w:lineRule="exact"/>
      <w:ind w:firstLine="680"/>
      <w:jc w:val="both"/>
    </w:pPr>
    <w:rPr>
      <w:rFonts w:ascii="Times New Roman" w:hAnsi="Times New Roman"/>
      <w:sz w:val="27"/>
      <w:szCs w:val="27"/>
      <w:lang w:val="ru-RU" w:eastAsia="ru-RU"/>
    </w:rPr>
  </w:style>
  <w:style w:type="character" w:customStyle="1" w:styleId="34">
    <w:name w:val="Основной текст (3)_"/>
    <w:link w:val="35"/>
    <w:uiPriority w:val="99"/>
    <w:locked/>
    <w:rsid w:val="00043411"/>
    <w:rPr>
      <w:b/>
      <w:bCs/>
      <w:sz w:val="29"/>
      <w:szCs w:val="29"/>
      <w:shd w:val="clear" w:color="auto" w:fill="FFFFFF"/>
    </w:rPr>
  </w:style>
  <w:style w:type="paragraph" w:customStyle="1" w:styleId="35">
    <w:name w:val="Основной текст (3)"/>
    <w:basedOn w:val="a"/>
    <w:link w:val="34"/>
    <w:uiPriority w:val="99"/>
    <w:rsid w:val="00043411"/>
    <w:pPr>
      <w:widowControl w:val="0"/>
      <w:shd w:val="clear" w:color="auto" w:fill="FFFFFF"/>
      <w:spacing w:before="300" w:after="360" w:line="240" w:lineRule="atLeast"/>
    </w:pPr>
    <w:rPr>
      <w:rFonts w:ascii="Times New Roman" w:hAnsi="Times New Roman"/>
      <w:b/>
      <w:bCs/>
      <w:sz w:val="29"/>
      <w:szCs w:val="29"/>
      <w:lang w:val="ru-RU" w:eastAsia="ru-RU"/>
    </w:rPr>
  </w:style>
  <w:style w:type="paragraph" w:customStyle="1" w:styleId="Style7">
    <w:name w:val="Style7"/>
    <w:basedOn w:val="a"/>
    <w:uiPriority w:val="99"/>
    <w:rsid w:val="00043411"/>
    <w:pPr>
      <w:widowControl w:val="0"/>
      <w:autoSpaceDE w:val="0"/>
      <w:autoSpaceDN w:val="0"/>
      <w:adjustRightInd w:val="0"/>
      <w:spacing w:after="0" w:line="322" w:lineRule="exact"/>
      <w:jc w:val="both"/>
    </w:pPr>
    <w:rPr>
      <w:rFonts w:ascii="Times New Roman" w:hAnsi="Times New Roman"/>
      <w:sz w:val="24"/>
      <w:szCs w:val="24"/>
      <w:lang w:val="ru-RU" w:eastAsia="ru-RU"/>
    </w:rPr>
  </w:style>
  <w:style w:type="character" w:customStyle="1" w:styleId="26">
    <w:name w:val="Основной текст 2 Знак"/>
    <w:link w:val="25"/>
    <w:rsid w:val="00F131A9"/>
    <w:rPr>
      <w:rFonts w:ascii="Calibri" w:hAnsi="Calibri"/>
      <w:sz w:val="22"/>
      <w:szCs w:val="22"/>
      <w:lang w:val="uk-UA" w:eastAsia="en-US"/>
    </w:rPr>
  </w:style>
  <w:style w:type="paragraph" w:styleId="af1">
    <w:name w:val="No Spacing"/>
    <w:basedOn w:val="a"/>
    <w:uiPriority w:val="1"/>
    <w:qFormat/>
    <w:rsid w:val="00320CBE"/>
    <w:pPr>
      <w:spacing w:before="100" w:beforeAutospacing="1" w:after="100" w:afterAutospacing="1" w:line="240" w:lineRule="auto"/>
    </w:pPr>
    <w:rPr>
      <w:rFonts w:ascii="Times New Roman" w:hAnsi="Times New Roman"/>
      <w:sz w:val="24"/>
      <w:szCs w:val="24"/>
      <w:lang w:val="ru-RU" w:eastAsia="ru-RU"/>
    </w:rPr>
  </w:style>
  <w:style w:type="paragraph" w:customStyle="1" w:styleId="xfmc1">
    <w:name w:val="xfmc1"/>
    <w:basedOn w:val="a"/>
    <w:rsid w:val="00C676F6"/>
    <w:pPr>
      <w:spacing w:before="100" w:beforeAutospacing="1" w:after="100" w:afterAutospacing="1" w:line="240" w:lineRule="auto"/>
    </w:pPr>
    <w:rPr>
      <w:rFonts w:ascii="Times New Roman" w:hAnsi="Times New Roman"/>
      <w:sz w:val="24"/>
      <w:szCs w:val="24"/>
      <w:lang w:val="ru-RU" w:eastAsia="ru-RU"/>
    </w:rPr>
  </w:style>
  <w:style w:type="character" w:customStyle="1" w:styleId="ad">
    <w:name w:val="Абзац списка Знак"/>
    <w:link w:val="ac"/>
    <w:uiPriority w:val="99"/>
    <w:locked/>
    <w:rsid w:val="00C676F6"/>
    <w:rPr>
      <w:sz w:val="24"/>
      <w:szCs w:val="24"/>
      <w:lang w:val="uk-UA"/>
    </w:rPr>
  </w:style>
  <w:style w:type="paragraph" w:customStyle="1" w:styleId="Default">
    <w:name w:val="Default"/>
    <w:rsid w:val="00C07432"/>
    <w:pPr>
      <w:autoSpaceDE w:val="0"/>
      <w:autoSpaceDN w:val="0"/>
      <w:adjustRightInd w:val="0"/>
    </w:pPr>
    <w:rPr>
      <w:color w:val="000000"/>
      <w:sz w:val="24"/>
      <w:szCs w:val="24"/>
      <w:lang w:val="uk-UA"/>
    </w:rPr>
  </w:style>
  <w:style w:type="paragraph" w:styleId="af2">
    <w:name w:val="Normal (Web)"/>
    <w:basedOn w:val="a"/>
    <w:uiPriority w:val="99"/>
    <w:unhideWhenUsed/>
    <w:rsid w:val="003E04F6"/>
    <w:pPr>
      <w:spacing w:before="100" w:beforeAutospacing="1" w:after="100" w:afterAutospacing="1" w:line="240" w:lineRule="auto"/>
    </w:pPr>
    <w:rPr>
      <w:rFonts w:ascii="Times New Roman" w:hAnsi="Times New Roman"/>
      <w:sz w:val="24"/>
      <w:szCs w:val="24"/>
      <w:lang w:val="ru-RU" w:eastAsia="ru-RU"/>
    </w:rPr>
  </w:style>
  <w:style w:type="paragraph" w:customStyle="1" w:styleId="af3">
    <w:name w:val="Содержимое таблицы"/>
    <w:basedOn w:val="a"/>
    <w:rsid w:val="003E04F6"/>
    <w:pPr>
      <w:widowControl w:val="0"/>
      <w:suppressLineNumbers/>
      <w:suppressAutoHyphens/>
      <w:spacing w:after="0" w:line="240" w:lineRule="auto"/>
    </w:pPr>
    <w:rPr>
      <w:rFonts w:ascii="Times New Roman" w:eastAsia="SimSun" w:hAnsi="Times New Roman" w:cs="Lucida Sans"/>
      <w:kern w:val="1"/>
      <w:sz w:val="24"/>
      <w:szCs w:val="24"/>
      <w:lang w:eastAsia="hi-IN" w:bidi="hi-IN"/>
    </w:rPr>
  </w:style>
  <w:style w:type="paragraph" w:customStyle="1" w:styleId="FR2">
    <w:name w:val="FR2"/>
    <w:rsid w:val="003E04F6"/>
    <w:pPr>
      <w:widowControl w:val="0"/>
      <w:autoSpaceDE w:val="0"/>
      <w:autoSpaceDN w:val="0"/>
      <w:spacing w:line="300" w:lineRule="auto"/>
      <w:ind w:left="4000"/>
      <w:jc w:val="both"/>
    </w:pPr>
    <w:rPr>
      <w:bCs/>
      <w:sz w:val="24"/>
      <w:szCs w:val="24"/>
      <w:lang w:val="uk-UA"/>
    </w:rPr>
  </w:style>
  <w:style w:type="character" w:customStyle="1" w:styleId="xfm16123758">
    <w:name w:val="xfm_16123758"/>
    <w:basedOn w:val="a0"/>
    <w:rsid w:val="003E04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0603">
      <w:bodyDiv w:val="1"/>
      <w:marLeft w:val="0"/>
      <w:marRight w:val="0"/>
      <w:marTop w:val="0"/>
      <w:marBottom w:val="0"/>
      <w:divBdr>
        <w:top w:val="none" w:sz="0" w:space="0" w:color="auto"/>
        <w:left w:val="none" w:sz="0" w:space="0" w:color="auto"/>
        <w:bottom w:val="none" w:sz="0" w:space="0" w:color="auto"/>
        <w:right w:val="none" w:sz="0" w:space="0" w:color="auto"/>
      </w:divBdr>
    </w:div>
    <w:div w:id="4334858">
      <w:bodyDiv w:val="1"/>
      <w:marLeft w:val="0"/>
      <w:marRight w:val="0"/>
      <w:marTop w:val="0"/>
      <w:marBottom w:val="0"/>
      <w:divBdr>
        <w:top w:val="none" w:sz="0" w:space="0" w:color="auto"/>
        <w:left w:val="none" w:sz="0" w:space="0" w:color="auto"/>
        <w:bottom w:val="none" w:sz="0" w:space="0" w:color="auto"/>
        <w:right w:val="none" w:sz="0" w:space="0" w:color="auto"/>
      </w:divBdr>
    </w:div>
    <w:div w:id="64381409">
      <w:bodyDiv w:val="1"/>
      <w:marLeft w:val="0"/>
      <w:marRight w:val="0"/>
      <w:marTop w:val="0"/>
      <w:marBottom w:val="0"/>
      <w:divBdr>
        <w:top w:val="none" w:sz="0" w:space="0" w:color="auto"/>
        <w:left w:val="none" w:sz="0" w:space="0" w:color="auto"/>
        <w:bottom w:val="none" w:sz="0" w:space="0" w:color="auto"/>
        <w:right w:val="none" w:sz="0" w:space="0" w:color="auto"/>
      </w:divBdr>
    </w:div>
    <w:div w:id="74979132">
      <w:bodyDiv w:val="1"/>
      <w:marLeft w:val="0"/>
      <w:marRight w:val="0"/>
      <w:marTop w:val="0"/>
      <w:marBottom w:val="0"/>
      <w:divBdr>
        <w:top w:val="none" w:sz="0" w:space="0" w:color="auto"/>
        <w:left w:val="none" w:sz="0" w:space="0" w:color="auto"/>
        <w:bottom w:val="none" w:sz="0" w:space="0" w:color="auto"/>
        <w:right w:val="none" w:sz="0" w:space="0" w:color="auto"/>
      </w:divBdr>
    </w:div>
    <w:div w:id="96218660">
      <w:bodyDiv w:val="1"/>
      <w:marLeft w:val="0"/>
      <w:marRight w:val="0"/>
      <w:marTop w:val="0"/>
      <w:marBottom w:val="0"/>
      <w:divBdr>
        <w:top w:val="none" w:sz="0" w:space="0" w:color="auto"/>
        <w:left w:val="none" w:sz="0" w:space="0" w:color="auto"/>
        <w:bottom w:val="none" w:sz="0" w:space="0" w:color="auto"/>
        <w:right w:val="none" w:sz="0" w:space="0" w:color="auto"/>
      </w:divBdr>
    </w:div>
    <w:div w:id="130948173">
      <w:bodyDiv w:val="1"/>
      <w:marLeft w:val="0"/>
      <w:marRight w:val="0"/>
      <w:marTop w:val="0"/>
      <w:marBottom w:val="0"/>
      <w:divBdr>
        <w:top w:val="none" w:sz="0" w:space="0" w:color="auto"/>
        <w:left w:val="none" w:sz="0" w:space="0" w:color="auto"/>
        <w:bottom w:val="none" w:sz="0" w:space="0" w:color="auto"/>
        <w:right w:val="none" w:sz="0" w:space="0" w:color="auto"/>
      </w:divBdr>
    </w:div>
    <w:div w:id="147720054">
      <w:bodyDiv w:val="1"/>
      <w:marLeft w:val="0"/>
      <w:marRight w:val="0"/>
      <w:marTop w:val="0"/>
      <w:marBottom w:val="0"/>
      <w:divBdr>
        <w:top w:val="none" w:sz="0" w:space="0" w:color="auto"/>
        <w:left w:val="none" w:sz="0" w:space="0" w:color="auto"/>
        <w:bottom w:val="none" w:sz="0" w:space="0" w:color="auto"/>
        <w:right w:val="none" w:sz="0" w:space="0" w:color="auto"/>
      </w:divBdr>
    </w:div>
    <w:div w:id="150878089">
      <w:bodyDiv w:val="1"/>
      <w:marLeft w:val="0"/>
      <w:marRight w:val="0"/>
      <w:marTop w:val="0"/>
      <w:marBottom w:val="0"/>
      <w:divBdr>
        <w:top w:val="none" w:sz="0" w:space="0" w:color="auto"/>
        <w:left w:val="none" w:sz="0" w:space="0" w:color="auto"/>
        <w:bottom w:val="none" w:sz="0" w:space="0" w:color="auto"/>
        <w:right w:val="none" w:sz="0" w:space="0" w:color="auto"/>
      </w:divBdr>
    </w:div>
    <w:div w:id="155388963">
      <w:bodyDiv w:val="1"/>
      <w:marLeft w:val="0"/>
      <w:marRight w:val="0"/>
      <w:marTop w:val="0"/>
      <w:marBottom w:val="0"/>
      <w:divBdr>
        <w:top w:val="none" w:sz="0" w:space="0" w:color="auto"/>
        <w:left w:val="none" w:sz="0" w:space="0" w:color="auto"/>
        <w:bottom w:val="none" w:sz="0" w:space="0" w:color="auto"/>
        <w:right w:val="none" w:sz="0" w:space="0" w:color="auto"/>
      </w:divBdr>
    </w:div>
    <w:div w:id="185559523">
      <w:bodyDiv w:val="1"/>
      <w:marLeft w:val="0"/>
      <w:marRight w:val="0"/>
      <w:marTop w:val="0"/>
      <w:marBottom w:val="0"/>
      <w:divBdr>
        <w:top w:val="none" w:sz="0" w:space="0" w:color="auto"/>
        <w:left w:val="none" w:sz="0" w:space="0" w:color="auto"/>
        <w:bottom w:val="none" w:sz="0" w:space="0" w:color="auto"/>
        <w:right w:val="none" w:sz="0" w:space="0" w:color="auto"/>
      </w:divBdr>
    </w:div>
    <w:div w:id="211968601">
      <w:bodyDiv w:val="1"/>
      <w:marLeft w:val="0"/>
      <w:marRight w:val="0"/>
      <w:marTop w:val="0"/>
      <w:marBottom w:val="0"/>
      <w:divBdr>
        <w:top w:val="none" w:sz="0" w:space="0" w:color="auto"/>
        <w:left w:val="none" w:sz="0" w:space="0" w:color="auto"/>
        <w:bottom w:val="none" w:sz="0" w:space="0" w:color="auto"/>
        <w:right w:val="none" w:sz="0" w:space="0" w:color="auto"/>
      </w:divBdr>
    </w:div>
    <w:div w:id="214313652">
      <w:bodyDiv w:val="1"/>
      <w:marLeft w:val="0"/>
      <w:marRight w:val="0"/>
      <w:marTop w:val="0"/>
      <w:marBottom w:val="0"/>
      <w:divBdr>
        <w:top w:val="none" w:sz="0" w:space="0" w:color="auto"/>
        <w:left w:val="none" w:sz="0" w:space="0" w:color="auto"/>
        <w:bottom w:val="none" w:sz="0" w:space="0" w:color="auto"/>
        <w:right w:val="none" w:sz="0" w:space="0" w:color="auto"/>
      </w:divBdr>
    </w:div>
    <w:div w:id="236867284">
      <w:bodyDiv w:val="1"/>
      <w:marLeft w:val="0"/>
      <w:marRight w:val="0"/>
      <w:marTop w:val="0"/>
      <w:marBottom w:val="0"/>
      <w:divBdr>
        <w:top w:val="none" w:sz="0" w:space="0" w:color="auto"/>
        <w:left w:val="none" w:sz="0" w:space="0" w:color="auto"/>
        <w:bottom w:val="none" w:sz="0" w:space="0" w:color="auto"/>
        <w:right w:val="none" w:sz="0" w:space="0" w:color="auto"/>
      </w:divBdr>
    </w:div>
    <w:div w:id="287973467">
      <w:bodyDiv w:val="1"/>
      <w:marLeft w:val="0"/>
      <w:marRight w:val="0"/>
      <w:marTop w:val="0"/>
      <w:marBottom w:val="0"/>
      <w:divBdr>
        <w:top w:val="none" w:sz="0" w:space="0" w:color="auto"/>
        <w:left w:val="none" w:sz="0" w:space="0" w:color="auto"/>
        <w:bottom w:val="none" w:sz="0" w:space="0" w:color="auto"/>
        <w:right w:val="none" w:sz="0" w:space="0" w:color="auto"/>
      </w:divBdr>
    </w:div>
    <w:div w:id="302544915">
      <w:bodyDiv w:val="1"/>
      <w:marLeft w:val="0"/>
      <w:marRight w:val="0"/>
      <w:marTop w:val="0"/>
      <w:marBottom w:val="0"/>
      <w:divBdr>
        <w:top w:val="none" w:sz="0" w:space="0" w:color="auto"/>
        <w:left w:val="none" w:sz="0" w:space="0" w:color="auto"/>
        <w:bottom w:val="none" w:sz="0" w:space="0" w:color="auto"/>
        <w:right w:val="none" w:sz="0" w:space="0" w:color="auto"/>
      </w:divBdr>
    </w:div>
    <w:div w:id="307177056">
      <w:bodyDiv w:val="1"/>
      <w:marLeft w:val="0"/>
      <w:marRight w:val="0"/>
      <w:marTop w:val="0"/>
      <w:marBottom w:val="0"/>
      <w:divBdr>
        <w:top w:val="none" w:sz="0" w:space="0" w:color="auto"/>
        <w:left w:val="none" w:sz="0" w:space="0" w:color="auto"/>
        <w:bottom w:val="none" w:sz="0" w:space="0" w:color="auto"/>
        <w:right w:val="none" w:sz="0" w:space="0" w:color="auto"/>
      </w:divBdr>
    </w:div>
    <w:div w:id="329991255">
      <w:bodyDiv w:val="1"/>
      <w:marLeft w:val="0"/>
      <w:marRight w:val="0"/>
      <w:marTop w:val="0"/>
      <w:marBottom w:val="0"/>
      <w:divBdr>
        <w:top w:val="none" w:sz="0" w:space="0" w:color="auto"/>
        <w:left w:val="none" w:sz="0" w:space="0" w:color="auto"/>
        <w:bottom w:val="none" w:sz="0" w:space="0" w:color="auto"/>
        <w:right w:val="none" w:sz="0" w:space="0" w:color="auto"/>
      </w:divBdr>
    </w:div>
    <w:div w:id="347223812">
      <w:bodyDiv w:val="1"/>
      <w:marLeft w:val="0"/>
      <w:marRight w:val="0"/>
      <w:marTop w:val="0"/>
      <w:marBottom w:val="0"/>
      <w:divBdr>
        <w:top w:val="none" w:sz="0" w:space="0" w:color="auto"/>
        <w:left w:val="none" w:sz="0" w:space="0" w:color="auto"/>
        <w:bottom w:val="none" w:sz="0" w:space="0" w:color="auto"/>
        <w:right w:val="none" w:sz="0" w:space="0" w:color="auto"/>
      </w:divBdr>
    </w:div>
    <w:div w:id="350690041">
      <w:bodyDiv w:val="1"/>
      <w:marLeft w:val="0"/>
      <w:marRight w:val="0"/>
      <w:marTop w:val="0"/>
      <w:marBottom w:val="0"/>
      <w:divBdr>
        <w:top w:val="none" w:sz="0" w:space="0" w:color="auto"/>
        <w:left w:val="none" w:sz="0" w:space="0" w:color="auto"/>
        <w:bottom w:val="none" w:sz="0" w:space="0" w:color="auto"/>
        <w:right w:val="none" w:sz="0" w:space="0" w:color="auto"/>
      </w:divBdr>
    </w:div>
    <w:div w:id="354963518">
      <w:bodyDiv w:val="1"/>
      <w:marLeft w:val="0"/>
      <w:marRight w:val="0"/>
      <w:marTop w:val="0"/>
      <w:marBottom w:val="0"/>
      <w:divBdr>
        <w:top w:val="none" w:sz="0" w:space="0" w:color="auto"/>
        <w:left w:val="none" w:sz="0" w:space="0" w:color="auto"/>
        <w:bottom w:val="none" w:sz="0" w:space="0" w:color="auto"/>
        <w:right w:val="none" w:sz="0" w:space="0" w:color="auto"/>
      </w:divBdr>
    </w:div>
    <w:div w:id="371346887">
      <w:bodyDiv w:val="1"/>
      <w:marLeft w:val="0"/>
      <w:marRight w:val="0"/>
      <w:marTop w:val="0"/>
      <w:marBottom w:val="0"/>
      <w:divBdr>
        <w:top w:val="none" w:sz="0" w:space="0" w:color="auto"/>
        <w:left w:val="none" w:sz="0" w:space="0" w:color="auto"/>
        <w:bottom w:val="none" w:sz="0" w:space="0" w:color="auto"/>
        <w:right w:val="none" w:sz="0" w:space="0" w:color="auto"/>
      </w:divBdr>
    </w:div>
    <w:div w:id="476607531">
      <w:bodyDiv w:val="1"/>
      <w:marLeft w:val="0"/>
      <w:marRight w:val="0"/>
      <w:marTop w:val="0"/>
      <w:marBottom w:val="0"/>
      <w:divBdr>
        <w:top w:val="none" w:sz="0" w:space="0" w:color="auto"/>
        <w:left w:val="none" w:sz="0" w:space="0" w:color="auto"/>
        <w:bottom w:val="none" w:sz="0" w:space="0" w:color="auto"/>
        <w:right w:val="none" w:sz="0" w:space="0" w:color="auto"/>
      </w:divBdr>
    </w:div>
    <w:div w:id="529301386">
      <w:bodyDiv w:val="1"/>
      <w:marLeft w:val="0"/>
      <w:marRight w:val="0"/>
      <w:marTop w:val="0"/>
      <w:marBottom w:val="0"/>
      <w:divBdr>
        <w:top w:val="none" w:sz="0" w:space="0" w:color="auto"/>
        <w:left w:val="none" w:sz="0" w:space="0" w:color="auto"/>
        <w:bottom w:val="none" w:sz="0" w:space="0" w:color="auto"/>
        <w:right w:val="none" w:sz="0" w:space="0" w:color="auto"/>
      </w:divBdr>
    </w:div>
    <w:div w:id="531117945">
      <w:bodyDiv w:val="1"/>
      <w:marLeft w:val="0"/>
      <w:marRight w:val="0"/>
      <w:marTop w:val="0"/>
      <w:marBottom w:val="0"/>
      <w:divBdr>
        <w:top w:val="none" w:sz="0" w:space="0" w:color="auto"/>
        <w:left w:val="none" w:sz="0" w:space="0" w:color="auto"/>
        <w:bottom w:val="none" w:sz="0" w:space="0" w:color="auto"/>
        <w:right w:val="none" w:sz="0" w:space="0" w:color="auto"/>
      </w:divBdr>
    </w:div>
    <w:div w:id="686911613">
      <w:bodyDiv w:val="1"/>
      <w:marLeft w:val="0"/>
      <w:marRight w:val="0"/>
      <w:marTop w:val="0"/>
      <w:marBottom w:val="0"/>
      <w:divBdr>
        <w:top w:val="none" w:sz="0" w:space="0" w:color="auto"/>
        <w:left w:val="none" w:sz="0" w:space="0" w:color="auto"/>
        <w:bottom w:val="none" w:sz="0" w:space="0" w:color="auto"/>
        <w:right w:val="none" w:sz="0" w:space="0" w:color="auto"/>
      </w:divBdr>
    </w:div>
    <w:div w:id="753281965">
      <w:bodyDiv w:val="1"/>
      <w:marLeft w:val="0"/>
      <w:marRight w:val="0"/>
      <w:marTop w:val="0"/>
      <w:marBottom w:val="0"/>
      <w:divBdr>
        <w:top w:val="none" w:sz="0" w:space="0" w:color="auto"/>
        <w:left w:val="none" w:sz="0" w:space="0" w:color="auto"/>
        <w:bottom w:val="none" w:sz="0" w:space="0" w:color="auto"/>
        <w:right w:val="none" w:sz="0" w:space="0" w:color="auto"/>
      </w:divBdr>
    </w:div>
    <w:div w:id="786041460">
      <w:bodyDiv w:val="1"/>
      <w:marLeft w:val="0"/>
      <w:marRight w:val="0"/>
      <w:marTop w:val="0"/>
      <w:marBottom w:val="0"/>
      <w:divBdr>
        <w:top w:val="none" w:sz="0" w:space="0" w:color="auto"/>
        <w:left w:val="none" w:sz="0" w:space="0" w:color="auto"/>
        <w:bottom w:val="none" w:sz="0" w:space="0" w:color="auto"/>
        <w:right w:val="none" w:sz="0" w:space="0" w:color="auto"/>
      </w:divBdr>
    </w:div>
    <w:div w:id="812218147">
      <w:bodyDiv w:val="1"/>
      <w:marLeft w:val="0"/>
      <w:marRight w:val="0"/>
      <w:marTop w:val="0"/>
      <w:marBottom w:val="0"/>
      <w:divBdr>
        <w:top w:val="none" w:sz="0" w:space="0" w:color="auto"/>
        <w:left w:val="none" w:sz="0" w:space="0" w:color="auto"/>
        <w:bottom w:val="none" w:sz="0" w:space="0" w:color="auto"/>
        <w:right w:val="none" w:sz="0" w:space="0" w:color="auto"/>
      </w:divBdr>
    </w:div>
    <w:div w:id="819805904">
      <w:bodyDiv w:val="1"/>
      <w:marLeft w:val="0"/>
      <w:marRight w:val="0"/>
      <w:marTop w:val="0"/>
      <w:marBottom w:val="0"/>
      <w:divBdr>
        <w:top w:val="none" w:sz="0" w:space="0" w:color="auto"/>
        <w:left w:val="none" w:sz="0" w:space="0" w:color="auto"/>
        <w:bottom w:val="none" w:sz="0" w:space="0" w:color="auto"/>
        <w:right w:val="none" w:sz="0" w:space="0" w:color="auto"/>
      </w:divBdr>
    </w:div>
    <w:div w:id="827747844">
      <w:bodyDiv w:val="1"/>
      <w:marLeft w:val="0"/>
      <w:marRight w:val="0"/>
      <w:marTop w:val="0"/>
      <w:marBottom w:val="0"/>
      <w:divBdr>
        <w:top w:val="none" w:sz="0" w:space="0" w:color="auto"/>
        <w:left w:val="none" w:sz="0" w:space="0" w:color="auto"/>
        <w:bottom w:val="none" w:sz="0" w:space="0" w:color="auto"/>
        <w:right w:val="none" w:sz="0" w:space="0" w:color="auto"/>
      </w:divBdr>
    </w:div>
    <w:div w:id="862327074">
      <w:bodyDiv w:val="1"/>
      <w:marLeft w:val="0"/>
      <w:marRight w:val="0"/>
      <w:marTop w:val="0"/>
      <w:marBottom w:val="0"/>
      <w:divBdr>
        <w:top w:val="none" w:sz="0" w:space="0" w:color="auto"/>
        <w:left w:val="none" w:sz="0" w:space="0" w:color="auto"/>
        <w:bottom w:val="none" w:sz="0" w:space="0" w:color="auto"/>
        <w:right w:val="none" w:sz="0" w:space="0" w:color="auto"/>
      </w:divBdr>
    </w:div>
    <w:div w:id="866602530">
      <w:bodyDiv w:val="1"/>
      <w:marLeft w:val="0"/>
      <w:marRight w:val="0"/>
      <w:marTop w:val="0"/>
      <w:marBottom w:val="0"/>
      <w:divBdr>
        <w:top w:val="none" w:sz="0" w:space="0" w:color="auto"/>
        <w:left w:val="none" w:sz="0" w:space="0" w:color="auto"/>
        <w:bottom w:val="none" w:sz="0" w:space="0" w:color="auto"/>
        <w:right w:val="none" w:sz="0" w:space="0" w:color="auto"/>
      </w:divBdr>
    </w:div>
    <w:div w:id="887885794">
      <w:bodyDiv w:val="1"/>
      <w:marLeft w:val="0"/>
      <w:marRight w:val="0"/>
      <w:marTop w:val="0"/>
      <w:marBottom w:val="0"/>
      <w:divBdr>
        <w:top w:val="none" w:sz="0" w:space="0" w:color="auto"/>
        <w:left w:val="none" w:sz="0" w:space="0" w:color="auto"/>
        <w:bottom w:val="none" w:sz="0" w:space="0" w:color="auto"/>
        <w:right w:val="none" w:sz="0" w:space="0" w:color="auto"/>
      </w:divBdr>
    </w:div>
    <w:div w:id="904487862">
      <w:bodyDiv w:val="1"/>
      <w:marLeft w:val="0"/>
      <w:marRight w:val="0"/>
      <w:marTop w:val="0"/>
      <w:marBottom w:val="0"/>
      <w:divBdr>
        <w:top w:val="none" w:sz="0" w:space="0" w:color="auto"/>
        <w:left w:val="none" w:sz="0" w:space="0" w:color="auto"/>
        <w:bottom w:val="none" w:sz="0" w:space="0" w:color="auto"/>
        <w:right w:val="none" w:sz="0" w:space="0" w:color="auto"/>
      </w:divBdr>
    </w:div>
    <w:div w:id="943539765">
      <w:bodyDiv w:val="1"/>
      <w:marLeft w:val="0"/>
      <w:marRight w:val="0"/>
      <w:marTop w:val="0"/>
      <w:marBottom w:val="0"/>
      <w:divBdr>
        <w:top w:val="none" w:sz="0" w:space="0" w:color="auto"/>
        <w:left w:val="none" w:sz="0" w:space="0" w:color="auto"/>
        <w:bottom w:val="none" w:sz="0" w:space="0" w:color="auto"/>
        <w:right w:val="none" w:sz="0" w:space="0" w:color="auto"/>
      </w:divBdr>
    </w:div>
    <w:div w:id="949362897">
      <w:bodyDiv w:val="1"/>
      <w:marLeft w:val="0"/>
      <w:marRight w:val="0"/>
      <w:marTop w:val="0"/>
      <w:marBottom w:val="0"/>
      <w:divBdr>
        <w:top w:val="none" w:sz="0" w:space="0" w:color="auto"/>
        <w:left w:val="none" w:sz="0" w:space="0" w:color="auto"/>
        <w:bottom w:val="none" w:sz="0" w:space="0" w:color="auto"/>
        <w:right w:val="none" w:sz="0" w:space="0" w:color="auto"/>
      </w:divBdr>
    </w:div>
    <w:div w:id="958873099">
      <w:bodyDiv w:val="1"/>
      <w:marLeft w:val="0"/>
      <w:marRight w:val="0"/>
      <w:marTop w:val="0"/>
      <w:marBottom w:val="0"/>
      <w:divBdr>
        <w:top w:val="none" w:sz="0" w:space="0" w:color="auto"/>
        <w:left w:val="none" w:sz="0" w:space="0" w:color="auto"/>
        <w:bottom w:val="none" w:sz="0" w:space="0" w:color="auto"/>
        <w:right w:val="none" w:sz="0" w:space="0" w:color="auto"/>
      </w:divBdr>
    </w:div>
    <w:div w:id="962535230">
      <w:bodyDiv w:val="1"/>
      <w:marLeft w:val="0"/>
      <w:marRight w:val="0"/>
      <w:marTop w:val="0"/>
      <w:marBottom w:val="0"/>
      <w:divBdr>
        <w:top w:val="none" w:sz="0" w:space="0" w:color="auto"/>
        <w:left w:val="none" w:sz="0" w:space="0" w:color="auto"/>
        <w:bottom w:val="none" w:sz="0" w:space="0" w:color="auto"/>
        <w:right w:val="none" w:sz="0" w:space="0" w:color="auto"/>
      </w:divBdr>
    </w:div>
    <w:div w:id="971522808">
      <w:bodyDiv w:val="1"/>
      <w:marLeft w:val="0"/>
      <w:marRight w:val="0"/>
      <w:marTop w:val="0"/>
      <w:marBottom w:val="0"/>
      <w:divBdr>
        <w:top w:val="none" w:sz="0" w:space="0" w:color="auto"/>
        <w:left w:val="none" w:sz="0" w:space="0" w:color="auto"/>
        <w:bottom w:val="none" w:sz="0" w:space="0" w:color="auto"/>
        <w:right w:val="none" w:sz="0" w:space="0" w:color="auto"/>
      </w:divBdr>
    </w:div>
    <w:div w:id="1031220763">
      <w:bodyDiv w:val="1"/>
      <w:marLeft w:val="0"/>
      <w:marRight w:val="0"/>
      <w:marTop w:val="0"/>
      <w:marBottom w:val="0"/>
      <w:divBdr>
        <w:top w:val="none" w:sz="0" w:space="0" w:color="auto"/>
        <w:left w:val="none" w:sz="0" w:space="0" w:color="auto"/>
        <w:bottom w:val="none" w:sz="0" w:space="0" w:color="auto"/>
        <w:right w:val="none" w:sz="0" w:space="0" w:color="auto"/>
      </w:divBdr>
    </w:div>
    <w:div w:id="1033727147">
      <w:bodyDiv w:val="1"/>
      <w:marLeft w:val="0"/>
      <w:marRight w:val="0"/>
      <w:marTop w:val="0"/>
      <w:marBottom w:val="0"/>
      <w:divBdr>
        <w:top w:val="none" w:sz="0" w:space="0" w:color="auto"/>
        <w:left w:val="none" w:sz="0" w:space="0" w:color="auto"/>
        <w:bottom w:val="none" w:sz="0" w:space="0" w:color="auto"/>
        <w:right w:val="none" w:sz="0" w:space="0" w:color="auto"/>
      </w:divBdr>
    </w:div>
    <w:div w:id="1061517150">
      <w:bodyDiv w:val="1"/>
      <w:marLeft w:val="0"/>
      <w:marRight w:val="0"/>
      <w:marTop w:val="0"/>
      <w:marBottom w:val="0"/>
      <w:divBdr>
        <w:top w:val="none" w:sz="0" w:space="0" w:color="auto"/>
        <w:left w:val="none" w:sz="0" w:space="0" w:color="auto"/>
        <w:bottom w:val="none" w:sz="0" w:space="0" w:color="auto"/>
        <w:right w:val="none" w:sz="0" w:space="0" w:color="auto"/>
      </w:divBdr>
    </w:div>
    <w:div w:id="1080981432">
      <w:bodyDiv w:val="1"/>
      <w:marLeft w:val="0"/>
      <w:marRight w:val="0"/>
      <w:marTop w:val="0"/>
      <w:marBottom w:val="0"/>
      <w:divBdr>
        <w:top w:val="none" w:sz="0" w:space="0" w:color="auto"/>
        <w:left w:val="none" w:sz="0" w:space="0" w:color="auto"/>
        <w:bottom w:val="none" w:sz="0" w:space="0" w:color="auto"/>
        <w:right w:val="none" w:sz="0" w:space="0" w:color="auto"/>
      </w:divBdr>
    </w:div>
    <w:div w:id="1087579851">
      <w:bodyDiv w:val="1"/>
      <w:marLeft w:val="0"/>
      <w:marRight w:val="0"/>
      <w:marTop w:val="0"/>
      <w:marBottom w:val="0"/>
      <w:divBdr>
        <w:top w:val="none" w:sz="0" w:space="0" w:color="auto"/>
        <w:left w:val="none" w:sz="0" w:space="0" w:color="auto"/>
        <w:bottom w:val="none" w:sz="0" w:space="0" w:color="auto"/>
        <w:right w:val="none" w:sz="0" w:space="0" w:color="auto"/>
      </w:divBdr>
    </w:div>
    <w:div w:id="1106729816">
      <w:bodyDiv w:val="1"/>
      <w:marLeft w:val="0"/>
      <w:marRight w:val="0"/>
      <w:marTop w:val="0"/>
      <w:marBottom w:val="0"/>
      <w:divBdr>
        <w:top w:val="none" w:sz="0" w:space="0" w:color="auto"/>
        <w:left w:val="none" w:sz="0" w:space="0" w:color="auto"/>
        <w:bottom w:val="none" w:sz="0" w:space="0" w:color="auto"/>
        <w:right w:val="none" w:sz="0" w:space="0" w:color="auto"/>
      </w:divBdr>
    </w:div>
    <w:div w:id="1107772652">
      <w:bodyDiv w:val="1"/>
      <w:marLeft w:val="0"/>
      <w:marRight w:val="0"/>
      <w:marTop w:val="0"/>
      <w:marBottom w:val="0"/>
      <w:divBdr>
        <w:top w:val="none" w:sz="0" w:space="0" w:color="auto"/>
        <w:left w:val="none" w:sz="0" w:space="0" w:color="auto"/>
        <w:bottom w:val="none" w:sz="0" w:space="0" w:color="auto"/>
        <w:right w:val="none" w:sz="0" w:space="0" w:color="auto"/>
      </w:divBdr>
    </w:div>
    <w:div w:id="1113479364">
      <w:bodyDiv w:val="1"/>
      <w:marLeft w:val="0"/>
      <w:marRight w:val="0"/>
      <w:marTop w:val="0"/>
      <w:marBottom w:val="0"/>
      <w:divBdr>
        <w:top w:val="none" w:sz="0" w:space="0" w:color="auto"/>
        <w:left w:val="none" w:sz="0" w:space="0" w:color="auto"/>
        <w:bottom w:val="none" w:sz="0" w:space="0" w:color="auto"/>
        <w:right w:val="none" w:sz="0" w:space="0" w:color="auto"/>
      </w:divBdr>
    </w:div>
    <w:div w:id="1133864797">
      <w:bodyDiv w:val="1"/>
      <w:marLeft w:val="0"/>
      <w:marRight w:val="0"/>
      <w:marTop w:val="0"/>
      <w:marBottom w:val="0"/>
      <w:divBdr>
        <w:top w:val="none" w:sz="0" w:space="0" w:color="auto"/>
        <w:left w:val="none" w:sz="0" w:space="0" w:color="auto"/>
        <w:bottom w:val="none" w:sz="0" w:space="0" w:color="auto"/>
        <w:right w:val="none" w:sz="0" w:space="0" w:color="auto"/>
      </w:divBdr>
    </w:div>
    <w:div w:id="1137335724">
      <w:bodyDiv w:val="1"/>
      <w:marLeft w:val="0"/>
      <w:marRight w:val="0"/>
      <w:marTop w:val="0"/>
      <w:marBottom w:val="0"/>
      <w:divBdr>
        <w:top w:val="none" w:sz="0" w:space="0" w:color="auto"/>
        <w:left w:val="none" w:sz="0" w:space="0" w:color="auto"/>
        <w:bottom w:val="none" w:sz="0" w:space="0" w:color="auto"/>
        <w:right w:val="none" w:sz="0" w:space="0" w:color="auto"/>
      </w:divBdr>
    </w:div>
    <w:div w:id="1158885488">
      <w:bodyDiv w:val="1"/>
      <w:marLeft w:val="0"/>
      <w:marRight w:val="0"/>
      <w:marTop w:val="0"/>
      <w:marBottom w:val="0"/>
      <w:divBdr>
        <w:top w:val="none" w:sz="0" w:space="0" w:color="auto"/>
        <w:left w:val="none" w:sz="0" w:space="0" w:color="auto"/>
        <w:bottom w:val="none" w:sz="0" w:space="0" w:color="auto"/>
        <w:right w:val="none" w:sz="0" w:space="0" w:color="auto"/>
      </w:divBdr>
    </w:div>
    <w:div w:id="1203443706">
      <w:bodyDiv w:val="1"/>
      <w:marLeft w:val="0"/>
      <w:marRight w:val="0"/>
      <w:marTop w:val="0"/>
      <w:marBottom w:val="0"/>
      <w:divBdr>
        <w:top w:val="none" w:sz="0" w:space="0" w:color="auto"/>
        <w:left w:val="none" w:sz="0" w:space="0" w:color="auto"/>
        <w:bottom w:val="none" w:sz="0" w:space="0" w:color="auto"/>
        <w:right w:val="none" w:sz="0" w:space="0" w:color="auto"/>
      </w:divBdr>
    </w:div>
    <w:div w:id="1267809555">
      <w:bodyDiv w:val="1"/>
      <w:marLeft w:val="0"/>
      <w:marRight w:val="0"/>
      <w:marTop w:val="0"/>
      <w:marBottom w:val="0"/>
      <w:divBdr>
        <w:top w:val="none" w:sz="0" w:space="0" w:color="auto"/>
        <w:left w:val="none" w:sz="0" w:space="0" w:color="auto"/>
        <w:bottom w:val="none" w:sz="0" w:space="0" w:color="auto"/>
        <w:right w:val="none" w:sz="0" w:space="0" w:color="auto"/>
      </w:divBdr>
    </w:div>
    <w:div w:id="1287932774">
      <w:bodyDiv w:val="1"/>
      <w:marLeft w:val="0"/>
      <w:marRight w:val="0"/>
      <w:marTop w:val="0"/>
      <w:marBottom w:val="0"/>
      <w:divBdr>
        <w:top w:val="none" w:sz="0" w:space="0" w:color="auto"/>
        <w:left w:val="none" w:sz="0" w:space="0" w:color="auto"/>
        <w:bottom w:val="none" w:sz="0" w:space="0" w:color="auto"/>
        <w:right w:val="none" w:sz="0" w:space="0" w:color="auto"/>
      </w:divBdr>
    </w:div>
    <w:div w:id="1293440404">
      <w:bodyDiv w:val="1"/>
      <w:marLeft w:val="0"/>
      <w:marRight w:val="0"/>
      <w:marTop w:val="0"/>
      <w:marBottom w:val="0"/>
      <w:divBdr>
        <w:top w:val="none" w:sz="0" w:space="0" w:color="auto"/>
        <w:left w:val="none" w:sz="0" w:space="0" w:color="auto"/>
        <w:bottom w:val="none" w:sz="0" w:space="0" w:color="auto"/>
        <w:right w:val="none" w:sz="0" w:space="0" w:color="auto"/>
      </w:divBdr>
    </w:div>
    <w:div w:id="1304040067">
      <w:bodyDiv w:val="1"/>
      <w:marLeft w:val="0"/>
      <w:marRight w:val="0"/>
      <w:marTop w:val="0"/>
      <w:marBottom w:val="0"/>
      <w:divBdr>
        <w:top w:val="none" w:sz="0" w:space="0" w:color="auto"/>
        <w:left w:val="none" w:sz="0" w:space="0" w:color="auto"/>
        <w:bottom w:val="none" w:sz="0" w:space="0" w:color="auto"/>
        <w:right w:val="none" w:sz="0" w:space="0" w:color="auto"/>
      </w:divBdr>
    </w:div>
    <w:div w:id="1317804915">
      <w:bodyDiv w:val="1"/>
      <w:marLeft w:val="0"/>
      <w:marRight w:val="0"/>
      <w:marTop w:val="0"/>
      <w:marBottom w:val="0"/>
      <w:divBdr>
        <w:top w:val="none" w:sz="0" w:space="0" w:color="auto"/>
        <w:left w:val="none" w:sz="0" w:space="0" w:color="auto"/>
        <w:bottom w:val="none" w:sz="0" w:space="0" w:color="auto"/>
        <w:right w:val="none" w:sz="0" w:space="0" w:color="auto"/>
      </w:divBdr>
    </w:div>
    <w:div w:id="1325284495">
      <w:bodyDiv w:val="1"/>
      <w:marLeft w:val="0"/>
      <w:marRight w:val="0"/>
      <w:marTop w:val="0"/>
      <w:marBottom w:val="0"/>
      <w:divBdr>
        <w:top w:val="none" w:sz="0" w:space="0" w:color="auto"/>
        <w:left w:val="none" w:sz="0" w:space="0" w:color="auto"/>
        <w:bottom w:val="none" w:sz="0" w:space="0" w:color="auto"/>
        <w:right w:val="none" w:sz="0" w:space="0" w:color="auto"/>
      </w:divBdr>
    </w:div>
    <w:div w:id="1336423737">
      <w:bodyDiv w:val="1"/>
      <w:marLeft w:val="0"/>
      <w:marRight w:val="0"/>
      <w:marTop w:val="0"/>
      <w:marBottom w:val="0"/>
      <w:divBdr>
        <w:top w:val="none" w:sz="0" w:space="0" w:color="auto"/>
        <w:left w:val="none" w:sz="0" w:space="0" w:color="auto"/>
        <w:bottom w:val="none" w:sz="0" w:space="0" w:color="auto"/>
        <w:right w:val="none" w:sz="0" w:space="0" w:color="auto"/>
      </w:divBdr>
    </w:div>
    <w:div w:id="1337458925">
      <w:bodyDiv w:val="1"/>
      <w:marLeft w:val="0"/>
      <w:marRight w:val="0"/>
      <w:marTop w:val="0"/>
      <w:marBottom w:val="0"/>
      <w:divBdr>
        <w:top w:val="none" w:sz="0" w:space="0" w:color="auto"/>
        <w:left w:val="none" w:sz="0" w:space="0" w:color="auto"/>
        <w:bottom w:val="none" w:sz="0" w:space="0" w:color="auto"/>
        <w:right w:val="none" w:sz="0" w:space="0" w:color="auto"/>
      </w:divBdr>
    </w:div>
    <w:div w:id="1347055747">
      <w:bodyDiv w:val="1"/>
      <w:marLeft w:val="0"/>
      <w:marRight w:val="0"/>
      <w:marTop w:val="0"/>
      <w:marBottom w:val="0"/>
      <w:divBdr>
        <w:top w:val="none" w:sz="0" w:space="0" w:color="auto"/>
        <w:left w:val="none" w:sz="0" w:space="0" w:color="auto"/>
        <w:bottom w:val="none" w:sz="0" w:space="0" w:color="auto"/>
        <w:right w:val="none" w:sz="0" w:space="0" w:color="auto"/>
      </w:divBdr>
      <w:divsChild>
        <w:div w:id="2066172084">
          <w:marLeft w:val="0"/>
          <w:marRight w:val="0"/>
          <w:marTop w:val="0"/>
          <w:marBottom w:val="0"/>
          <w:divBdr>
            <w:top w:val="none" w:sz="0" w:space="0" w:color="auto"/>
            <w:left w:val="none" w:sz="0" w:space="0" w:color="auto"/>
            <w:bottom w:val="none" w:sz="0" w:space="0" w:color="auto"/>
            <w:right w:val="none" w:sz="0" w:space="0" w:color="auto"/>
          </w:divBdr>
          <w:divsChild>
            <w:div w:id="3566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860788">
      <w:bodyDiv w:val="1"/>
      <w:marLeft w:val="0"/>
      <w:marRight w:val="0"/>
      <w:marTop w:val="0"/>
      <w:marBottom w:val="0"/>
      <w:divBdr>
        <w:top w:val="none" w:sz="0" w:space="0" w:color="auto"/>
        <w:left w:val="none" w:sz="0" w:space="0" w:color="auto"/>
        <w:bottom w:val="none" w:sz="0" w:space="0" w:color="auto"/>
        <w:right w:val="none" w:sz="0" w:space="0" w:color="auto"/>
      </w:divBdr>
    </w:div>
    <w:div w:id="1370908796">
      <w:bodyDiv w:val="1"/>
      <w:marLeft w:val="0"/>
      <w:marRight w:val="0"/>
      <w:marTop w:val="0"/>
      <w:marBottom w:val="0"/>
      <w:divBdr>
        <w:top w:val="none" w:sz="0" w:space="0" w:color="auto"/>
        <w:left w:val="none" w:sz="0" w:space="0" w:color="auto"/>
        <w:bottom w:val="none" w:sz="0" w:space="0" w:color="auto"/>
        <w:right w:val="none" w:sz="0" w:space="0" w:color="auto"/>
      </w:divBdr>
    </w:div>
    <w:div w:id="1381440155">
      <w:bodyDiv w:val="1"/>
      <w:marLeft w:val="0"/>
      <w:marRight w:val="0"/>
      <w:marTop w:val="0"/>
      <w:marBottom w:val="0"/>
      <w:divBdr>
        <w:top w:val="none" w:sz="0" w:space="0" w:color="auto"/>
        <w:left w:val="none" w:sz="0" w:space="0" w:color="auto"/>
        <w:bottom w:val="none" w:sz="0" w:space="0" w:color="auto"/>
        <w:right w:val="none" w:sz="0" w:space="0" w:color="auto"/>
      </w:divBdr>
    </w:div>
    <w:div w:id="1386443638">
      <w:bodyDiv w:val="1"/>
      <w:marLeft w:val="0"/>
      <w:marRight w:val="0"/>
      <w:marTop w:val="0"/>
      <w:marBottom w:val="0"/>
      <w:divBdr>
        <w:top w:val="none" w:sz="0" w:space="0" w:color="auto"/>
        <w:left w:val="none" w:sz="0" w:space="0" w:color="auto"/>
        <w:bottom w:val="none" w:sz="0" w:space="0" w:color="auto"/>
        <w:right w:val="none" w:sz="0" w:space="0" w:color="auto"/>
      </w:divBdr>
    </w:div>
    <w:div w:id="1396470918">
      <w:bodyDiv w:val="1"/>
      <w:marLeft w:val="0"/>
      <w:marRight w:val="0"/>
      <w:marTop w:val="0"/>
      <w:marBottom w:val="0"/>
      <w:divBdr>
        <w:top w:val="none" w:sz="0" w:space="0" w:color="auto"/>
        <w:left w:val="none" w:sz="0" w:space="0" w:color="auto"/>
        <w:bottom w:val="none" w:sz="0" w:space="0" w:color="auto"/>
        <w:right w:val="none" w:sz="0" w:space="0" w:color="auto"/>
      </w:divBdr>
    </w:div>
    <w:div w:id="1405493586">
      <w:bodyDiv w:val="1"/>
      <w:marLeft w:val="0"/>
      <w:marRight w:val="0"/>
      <w:marTop w:val="0"/>
      <w:marBottom w:val="0"/>
      <w:divBdr>
        <w:top w:val="none" w:sz="0" w:space="0" w:color="auto"/>
        <w:left w:val="none" w:sz="0" w:space="0" w:color="auto"/>
        <w:bottom w:val="none" w:sz="0" w:space="0" w:color="auto"/>
        <w:right w:val="none" w:sz="0" w:space="0" w:color="auto"/>
      </w:divBdr>
    </w:div>
    <w:div w:id="1409766865">
      <w:bodyDiv w:val="1"/>
      <w:marLeft w:val="0"/>
      <w:marRight w:val="0"/>
      <w:marTop w:val="0"/>
      <w:marBottom w:val="0"/>
      <w:divBdr>
        <w:top w:val="none" w:sz="0" w:space="0" w:color="auto"/>
        <w:left w:val="none" w:sz="0" w:space="0" w:color="auto"/>
        <w:bottom w:val="none" w:sz="0" w:space="0" w:color="auto"/>
        <w:right w:val="none" w:sz="0" w:space="0" w:color="auto"/>
      </w:divBdr>
    </w:div>
    <w:div w:id="1415323904">
      <w:bodyDiv w:val="1"/>
      <w:marLeft w:val="0"/>
      <w:marRight w:val="0"/>
      <w:marTop w:val="0"/>
      <w:marBottom w:val="0"/>
      <w:divBdr>
        <w:top w:val="none" w:sz="0" w:space="0" w:color="auto"/>
        <w:left w:val="none" w:sz="0" w:space="0" w:color="auto"/>
        <w:bottom w:val="none" w:sz="0" w:space="0" w:color="auto"/>
        <w:right w:val="none" w:sz="0" w:space="0" w:color="auto"/>
      </w:divBdr>
    </w:div>
    <w:div w:id="1437410259">
      <w:bodyDiv w:val="1"/>
      <w:marLeft w:val="0"/>
      <w:marRight w:val="0"/>
      <w:marTop w:val="0"/>
      <w:marBottom w:val="0"/>
      <w:divBdr>
        <w:top w:val="none" w:sz="0" w:space="0" w:color="auto"/>
        <w:left w:val="none" w:sz="0" w:space="0" w:color="auto"/>
        <w:bottom w:val="none" w:sz="0" w:space="0" w:color="auto"/>
        <w:right w:val="none" w:sz="0" w:space="0" w:color="auto"/>
      </w:divBdr>
    </w:div>
    <w:div w:id="1438212682">
      <w:bodyDiv w:val="1"/>
      <w:marLeft w:val="0"/>
      <w:marRight w:val="0"/>
      <w:marTop w:val="0"/>
      <w:marBottom w:val="0"/>
      <w:divBdr>
        <w:top w:val="none" w:sz="0" w:space="0" w:color="auto"/>
        <w:left w:val="none" w:sz="0" w:space="0" w:color="auto"/>
        <w:bottom w:val="none" w:sz="0" w:space="0" w:color="auto"/>
        <w:right w:val="none" w:sz="0" w:space="0" w:color="auto"/>
      </w:divBdr>
    </w:div>
    <w:div w:id="1452283020">
      <w:bodyDiv w:val="1"/>
      <w:marLeft w:val="0"/>
      <w:marRight w:val="0"/>
      <w:marTop w:val="0"/>
      <w:marBottom w:val="0"/>
      <w:divBdr>
        <w:top w:val="none" w:sz="0" w:space="0" w:color="auto"/>
        <w:left w:val="none" w:sz="0" w:space="0" w:color="auto"/>
        <w:bottom w:val="none" w:sz="0" w:space="0" w:color="auto"/>
        <w:right w:val="none" w:sz="0" w:space="0" w:color="auto"/>
      </w:divBdr>
    </w:div>
    <w:div w:id="1455446365">
      <w:bodyDiv w:val="1"/>
      <w:marLeft w:val="0"/>
      <w:marRight w:val="0"/>
      <w:marTop w:val="0"/>
      <w:marBottom w:val="0"/>
      <w:divBdr>
        <w:top w:val="none" w:sz="0" w:space="0" w:color="auto"/>
        <w:left w:val="none" w:sz="0" w:space="0" w:color="auto"/>
        <w:bottom w:val="none" w:sz="0" w:space="0" w:color="auto"/>
        <w:right w:val="none" w:sz="0" w:space="0" w:color="auto"/>
      </w:divBdr>
    </w:div>
    <w:div w:id="1459908190">
      <w:bodyDiv w:val="1"/>
      <w:marLeft w:val="0"/>
      <w:marRight w:val="0"/>
      <w:marTop w:val="0"/>
      <w:marBottom w:val="0"/>
      <w:divBdr>
        <w:top w:val="none" w:sz="0" w:space="0" w:color="auto"/>
        <w:left w:val="none" w:sz="0" w:space="0" w:color="auto"/>
        <w:bottom w:val="none" w:sz="0" w:space="0" w:color="auto"/>
        <w:right w:val="none" w:sz="0" w:space="0" w:color="auto"/>
      </w:divBdr>
    </w:div>
    <w:div w:id="1467049321">
      <w:bodyDiv w:val="1"/>
      <w:marLeft w:val="0"/>
      <w:marRight w:val="0"/>
      <w:marTop w:val="0"/>
      <w:marBottom w:val="0"/>
      <w:divBdr>
        <w:top w:val="none" w:sz="0" w:space="0" w:color="auto"/>
        <w:left w:val="none" w:sz="0" w:space="0" w:color="auto"/>
        <w:bottom w:val="none" w:sz="0" w:space="0" w:color="auto"/>
        <w:right w:val="none" w:sz="0" w:space="0" w:color="auto"/>
      </w:divBdr>
    </w:div>
    <w:div w:id="1478374019">
      <w:bodyDiv w:val="1"/>
      <w:marLeft w:val="0"/>
      <w:marRight w:val="0"/>
      <w:marTop w:val="0"/>
      <w:marBottom w:val="0"/>
      <w:divBdr>
        <w:top w:val="none" w:sz="0" w:space="0" w:color="auto"/>
        <w:left w:val="none" w:sz="0" w:space="0" w:color="auto"/>
        <w:bottom w:val="none" w:sz="0" w:space="0" w:color="auto"/>
        <w:right w:val="none" w:sz="0" w:space="0" w:color="auto"/>
      </w:divBdr>
    </w:div>
    <w:div w:id="1483351687">
      <w:bodyDiv w:val="1"/>
      <w:marLeft w:val="0"/>
      <w:marRight w:val="0"/>
      <w:marTop w:val="0"/>
      <w:marBottom w:val="0"/>
      <w:divBdr>
        <w:top w:val="none" w:sz="0" w:space="0" w:color="auto"/>
        <w:left w:val="none" w:sz="0" w:space="0" w:color="auto"/>
        <w:bottom w:val="none" w:sz="0" w:space="0" w:color="auto"/>
        <w:right w:val="none" w:sz="0" w:space="0" w:color="auto"/>
      </w:divBdr>
    </w:div>
    <w:div w:id="1492872090">
      <w:bodyDiv w:val="1"/>
      <w:marLeft w:val="0"/>
      <w:marRight w:val="0"/>
      <w:marTop w:val="0"/>
      <w:marBottom w:val="0"/>
      <w:divBdr>
        <w:top w:val="none" w:sz="0" w:space="0" w:color="auto"/>
        <w:left w:val="none" w:sz="0" w:space="0" w:color="auto"/>
        <w:bottom w:val="none" w:sz="0" w:space="0" w:color="auto"/>
        <w:right w:val="none" w:sz="0" w:space="0" w:color="auto"/>
      </w:divBdr>
    </w:div>
    <w:div w:id="1552838297">
      <w:bodyDiv w:val="1"/>
      <w:marLeft w:val="0"/>
      <w:marRight w:val="0"/>
      <w:marTop w:val="0"/>
      <w:marBottom w:val="0"/>
      <w:divBdr>
        <w:top w:val="none" w:sz="0" w:space="0" w:color="auto"/>
        <w:left w:val="none" w:sz="0" w:space="0" w:color="auto"/>
        <w:bottom w:val="none" w:sz="0" w:space="0" w:color="auto"/>
        <w:right w:val="none" w:sz="0" w:space="0" w:color="auto"/>
      </w:divBdr>
    </w:div>
    <w:div w:id="1552883932">
      <w:bodyDiv w:val="1"/>
      <w:marLeft w:val="0"/>
      <w:marRight w:val="0"/>
      <w:marTop w:val="0"/>
      <w:marBottom w:val="0"/>
      <w:divBdr>
        <w:top w:val="none" w:sz="0" w:space="0" w:color="auto"/>
        <w:left w:val="none" w:sz="0" w:space="0" w:color="auto"/>
        <w:bottom w:val="none" w:sz="0" w:space="0" w:color="auto"/>
        <w:right w:val="none" w:sz="0" w:space="0" w:color="auto"/>
      </w:divBdr>
    </w:div>
    <w:div w:id="1559583822">
      <w:bodyDiv w:val="1"/>
      <w:marLeft w:val="0"/>
      <w:marRight w:val="0"/>
      <w:marTop w:val="0"/>
      <w:marBottom w:val="0"/>
      <w:divBdr>
        <w:top w:val="none" w:sz="0" w:space="0" w:color="auto"/>
        <w:left w:val="none" w:sz="0" w:space="0" w:color="auto"/>
        <w:bottom w:val="none" w:sz="0" w:space="0" w:color="auto"/>
        <w:right w:val="none" w:sz="0" w:space="0" w:color="auto"/>
      </w:divBdr>
    </w:div>
    <w:div w:id="1560245006">
      <w:bodyDiv w:val="1"/>
      <w:marLeft w:val="0"/>
      <w:marRight w:val="0"/>
      <w:marTop w:val="0"/>
      <w:marBottom w:val="0"/>
      <w:divBdr>
        <w:top w:val="none" w:sz="0" w:space="0" w:color="auto"/>
        <w:left w:val="none" w:sz="0" w:space="0" w:color="auto"/>
        <w:bottom w:val="none" w:sz="0" w:space="0" w:color="auto"/>
        <w:right w:val="none" w:sz="0" w:space="0" w:color="auto"/>
      </w:divBdr>
    </w:div>
    <w:div w:id="1604654679">
      <w:bodyDiv w:val="1"/>
      <w:marLeft w:val="0"/>
      <w:marRight w:val="0"/>
      <w:marTop w:val="0"/>
      <w:marBottom w:val="0"/>
      <w:divBdr>
        <w:top w:val="none" w:sz="0" w:space="0" w:color="auto"/>
        <w:left w:val="none" w:sz="0" w:space="0" w:color="auto"/>
        <w:bottom w:val="none" w:sz="0" w:space="0" w:color="auto"/>
        <w:right w:val="none" w:sz="0" w:space="0" w:color="auto"/>
      </w:divBdr>
    </w:div>
    <w:div w:id="1621762436">
      <w:bodyDiv w:val="1"/>
      <w:marLeft w:val="0"/>
      <w:marRight w:val="0"/>
      <w:marTop w:val="0"/>
      <w:marBottom w:val="0"/>
      <w:divBdr>
        <w:top w:val="none" w:sz="0" w:space="0" w:color="auto"/>
        <w:left w:val="none" w:sz="0" w:space="0" w:color="auto"/>
        <w:bottom w:val="none" w:sz="0" w:space="0" w:color="auto"/>
        <w:right w:val="none" w:sz="0" w:space="0" w:color="auto"/>
      </w:divBdr>
    </w:div>
    <w:div w:id="1652754695">
      <w:bodyDiv w:val="1"/>
      <w:marLeft w:val="0"/>
      <w:marRight w:val="0"/>
      <w:marTop w:val="0"/>
      <w:marBottom w:val="0"/>
      <w:divBdr>
        <w:top w:val="none" w:sz="0" w:space="0" w:color="auto"/>
        <w:left w:val="none" w:sz="0" w:space="0" w:color="auto"/>
        <w:bottom w:val="none" w:sz="0" w:space="0" w:color="auto"/>
        <w:right w:val="none" w:sz="0" w:space="0" w:color="auto"/>
      </w:divBdr>
    </w:div>
    <w:div w:id="1690838972">
      <w:bodyDiv w:val="1"/>
      <w:marLeft w:val="0"/>
      <w:marRight w:val="0"/>
      <w:marTop w:val="0"/>
      <w:marBottom w:val="0"/>
      <w:divBdr>
        <w:top w:val="none" w:sz="0" w:space="0" w:color="auto"/>
        <w:left w:val="none" w:sz="0" w:space="0" w:color="auto"/>
        <w:bottom w:val="none" w:sz="0" w:space="0" w:color="auto"/>
        <w:right w:val="none" w:sz="0" w:space="0" w:color="auto"/>
      </w:divBdr>
    </w:div>
    <w:div w:id="1700086449">
      <w:bodyDiv w:val="1"/>
      <w:marLeft w:val="0"/>
      <w:marRight w:val="0"/>
      <w:marTop w:val="0"/>
      <w:marBottom w:val="0"/>
      <w:divBdr>
        <w:top w:val="none" w:sz="0" w:space="0" w:color="auto"/>
        <w:left w:val="none" w:sz="0" w:space="0" w:color="auto"/>
        <w:bottom w:val="none" w:sz="0" w:space="0" w:color="auto"/>
        <w:right w:val="none" w:sz="0" w:space="0" w:color="auto"/>
      </w:divBdr>
    </w:div>
    <w:div w:id="1704820212">
      <w:bodyDiv w:val="1"/>
      <w:marLeft w:val="0"/>
      <w:marRight w:val="0"/>
      <w:marTop w:val="0"/>
      <w:marBottom w:val="0"/>
      <w:divBdr>
        <w:top w:val="none" w:sz="0" w:space="0" w:color="auto"/>
        <w:left w:val="none" w:sz="0" w:space="0" w:color="auto"/>
        <w:bottom w:val="none" w:sz="0" w:space="0" w:color="auto"/>
        <w:right w:val="none" w:sz="0" w:space="0" w:color="auto"/>
      </w:divBdr>
    </w:div>
    <w:div w:id="1707944519">
      <w:bodyDiv w:val="1"/>
      <w:marLeft w:val="0"/>
      <w:marRight w:val="0"/>
      <w:marTop w:val="0"/>
      <w:marBottom w:val="0"/>
      <w:divBdr>
        <w:top w:val="none" w:sz="0" w:space="0" w:color="auto"/>
        <w:left w:val="none" w:sz="0" w:space="0" w:color="auto"/>
        <w:bottom w:val="none" w:sz="0" w:space="0" w:color="auto"/>
        <w:right w:val="none" w:sz="0" w:space="0" w:color="auto"/>
      </w:divBdr>
    </w:div>
    <w:div w:id="1713454071">
      <w:bodyDiv w:val="1"/>
      <w:marLeft w:val="0"/>
      <w:marRight w:val="0"/>
      <w:marTop w:val="0"/>
      <w:marBottom w:val="0"/>
      <w:divBdr>
        <w:top w:val="none" w:sz="0" w:space="0" w:color="auto"/>
        <w:left w:val="none" w:sz="0" w:space="0" w:color="auto"/>
        <w:bottom w:val="none" w:sz="0" w:space="0" w:color="auto"/>
        <w:right w:val="none" w:sz="0" w:space="0" w:color="auto"/>
      </w:divBdr>
    </w:div>
    <w:div w:id="1717699787">
      <w:bodyDiv w:val="1"/>
      <w:marLeft w:val="0"/>
      <w:marRight w:val="0"/>
      <w:marTop w:val="0"/>
      <w:marBottom w:val="0"/>
      <w:divBdr>
        <w:top w:val="none" w:sz="0" w:space="0" w:color="auto"/>
        <w:left w:val="none" w:sz="0" w:space="0" w:color="auto"/>
        <w:bottom w:val="none" w:sz="0" w:space="0" w:color="auto"/>
        <w:right w:val="none" w:sz="0" w:space="0" w:color="auto"/>
      </w:divBdr>
    </w:div>
    <w:div w:id="1724522712">
      <w:bodyDiv w:val="1"/>
      <w:marLeft w:val="0"/>
      <w:marRight w:val="0"/>
      <w:marTop w:val="0"/>
      <w:marBottom w:val="0"/>
      <w:divBdr>
        <w:top w:val="none" w:sz="0" w:space="0" w:color="auto"/>
        <w:left w:val="none" w:sz="0" w:space="0" w:color="auto"/>
        <w:bottom w:val="none" w:sz="0" w:space="0" w:color="auto"/>
        <w:right w:val="none" w:sz="0" w:space="0" w:color="auto"/>
      </w:divBdr>
    </w:div>
    <w:div w:id="1725830459">
      <w:bodyDiv w:val="1"/>
      <w:marLeft w:val="0"/>
      <w:marRight w:val="0"/>
      <w:marTop w:val="0"/>
      <w:marBottom w:val="0"/>
      <w:divBdr>
        <w:top w:val="none" w:sz="0" w:space="0" w:color="auto"/>
        <w:left w:val="none" w:sz="0" w:space="0" w:color="auto"/>
        <w:bottom w:val="none" w:sz="0" w:space="0" w:color="auto"/>
        <w:right w:val="none" w:sz="0" w:space="0" w:color="auto"/>
      </w:divBdr>
    </w:div>
    <w:div w:id="1732651232">
      <w:bodyDiv w:val="1"/>
      <w:marLeft w:val="0"/>
      <w:marRight w:val="0"/>
      <w:marTop w:val="0"/>
      <w:marBottom w:val="0"/>
      <w:divBdr>
        <w:top w:val="none" w:sz="0" w:space="0" w:color="auto"/>
        <w:left w:val="none" w:sz="0" w:space="0" w:color="auto"/>
        <w:bottom w:val="none" w:sz="0" w:space="0" w:color="auto"/>
        <w:right w:val="none" w:sz="0" w:space="0" w:color="auto"/>
      </w:divBdr>
    </w:div>
    <w:div w:id="1749306629">
      <w:bodyDiv w:val="1"/>
      <w:marLeft w:val="0"/>
      <w:marRight w:val="0"/>
      <w:marTop w:val="0"/>
      <w:marBottom w:val="0"/>
      <w:divBdr>
        <w:top w:val="none" w:sz="0" w:space="0" w:color="auto"/>
        <w:left w:val="none" w:sz="0" w:space="0" w:color="auto"/>
        <w:bottom w:val="none" w:sz="0" w:space="0" w:color="auto"/>
        <w:right w:val="none" w:sz="0" w:space="0" w:color="auto"/>
      </w:divBdr>
    </w:div>
    <w:div w:id="1752506483">
      <w:bodyDiv w:val="1"/>
      <w:marLeft w:val="0"/>
      <w:marRight w:val="0"/>
      <w:marTop w:val="0"/>
      <w:marBottom w:val="0"/>
      <w:divBdr>
        <w:top w:val="none" w:sz="0" w:space="0" w:color="auto"/>
        <w:left w:val="none" w:sz="0" w:space="0" w:color="auto"/>
        <w:bottom w:val="none" w:sz="0" w:space="0" w:color="auto"/>
        <w:right w:val="none" w:sz="0" w:space="0" w:color="auto"/>
      </w:divBdr>
    </w:div>
    <w:div w:id="1773281450">
      <w:bodyDiv w:val="1"/>
      <w:marLeft w:val="0"/>
      <w:marRight w:val="0"/>
      <w:marTop w:val="0"/>
      <w:marBottom w:val="0"/>
      <w:divBdr>
        <w:top w:val="none" w:sz="0" w:space="0" w:color="auto"/>
        <w:left w:val="none" w:sz="0" w:space="0" w:color="auto"/>
        <w:bottom w:val="none" w:sz="0" w:space="0" w:color="auto"/>
        <w:right w:val="none" w:sz="0" w:space="0" w:color="auto"/>
      </w:divBdr>
    </w:div>
    <w:div w:id="1784571412">
      <w:bodyDiv w:val="1"/>
      <w:marLeft w:val="0"/>
      <w:marRight w:val="0"/>
      <w:marTop w:val="0"/>
      <w:marBottom w:val="0"/>
      <w:divBdr>
        <w:top w:val="none" w:sz="0" w:space="0" w:color="auto"/>
        <w:left w:val="none" w:sz="0" w:space="0" w:color="auto"/>
        <w:bottom w:val="none" w:sz="0" w:space="0" w:color="auto"/>
        <w:right w:val="none" w:sz="0" w:space="0" w:color="auto"/>
      </w:divBdr>
    </w:div>
    <w:div w:id="1800030916">
      <w:bodyDiv w:val="1"/>
      <w:marLeft w:val="0"/>
      <w:marRight w:val="0"/>
      <w:marTop w:val="0"/>
      <w:marBottom w:val="0"/>
      <w:divBdr>
        <w:top w:val="none" w:sz="0" w:space="0" w:color="auto"/>
        <w:left w:val="none" w:sz="0" w:space="0" w:color="auto"/>
        <w:bottom w:val="none" w:sz="0" w:space="0" w:color="auto"/>
        <w:right w:val="none" w:sz="0" w:space="0" w:color="auto"/>
      </w:divBdr>
    </w:div>
    <w:div w:id="1808354626">
      <w:bodyDiv w:val="1"/>
      <w:marLeft w:val="0"/>
      <w:marRight w:val="0"/>
      <w:marTop w:val="0"/>
      <w:marBottom w:val="0"/>
      <w:divBdr>
        <w:top w:val="none" w:sz="0" w:space="0" w:color="auto"/>
        <w:left w:val="none" w:sz="0" w:space="0" w:color="auto"/>
        <w:bottom w:val="none" w:sz="0" w:space="0" w:color="auto"/>
        <w:right w:val="none" w:sz="0" w:space="0" w:color="auto"/>
      </w:divBdr>
    </w:div>
    <w:div w:id="1866400285">
      <w:bodyDiv w:val="1"/>
      <w:marLeft w:val="0"/>
      <w:marRight w:val="0"/>
      <w:marTop w:val="0"/>
      <w:marBottom w:val="0"/>
      <w:divBdr>
        <w:top w:val="none" w:sz="0" w:space="0" w:color="auto"/>
        <w:left w:val="none" w:sz="0" w:space="0" w:color="auto"/>
        <w:bottom w:val="none" w:sz="0" w:space="0" w:color="auto"/>
        <w:right w:val="none" w:sz="0" w:space="0" w:color="auto"/>
      </w:divBdr>
    </w:div>
    <w:div w:id="1874616646">
      <w:bodyDiv w:val="1"/>
      <w:marLeft w:val="0"/>
      <w:marRight w:val="0"/>
      <w:marTop w:val="0"/>
      <w:marBottom w:val="0"/>
      <w:divBdr>
        <w:top w:val="none" w:sz="0" w:space="0" w:color="auto"/>
        <w:left w:val="none" w:sz="0" w:space="0" w:color="auto"/>
        <w:bottom w:val="none" w:sz="0" w:space="0" w:color="auto"/>
        <w:right w:val="none" w:sz="0" w:space="0" w:color="auto"/>
      </w:divBdr>
    </w:div>
    <w:div w:id="1884710570">
      <w:bodyDiv w:val="1"/>
      <w:marLeft w:val="0"/>
      <w:marRight w:val="0"/>
      <w:marTop w:val="0"/>
      <w:marBottom w:val="0"/>
      <w:divBdr>
        <w:top w:val="none" w:sz="0" w:space="0" w:color="auto"/>
        <w:left w:val="none" w:sz="0" w:space="0" w:color="auto"/>
        <w:bottom w:val="none" w:sz="0" w:space="0" w:color="auto"/>
        <w:right w:val="none" w:sz="0" w:space="0" w:color="auto"/>
      </w:divBdr>
    </w:div>
    <w:div w:id="1887989048">
      <w:bodyDiv w:val="1"/>
      <w:marLeft w:val="0"/>
      <w:marRight w:val="0"/>
      <w:marTop w:val="0"/>
      <w:marBottom w:val="0"/>
      <w:divBdr>
        <w:top w:val="none" w:sz="0" w:space="0" w:color="auto"/>
        <w:left w:val="none" w:sz="0" w:space="0" w:color="auto"/>
        <w:bottom w:val="none" w:sz="0" w:space="0" w:color="auto"/>
        <w:right w:val="none" w:sz="0" w:space="0" w:color="auto"/>
      </w:divBdr>
    </w:div>
    <w:div w:id="1917518534">
      <w:bodyDiv w:val="1"/>
      <w:marLeft w:val="0"/>
      <w:marRight w:val="0"/>
      <w:marTop w:val="0"/>
      <w:marBottom w:val="0"/>
      <w:divBdr>
        <w:top w:val="none" w:sz="0" w:space="0" w:color="auto"/>
        <w:left w:val="none" w:sz="0" w:space="0" w:color="auto"/>
        <w:bottom w:val="none" w:sz="0" w:space="0" w:color="auto"/>
        <w:right w:val="none" w:sz="0" w:space="0" w:color="auto"/>
      </w:divBdr>
    </w:div>
    <w:div w:id="1956709231">
      <w:bodyDiv w:val="1"/>
      <w:marLeft w:val="0"/>
      <w:marRight w:val="0"/>
      <w:marTop w:val="0"/>
      <w:marBottom w:val="0"/>
      <w:divBdr>
        <w:top w:val="none" w:sz="0" w:space="0" w:color="auto"/>
        <w:left w:val="none" w:sz="0" w:space="0" w:color="auto"/>
        <w:bottom w:val="none" w:sz="0" w:space="0" w:color="auto"/>
        <w:right w:val="none" w:sz="0" w:space="0" w:color="auto"/>
      </w:divBdr>
    </w:div>
    <w:div w:id="1967078976">
      <w:bodyDiv w:val="1"/>
      <w:marLeft w:val="0"/>
      <w:marRight w:val="0"/>
      <w:marTop w:val="0"/>
      <w:marBottom w:val="0"/>
      <w:divBdr>
        <w:top w:val="none" w:sz="0" w:space="0" w:color="auto"/>
        <w:left w:val="none" w:sz="0" w:space="0" w:color="auto"/>
        <w:bottom w:val="none" w:sz="0" w:space="0" w:color="auto"/>
        <w:right w:val="none" w:sz="0" w:space="0" w:color="auto"/>
      </w:divBdr>
    </w:div>
    <w:div w:id="1972397903">
      <w:bodyDiv w:val="1"/>
      <w:marLeft w:val="0"/>
      <w:marRight w:val="0"/>
      <w:marTop w:val="0"/>
      <w:marBottom w:val="0"/>
      <w:divBdr>
        <w:top w:val="none" w:sz="0" w:space="0" w:color="auto"/>
        <w:left w:val="none" w:sz="0" w:space="0" w:color="auto"/>
        <w:bottom w:val="none" w:sz="0" w:space="0" w:color="auto"/>
        <w:right w:val="none" w:sz="0" w:space="0" w:color="auto"/>
      </w:divBdr>
    </w:div>
    <w:div w:id="2006937124">
      <w:bodyDiv w:val="1"/>
      <w:marLeft w:val="0"/>
      <w:marRight w:val="0"/>
      <w:marTop w:val="0"/>
      <w:marBottom w:val="0"/>
      <w:divBdr>
        <w:top w:val="none" w:sz="0" w:space="0" w:color="auto"/>
        <w:left w:val="none" w:sz="0" w:space="0" w:color="auto"/>
        <w:bottom w:val="none" w:sz="0" w:space="0" w:color="auto"/>
        <w:right w:val="none" w:sz="0" w:space="0" w:color="auto"/>
      </w:divBdr>
    </w:div>
    <w:div w:id="2028604236">
      <w:bodyDiv w:val="1"/>
      <w:marLeft w:val="0"/>
      <w:marRight w:val="0"/>
      <w:marTop w:val="0"/>
      <w:marBottom w:val="0"/>
      <w:divBdr>
        <w:top w:val="none" w:sz="0" w:space="0" w:color="auto"/>
        <w:left w:val="none" w:sz="0" w:space="0" w:color="auto"/>
        <w:bottom w:val="none" w:sz="0" w:space="0" w:color="auto"/>
        <w:right w:val="none" w:sz="0" w:space="0" w:color="auto"/>
      </w:divBdr>
    </w:div>
    <w:div w:id="2032757617">
      <w:bodyDiv w:val="1"/>
      <w:marLeft w:val="0"/>
      <w:marRight w:val="0"/>
      <w:marTop w:val="0"/>
      <w:marBottom w:val="0"/>
      <w:divBdr>
        <w:top w:val="none" w:sz="0" w:space="0" w:color="auto"/>
        <w:left w:val="none" w:sz="0" w:space="0" w:color="auto"/>
        <w:bottom w:val="none" w:sz="0" w:space="0" w:color="auto"/>
        <w:right w:val="none" w:sz="0" w:space="0" w:color="auto"/>
      </w:divBdr>
    </w:div>
    <w:div w:id="2063020749">
      <w:bodyDiv w:val="1"/>
      <w:marLeft w:val="0"/>
      <w:marRight w:val="0"/>
      <w:marTop w:val="0"/>
      <w:marBottom w:val="0"/>
      <w:divBdr>
        <w:top w:val="none" w:sz="0" w:space="0" w:color="auto"/>
        <w:left w:val="none" w:sz="0" w:space="0" w:color="auto"/>
        <w:bottom w:val="none" w:sz="0" w:space="0" w:color="auto"/>
        <w:right w:val="none" w:sz="0" w:space="0" w:color="auto"/>
      </w:divBdr>
    </w:div>
    <w:div w:id="2066219227">
      <w:bodyDiv w:val="1"/>
      <w:marLeft w:val="0"/>
      <w:marRight w:val="0"/>
      <w:marTop w:val="0"/>
      <w:marBottom w:val="0"/>
      <w:divBdr>
        <w:top w:val="none" w:sz="0" w:space="0" w:color="auto"/>
        <w:left w:val="none" w:sz="0" w:space="0" w:color="auto"/>
        <w:bottom w:val="none" w:sz="0" w:space="0" w:color="auto"/>
        <w:right w:val="none" w:sz="0" w:space="0" w:color="auto"/>
      </w:divBdr>
    </w:div>
    <w:div w:id="2081370419">
      <w:bodyDiv w:val="1"/>
      <w:marLeft w:val="0"/>
      <w:marRight w:val="0"/>
      <w:marTop w:val="0"/>
      <w:marBottom w:val="0"/>
      <w:divBdr>
        <w:top w:val="none" w:sz="0" w:space="0" w:color="auto"/>
        <w:left w:val="none" w:sz="0" w:space="0" w:color="auto"/>
        <w:bottom w:val="none" w:sz="0" w:space="0" w:color="auto"/>
        <w:right w:val="none" w:sz="0" w:space="0" w:color="auto"/>
      </w:divBdr>
    </w:div>
    <w:div w:id="2085832574">
      <w:bodyDiv w:val="1"/>
      <w:marLeft w:val="0"/>
      <w:marRight w:val="0"/>
      <w:marTop w:val="0"/>
      <w:marBottom w:val="0"/>
      <w:divBdr>
        <w:top w:val="none" w:sz="0" w:space="0" w:color="auto"/>
        <w:left w:val="none" w:sz="0" w:space="0" w:color="auto"/>
        <w:bottom w:val="none" w:sz="0" w:space="0" w:color="auto"/>
        <w:right w:val="none" w:sz="0" w:space="0" w:color="auto"/>
      </w:divBdr>
    </w:div>
    <w:div w:id="2091998056">
      <w:bodyDiv w:val="1"/>
      <w:marLeft w:val="0"/>
      <w:marRight w:val="0"/>
      <w:marTop w:val="0"/>
      <w:marBottom w:val="0"/>
      <w:divBdr>
        <w:top w:val="none" w:sz="0" w:space="0" w:color="auto"/>
        <w:left w:val="none" w:sz="0" w:space="0" w:color="auto"/>
        <w:bottom w:val="none" w:sz="0" w:space="0" w:color="auto"/>
        <w:right w:val="none" w:sz="0" w:space="0" w:color="auto"/>
      </w:divBdr>
    </w:div>
    <w:div w:id="2138911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ULEADwithEurope/?__cft__%5b0%5d=AZWr-EyOpjweZ2nqEe2l62ASVkzW1y-oxfS1SHQZ4N-s3UV-u5J4ScqZVcEOi6ttNMpFN6RpnE4Gg_S7g-gyP0zeu5Fb7ix5LYpAtbiVy91Au6zQgfto_UFQ0-RHSGoBLO6Jung5olaP3z5nMpXFy_XsF80JXZVNXmVLv0qfa1BVZ8OMDVkxT8dsJkqnzUtmB83x2nl-R-V96toW9Yh7ls3I&amp;__tn__=kK-y-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facebook.com/gizukraine/?__cft__%5b0%5d=AZWr-EyOpjweZ2nqEe2l62ASVkzW1y-oxfS1SHQZ4N-s3UV-u5J4ScqZVcEOi6ttNMpFN6RpnE4Gg_S7g-gyP0zeu5Fb7ix5LYpAtbiVy91Au6zQgfto_UFQ0-RHSGoBLO6Jung5olaP3z5nMpXFy_XsF80JXZVNXmVLv0qfa1BVZ8OMDVkxT8dsJkqnzUtmB83x2nl-R-V96toW9Yh7ls3I&amp;__tn__=kK-y-R" TargetMode="External"/><Relationship Id="rId12" Type="http://schemas.openxmlformats.org/officeDocument/2006/relationships/chart" Target="charts/chart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0" Type="http://schemas.openxmlformats.org/officeDocument/2006/relationships/hyperlink" Target="http://search.ligazakon.ua/l_doc2.nsf/link1/MF14089.html" TargetMode="Externa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1" Type="http://schemas.openxmlformats.org/officeDocument/2006/relationships/oleObject" Target="file:///D:\&#1052;&#1086;&#1080;%20&#1076;&#1086;&#1082;&#1091;&#1084;&#1077;&#1085;&#1090;&#1099;\&#1056;&#1030;&#1064;&#1045;&#1053;&#1053;&#1071;\&#1056;&#1110;&#1096;&#1077;&#1085;&#1085;&#1103;%202023\&#1041;&#1070;&#1044;&#1046;&#1045;&#1058;%20&#1074;&#1110;&#1076;%20%20&#8470;\&#1076;&#1080;&#1072;&#1075;&#1088;&#1072;&#1084;&#1084;&#1072;.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1052;&#1086;&#1080;%20&#1076;&#1086;&#1082;&#1091;&#1084;&#1077;&#1085;&#1090;&#1099;\&#1056;&#1030;&#1064;&#1045;&#1053;&#1053;&#1071;\&#1056;&#1110;&#1096;&#1077;&#1085;&#1085;&#1103;%202023\&#1041;&#1070;&#1044;&#1046;&#1045;&#1058;%20&#1074;&#1110;&#1076;%20%20&#8470;\&#1076;&#1080;&#1072;&#1075;&#1088;&#1072;&#1084;&#1084;&#107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91" b="1" i="0" u="none" strike="noStrike" baseline="0">
                <a:solidFill>
                  <a:srgbClr val="000000"/>
                </a:solidFill>
                <a:latin typeface="Times New Roman"/>
                <a:ea typeface="Times New Roman"/>
                <a:cs typeface="Times New Roman"/>
              </a:defRPr>
            </a:pPr>
            <a:r>
              <a:rPr lang="ru-RU"/>
              <a:t>Структура загального фонду бюджету Глухівської міської територіальної громади в 2023 році (без врахування трансфертів), відсоток</a:t>
            </a:r>
          </a:p>
        </c:rich>
      </c:tx>
      <c:layout>
        <c:manualLayout>
          <c:xMode val="edge"/>
          <c:yMode val="edge"/>
          <c:x val="0.1092436974789916"/>
          <c:y val="2.1052631578947368E-2"/>
        </c:manualLayout>
      </c:layout>
      <c:overlay val="0"/>
      <c:spPr>
        <a:noFill/>
        <a:ln w="25218">
          <a:noFill/>
        </a:ln>
      </c:spPr>
    </c:title>
    <c:autoTitleDeleted val="0"/>
    <c:view3D>
      <c:rotX val="15"/>
      <c:rotY val="170"/>
      <c:rAngAx val="0"/>
      <c:perspective val="0"/>
    </c:view3D>
    <c:floor>
      <c:thickness val="0"/>
    </c:floor>
    <c:sideWall>
      <c:thickness val="0"/>
    </c:sideWall>
    <c:backWall>
      <c:thickness val="0"/>
    </c:backWall>
    <c:plotArea>
      <c:layout>
        <c:manualLayout>
          <c:layoutTarget val="inner"/>
          <c:xMode val="edge"/>
          <c:yMode val="edge"/>
          <c:x val="0.16806722689075632"/>
          <c:y val="0.2"/>
          <c:w val="0.58151260504201685"/>
          <c:h val="0.36052631578947369"/>
        </c:manualLayout>
      </c:layout>
      <c:pie3DChart>
        <c:varyColors val="1"/>
        <c:ser>
          <c:idx val="0"/>
          <c:order val="0"/>
          <c:tx>
            <c:strRef>
              <c:f>Sheet1!$A$2</c:f>
              <c:strCache>
                <c:ptCount val="1"/>
              </c:strCache>
            </c:strRef>
          </c:tx>
          <c:spPr>
            <a:solidFill>
              <a:srgbClr val="9999FF"/>
            </a:solidFill>
            <a:ln w="12609">
              <a:solidFill>
                <a:srgbClr val="000000"/>
              </a:solidFill>
              <a:prstDash val="solid"/>
            </a:ln>
          </c:spPr>
          <c:explosion val="32"/>
          <c:dPt>
            <c:idx val="0"/>
            <c:bubble3D val="0"/>
            <c:extLst xmlns:c16r2="http://schemas.microsoft.com/office/drawing/2015/06/chart">
              <c:ext xmlns:c16="http://schemas.microsoft.com/office/drawing/2014/chart" uri="{C3380CC4-5D6E-409C-BE32-E72D297353CC}">
                <c16:uniqueId val="{00000000-DEEA-40D0-BCE9-B022CDE6724B}"/>
              </c:ext>
            </c:extLst>
          </c:dPt>
          <c:dPt>
            <c:idx val="1"/>
            <c:bubble3D val="0"/>
            <c:spPr>
              <a:solidFill>
                <a:srgbClr val="993366"/>
              </a:solidFill>
              <a:ln w="12609">
                <a:solidFill>
                  <a:srgbClr val="000000"/>
                </a:solidFill>
                <a:prstDash val="solid"/>
              </a:ln>
            </c:spPr>
            <c:extLst xmlns:c16r2="http://schemas.microsoft.com/office/drawing/2015/06/chart">
              <c:ext xmlns:c16="http://schemas.microsoft.com/office/drawing/2014/chart" uri="{C3380CC4-5D6E-409C-BE32-E72D297353CC}">
                <c16:uniqueId val="{00000002-DEEA-40D0-BCE9-B022CDE6724B}"/>
              </c:ext>
            </c:extLst>
          </c:dPt>
          <c:dPt>
            <c:idx val="2"/>
            <c:bubble3D val="0"/>
            <c:spPr>
              <a:solidFill>
                <a:srgbClr val="008000"/>
              </a:solidFill>
              <a:ln w="12609">
                <a:solidFill>
                  <a:srgbClr val="000000"/>
                </a:solidFill>
                <a:prstDash val="solid"/>
              </a:ln>
            </c:spPr>
            <c:extLst xmlns:c16r2="http://schemas.microsoft.com/office/drawing/2015/06/chart">
              <c:ext xmlns:c16="http://schemas.microsoft.com/office/drawing/2014/chart" uri="{C3380CC4-5D6E-409C-BE32-E72D297353CC}">
                <c16:uniqueId val="{00000004-DEEA-40D0-BCE9-B022CDE6724B}"/>
              </c:ext>
            </c:extLst>
          </c:dPt>
          <c:dPt>
            <c:idx val="3"/>
            <c:bubble3D val="0"/>
            <c:spPr>
              <a:solidFill>
                <a:srgbClr val="FF0000"/>
              </a:solidFill>
              <a:ln w="12609">
                <a:solidFill>
                  <a:srgbClr val="000000"/>
                </a:solidFill>
                <a:prstDash val="solid"/>
              </a:ln>
            </c:spPr>
            <c:extLst xmlns:c16r2="http://schemas.microsoft.com/office/drawing/2015/06/chart">
              <c:ext xmlns:c16="http://schemas.microsoft.com/office/drawing/2014/chart" uri="{C3380CC4-5D6E-409C-BE32-E72D297353CC}">
                <c16:uniqueId val="{00000006-DEEA-40D0-BCE9-B022CDE6724B}"/>
              </c:ext>
            </c:extLst>
          </c:dPt>
          <c:dPt>
            <c:idx val="4"/>
            <c:bubble3D val="0"/>
            <c:spPr>
              <a:solidFill>
                <a:srgbClr val="660066"/>
              </a:solidFill>
              <a:ln w="12609">
                <a:solidFill>
                  <a:srgbClr val="000000"/>
                </a:solidFill>
                <a:prstDash val="solid"/>
              </a:ln>
            </c:spPr>
            <c:extLst xmlns:c16r2="http://schemas.microsoft.com/office/drawing/2015/06/chart">
              <c:ext xmlns:c16="http://schemas.microsoft.com/office/drawing/2014/chart" uri="{C3380CC4-5D6E-409C-BE32-E72D297353CC}">
                <c16:uniqueId val="{00000008-DEEA-40D0-BCE9-B022CDE6724B}"/>
              </c:ext>
            </c:extLst>
          </c:dPt>
          <c:dPt>
            <c:idx val="5"/>
            <c:bubble3D val="0"/>
            <c:spPr>
              <a:solidFill>
                <a:srgbClr val="FF8080"/>
              </a:solidFill>
              <a:ln w="12609">
                <a:solidFill>
                  <a:srgbClr val="000000"/>
                </a:solidFill>
                <a:prstDash val="solid"/>
              </a:ln>
            </c:spPr>
            <c:extLst xmlns:c16r2="http://schemas.microsoft.com/office/drawing/2015/06/chart">
              <c:ext xmlns:c16="http://schemas.microsoft.com/office/drawing/2014/chart" uri="{C3380CC4-5D6E-409C-BE32-E72D297353CC}">
                <c16:uniqueId val="{0000000A-DEEA-40D0-BCE9-B022CDE6724B}"/>
              </c:ext>
            </c:extLst>
          </c:dPt>
          <c:dPt>
            <c:idx val="6"/>
            <c:bubble3D val="0"/>
            <c:spPr>
              <a:solidFill>
                <a:srgbClr val="0066CC"/>
              </a:solidFill>
              <a:ln w="12609">
                <a:solidFill>
                  <a:srgbClr val="000000"/>
                </a:solidFill>
                <a:prstDash val="solid"/>
              </a:ln>
            </c:spPr>
            <c:extLst xmlns:c16r2="http://schemas.microsoft.com/office/drawing/2015/06/chart">
              <c:ext xmlns:c16="http://schemas.microsoft.com/office/drawing/2014/chart" uri="{C3380CC4-5D6E-409C-BE32-E72D297353CC}">
                <c16:uniqueId val="{0000000C-DEEA-40D0-BCE9-B022CDE6724B}"/>
              </c:ext>
            </c:extLst>
          </c:dPt>
          <c:dPt>
            <c:idx val="7"/>
            <c:bubble3D val="0"/>
            <c:spPr>
              <a:solidFill>
                <a:srgbClr val="CCCCFF"/>
              </a:solidFill>
              <a:ln w="12609">
                <a:solidFill>
                  <a:srgbClr val="000000"/>
                </a:solidFill>
                <a:prstDash val="solid"/>
              </a:ln>
            </c:spPr>
            <c:extLst xmlns:c16r2="http://schemas.microsoft.com/office/drawing/2015/06/chart">
              <c:ext xmlns:c16="http://schemas.microsoft.com/office/drawing/2014/chart" uri="{C3380CC4-5D6E-409C-BE32-E72D297353CC}">
                <c16:uniqueId val="{0000000E-DEEA-40D0-BCE9-B022CDE6724B}"/>
              </c:ext>
            </c:extLst>
          </c:dPt>
          <c:dPt>
            <c:idx val="8"/>
            <c:bubble3D val="0"/>
            <c:spPr>
              <a:solidFill>
                <a:srgbClr val="000080"/>
              </a:solidFill>
              <a:ln w="12609">
                <a:solidFill>
                  <a:srgbClr val="000000"/>
                </a:solidFill>
                <a:prstDash val="solid"/>
              </a:ln>
            </c:spPr>
            <c:extLst xmlns:c16r2="http://schemas.microsoft.com/office/drawing/2015/06/chart">
              <c:ext xmlns:c16="http://schemas.microsoft.com/office/drawing/2014/chart" uri="{C3380CC4-5D6E-409C-BE32-E72D297353CC}">
                <c16:uniqueId val="{00000010-DEEA-40D0-BCE9-B022CDE6724B}"/>
              </c:ext>
            </c:extLst>
          </c:dPt>
          <c:dLbls>
            <c:dLbl>
              <c:idx val="0"/>
              <c:layout>
                <c:manualLayout>
                  <c:x val="0.11481843071502851"/>
                  <c:y val="0.21972276947162983"/>
                </c:manualLayout>
              </c:layout>
              <c:tx>
                <c:rich>
                  <a:bodyPr/>
                  <a:lstStyle/>
                  <a:p>
                    <a:pPr>
                      <a:defRPr sz="968" b="1" i="0" u="none" strike="noStrike" baseline="0">
                        <a:solidFill>
                          <a:srgbClr val="000000"/>
                        </a:solidFill>
                        <a:latin typeface="Calibri"/>
                        <a:ea typeface="Calibri"/>
                        <a:cs typeface="Calibri"/>
                      </a:defRPr>
                    </a:pPr>
                    <a:r>
                      <a:rPr lang="ru-RU"/>
                      <a:t>Рентна плата за використання природних ресурсів; 0,4</a:t>
                    </a:r>
                  </a:p>
                </c:rich>
              </c:tx>
              <c:spPr>
                <a:noFill/>
                <a:ln w="25218">
                  <a:noFill/>
                </a:ln>
              </c:spPr>
              <c:dLblPos val="bestFit"/>
              <c:showLegendKey val="0"/>
              <c:showVal val="0"/>
              <c:showCatName val="0"/>
              <c:showSerName val="0"/>
              <c:showPercent val="0"/>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0-DEEA-40D0-BCE9-B022CDE6724B}"/>
                </c:ext>
              </c:extLst>
            </c:dLbl>
            <c:dLbl>
              <c:idx val="1"/>
              <c:layout>
                <c:manualLayout>
                  <c:x val="6.291751821810293E-2"/>
                  <c:y val="9.340697999794545E-2"/>
                </c:manualLayout>
              </c:layout>
              <c:tx>
                <c:rich>
                  <a:bodyPr/>
                  <a:lstStyle/>
                  <a:p>
                    <a:pPr>
                      <a:defRPr sz="968" b="1" i="0" u="none" strike="noStrike" baseline="0">
                        <a:solidFill>
                          <a:srgbClr val="000000"/>
                        </a:solidFill>
                        <a:latin typeface="Calibri"/>
                        <a:ea typeface="Calibri"/>
                        <a:cs typeface="Calibri"/>
                      </a:defRPr>
                    </a:pPr>
                    <a:r>
                      <a:rPr lang="ru-RU"/>
                      <a:t>Акцизний податок з реалізації субьєктами господарювання роздрібної торгівлі підакцизних товарів; 3,0</a:t>
                    </a:r>
                  </a:p>
                </c:rich>
              </c:tx>
              <c:spPr>
                <a:noFill/>
                <a:ln w="25218">
                  <a:noFill/>
                </a:ln>
              </c:spPr>
              <c:dLblPos val="bestFit"/>
              <c:showLegendKey val="0"/>
              <c:showVal val="0"/>
              <c:showCatName val="0"/>
              <c:showSerName val="0"/>
              <c:showPercent val="0"/>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2-DEEA-40D0-BCE9-B022CDE6724B}"/>
                </c:ext>
              </c:extLst>
            </c:dLbl>
            <c:dLbl>
              <c:idx val="2"/>
              <c:layout>
                <c:manualLayout>
                  <c:x val="-0.10644428325482624"/>
                  <c:y val="0.22235434841899815"/>
                </c:manualLayout>
              </c:layout>
              <c:tx>
                <c:rich>
                  <a:bodyPr/>
                  <a:lstStyle/>
                  <a:p>
                    <a:pPr>
                      <a:defRPr sz="968" b="1" i="0" u="none" strike="noStrike" baseline="0">
                        <a:solidFill>
                          <a:srgbClr val="000000"/>
                        </a:solidFill>
                        <a:latin typeface="Calibri"/>
                        <a:ea typeface="Calibri"/>
                        <a:cs typeface="Calibri"/>
                      </a:defRPr>
                    </a:pPr>
                    <a:r>
                      <a:rPr lang="ru-RU"/>
                      <a:t>Плата за надання інших адміністративних послуг; 1,2</a:t>
                    </a:r>
                  </a:p>
                </c:rich>
              </c:tx>
              <c:spPr>
                <a:noFill/>
                <a:ln w="25218">
                  <a:noFill/>
                </a:ln>
              </c:spPr>
              <c:dLblPos val="bestFit"/>
              <c:showLegendKey val="0"/>
              <c:showVal val="0"/>
              <c:showCatName val="0"/>
              <c:showSerName val="0"/>
              <c:showPercent val="0"/>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4-DEEA-40D0-BCE9-B022CDE6724B}"/>
                </c:ext>
              </c:extLst>
            </c:dLbl>
            <c:dLbl>
              <c:idx val="3"/>
              <c:layout>
                <c:manualLayout>
                  <c:x val="-0.19658037750830537"/>
                  <c:y val="-4.0301642456641584E-4"/>
                </c:manualLayout>
              </c:layout>
              <c:tx>
                <c:rich>
                  <a:bodyPr/>
                  <a:lstStyle/>
                  <a:p>
                    <a:pPr>
                      <a:defRPr sz="968" b="1" i="0" u="none" strike="noStrike" baseline="0">
                        <a:solidFill>
                          <a:srgbClr val="000000"/>
                        </a:solidFill>
                        <a:latin typeface="Calibri"/>
                        <a:ea typeface="Calibri"/>
                        <a:cs typeface="Calibri"/>
                      </a:defRPr>
                    </a:pPr>
                    <a:r>
                      <a:rPr lang="ru-RU"/>
                      <a:t>Інші податкові та неподаткої надходження; 0,6</a:t>
                    </a:r>
                  </a:p>
                </c:rich>
              </c:tx>
              <c:spPr>
                <a:noFill/>
                <a:ln w="25218">
                  <a:noFill/>
                </a:ln>
              </c:spPr>
              <c:dLblPos val="bestFit"/>
              <c:showLegendKey val="0"/>
              <c:showVal val="0"/>
              <c:showCatName val="0"/>
              <c:showSerName val="0"/>
              <c:showPercent val="0"/>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6-DEEA-40D0-BCE9-B022CDE6724B}"/>
                </c:ext>
              </c:extLst>
            </c:dLbl>
            <c:dLbl>
              <c:idx val="4"/>
              <c:layout>
                <c:manualLayout>
                  <c:x val="-3.0324411446349453E-2"/>
                  <c:y val="-3.2204469380598677E-2"/>
                </c:manualLayout>
              </c:layout>
              <c:tx>
                <c:rich>
                  <a:bodyPr/>
                  <a:lstStyle/>
                  <a:p>
                    <a:pPr>
                      <a:defRPr sz="968" b="1" i="0" u="none" strike="noStrike" baseline="0">
                        <a:solidFill>
                          <a:srgbClr val="000000"/>
                        </a:solidFill>
                        <a:latin typeface="Calibri"/>
                        <a:ea typeface="Calibri"/>
                        <a:cs typeface="Calibri"/>
                      </a:defRPr>
                    </a:pPr>
                    <a:r>
                      <a:rPr lang="ru-RU"/>
                      <a:t>Податок та збір на доходи фізичних осіб; 73,9</a:t>
                    </a:r>
                  </a:p>
                </c:rich>
              </c:tx>
              <c:spPr>
                <a:noFill/>
                <a:ln w="25218">
                  <a:noFill/>
                </a:ln>
              </c:spPr>
              <c:dLblPos val="bestFit"/>
              <c:showLegendKey val="0"/>
              <c:showVal val="0"/>
              <c:showCatName val="0"/>
              <c:showSerName val="0"/>
              <c:showPercent val="0"/>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8-DEEA-40D0-BCE9-B022CDE6724B}"/>
                </c:ext>
              </c:extLst>
            </c:dLbl>
            <c:dLbl>
              <c:idx val="5"/>
              <c:layout>
                <c:manualLayout>
                  <c:x val="4.6731203549611799E-2"/>
                  <c:y val="-0.12160374892409706"/>
                </c:manualLayout>
              </c:layout>
              <c:tx>
                <c:rich>
                  <a:bodyPr/>
                  <a:lstStyle/>
                  <a:p>
                    <a:pPr>
                      <a:defRPr sz="968" b="1" i="0" u="none" strike="noStrike" baseline="0">
                        <a:solidFill>
                          <a:srgbClr val="000000"/>
                        </a:solidFill>
                        <a:latin typeface="Calibri"/>
                        <a:ea typeface="Calibri"/>
                        <a:cs typeface="Calibri"/>
                      </a:defRPr>
                    </a:pPr>
                    <a:r>
                      <a:rPr lang="ru-RU"/>
                      <a:t>Єдиний податок; 8,7</a:t>
                    </a:r>
                  </a:p>
                </c:rich>
              </c:tx>
              <c:spPr>
                <a:noFill/>
                <a:ln w="25218">
                  <a:noFill/>
                </a:ln>
              </c:spPr>
              <c:dLblPos val="bestFit"/>
              <c:showLegendKey val="0"/>
              <c:showVal val="0"/>
              <c:showCatName val="0"/>
              <c:showSerName val="0"/>
              <c:showPercent val="0"/>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A-DEEA-40D0-BCE9-B022CDE6724B}"/>
                </c:ext>
              </c:extLst>
            </c:dLbl>
            <c:dLbl>
              <c:idx val="6"/>
              <c:layout>
                <c:manualLayout>
                  <c:x val="0.11812094797806216"/>
                  <c:y val="-2.8117695814338983E-2"/>
                </c:manualLayout>
              </c:layout>
              <c:tx>
                <c:rich>
                  <a:bodyPr/>
                  <a:lstStyle/>
                  <a:p>
                    <a:pPr>
                      <a:defRPr sz="968" b="1" i="0" u="none" strike="noStrike" baseline="0">
                        <a:solidFill>
                          <a:srgbClr val="000000"/>
                        </a:solidFill>
                        <a:latin typeface="Calibri"/>
                        <a:ea typeface="Calibri"/>
                        <a:cs typeface="Calibri"/>
                      </a:defRPr>
                    </a:pPr>
                    <a:r>
                      <a:rPr lang="ru-RU"/>
                      <a:t>Податок на нерухоме майно; 0,8</a:t>
                    </a:r>
                  </a:p>
                </c:rich>
              </c:tx>
              <c:spPr>
                <a:noFill/>
                <a:ln w="25218">
                  <a:noFill/>
                </a:ln>
              </c:spPr>
              <c:dLblPos val="bestFit"/>
              <c:showLegendKey val="0"/>
              <c:showVal val="0"/>
              <c:showCatName val="0"/>
              <c:showSerName val="0"/>
              <c:showPercent val="0"/>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C-DEEA-40D0-BCE9-B022CDE6724B}"/>
                </c:ext>
              </c:extLst>
            </c:dLbl>
            <c:dLbl>
              <c:idx val="7"/>
              <c:layout>
                <c:manualLayout>
                  <c:x val="0.20003720400654701"/>
                  <c:y val="0.18444161787468871"/>
                </c:manualLayout>
              </c:layout>
              <c:tx>
                <c:rich>
                  <a:bodyPr/>
                  <a:lstStyle/>
                  <a:p>
                    <a:pPr>
                      <a:defRPr sz="968" b="1" i="0" u="none" strike="noStrike" baseline="0">
                        <a:solidFill>
                          <a:srgbClr val="000000"/>
                        </a:solidFill>
                        <a:latin typeface="Calibri"/>
                        <a:ea typeface="Calibri"/>
                        <a:cs typeface="Calibri"/>
                      </a:defRPr>
                    </a:pPr>
                    <a:r>
                      <a:rPr lang="ru-RU"/>
                      <a:t>Плата за землю; 10,3</a:t>
                    </a:r>
                  </a:p>
                </c:rich>
              </c:tx>
              <c:spPr>
                <a:noFill/>
                <a:ln w="25218">
                  <a:noFill/>
                </a:ln>
              </c:spPr>
              <c:dLblPos val="bestFit"/>
              <c:showLegendKey val="0"/>
              <c:showVal val="0"/>
              <c:showCatName val="0"/>
              <c:showSerName val="0"/>
              <c:showPercent val="0"/>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E-DEEA-40D0-BCE9-B022CDE6724B}"/>
                </c:ext>
              </c:extLst>
            </c:dLbl>
            <c:dLbl>
              <c:idx val="8"/>
              <c:layout>
                <c:manualLayout>
                  <c:x val="5.3858792068305572E-2"/>
                  <c:y val="7.7911115361591898E-2"/>
                </c:manualLayout>
              </c:layout>
              <c:tx>
                <c:rich>
                  <a:bodyPr/>
                  <a:lstStyle/>
                  <a:p>
                    <a:pPr>
                      <a:defRPr sz="968" b="1" i="0" u="none" strike="noStrike" baseline="0">
                        <a:solidFill>
                          <a:srgbClr val="000000"/>
                        </a:solidFill>
                        <a:latin typeface="Calibri"/>
                        <a:ea typeface="Calibri"/>
                        <a:cs typeface="Calibri"/>
                      </a:defRPr>
                    </a:pPr>
                    <a:r>
                      <a:rPr lang="ru-RU"/>
                      <a:t>Акцизний податок з пального; 1,1</a:t>
                    </a:r>
                  </a:p>
                  <a:p>
                    <a:pPr>
                      <a:defRPr sz="968" b="1" i="0" u="none" strike="noStrike" baseline="0">
                        <a:solidFill>
                          <a:srgbClr val="000000"/>
                        </a:solidFill>
                        <a:latin typeface="Calibri"/>
                        <a:ea typeface="Calibri"/>
                        <a:cs typeface="Calibri"/>
                      </a:defRPr>
                    </a:pPr>
                    <a:endParaRPr lang="ru-RU"/>
                  </a:p>
                </c:rich>
              </c:tx>
              <c:spPr>
                <a:noFill/>
                <a:ln w="25218">
                  <a:noFill/>
                </a:ln>
              </c:spPr>
              <c:dLblPos val="bestFit"/>
              <c:showLegendKey val="0"/>
              <c:showVal val="0"/>
              <c:showCatName val="0"/>
              <c:showSerName val="0"/>
              <c:showPercent val="0"/>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10-DEEA-40D0-BCE9-B022CDE6724B}"/>
                </c:ext>
              </c:extLst>
            </c:dLbl>
            <c:spPr>
              <a:noFill/>
              <a:ln w="25218">
                <a:noFill/>
              </a:ln>
            </c:spPr>
            <c:txPr>
              <a:bodyPr wrap="square" lIns="38100" tIns="19050" rIns="38100" bIns="19050" anchor="ctr">
                <a:spAutoFit/>
              </a:bodyPr>
              <a:lstStyle/>
              <a:p>
                <a:pPr>
                  <a:defRPr sz="968" b="1" i="0" u="none" strike="noStrike" baseline="0">
                    <a:solidFill>
                      <a:srgbClr val="000000"/>
                    </a:solidFill>
                    <a:latin typeface="Calibri"/>
                    <a:ea typeface="Calibri"/>
                    <a:cs typeface="Calibri"/>
                  </a:defRPr>
                </a:pPr>
                <a:endParaRPr lang="ru-RU"/>
              </a:p>
            </c:txPr>
            <c:showLegendKey val="0"/>
            <c:showVal val="0"/>
            <c:showCatName val="1"/>
            <c:showSerName val="0"/>
            <c:showPercent val="0"/>
            <c:showBubbleSize val="0"/>
            <c:showLeaderLines val="1"/>
            <c:extLst xmlns:c16r2="http://schemas.microsoft.com/office/drawing/2015/06/chart">
              <c:ext xmlns:c15="http://schemas.microsoft.com/office/drawing/2012/chart" uri="{CE6537A1-D6FC-4f65-9D91-7224C49458BB}"/>
            </c:extLst>
          </c:dLbls>
          <c:cat>
            <c:strRef>
              <c:f>Sheet1!$B$1:$J$1</c:f>
              <c:strCache>
                <c:ptCount val="9"/>
                <c:pt idx="0">
                  <c:v>Акцизний податок від роздрібної торгівлі; 3,0</c:v>
                </c:pt>
                <c:pt idx="1">
                  <c:v>Рентна плата за використання природних ресурсів; 1,1</c:v>
                </c:pt>
                <c:pt idx="2">
                  <c:v>Адміністративні збори та плптежі; 1,4</c:v>
                </c:pt>
                <c:pt idx="3">
                  <c:v>Інші податкові та неподаткої надходження; 0,1</c:v>
                </c:pt>
                <c:pt idx="4">
                  <c:v>Податок та збір на доходи фізичних осіб; 69,4</c:v>
                </c:pt>
                <c:pt idx="5">
                  <c:v>Єдиний податок; 13,0</c:v>
                </c:pt>
                <c:pt idx="6">
                  <c:v>Податок на нерухоме майно; 1,1</c:v>
                </c:pt>
                <c:pt idx="7">
                  <c:v>Плата за землю; 10,9</c:v>
                </c:pt>
                <c:pt idx="8">
                  <c:v>Акцизний податок з пального; 2,9</c:v>
                </c:pt>
              </c:strCache>
            </c:strRef>
          </c:cat>
          <c:val>
            <c:numRef>
              <c:f>Sheet1!$B$2:$J$2</c:f>
              <c:numCache>
                <c:formatCode>General</c:formatCode>
                <c:ptCount val="9"/>
                <c:pt idx="0">
                  <c:v>3</c:v>
                </c:pt>
                <c:pt idx="1">
                  <c:v>1</c:v>
                </c:pt>
                <c:pt idx="2">
                  <c:v>1.4</c:v>
                </c:pt>
                <c:pt idx="3">
                  <c:v>0.4</c:v>
                </c:pt>
                <c:pt idx="4">
                  <c:v>63.7</c:v>
                </c:pt>
                <c:pt idx="5">
                  <c:v>12.6</c:v>
                </c:pt>
                <c:pt idx="6">
                  <c:v>1.3</c:v>
                </c:pt>
                <c:pt idx="7">
                  <c:v>14</c:v>
                </c:pt>
                <c:pt idx="8">
                  <c:v>2.8</c:v>
                </c:pt>
              </c:numCache>
            </c:numRef>
          </c:val>
          <c:extLst xmlns:c16r2="http://schemas.microsoft.com/office/drawing/2015/06/chart">
            <c:ext xmlns:c16="http://schemas.microsoft.com/office/drawing/2014/chart" uri="{C3380CC4-5D6E-409C-BE32-E72D297353CC}">
              <c16:uniqueId val="{00000011-DEEA-40D0-BCE9-B022CDE6724B}"/>
            </c:ext>
          </c:extLst>
        </c:ser>
        <c:dLbls>
          <c:showLegendKey val="0"/>
          <c:showVal val="0"/>
          <c:showCatName val="1"/>
          <c:showSerName val="0"/>
          <c:showPercent val="1"/>
          <c:showBubbleSize val="0"/>
          <c:showLeaderLines val="1"/>
        </c:dLbls>
      </c:pie3DChart>
      <c:spPr>
        <a:solidFill>
          <a:srgbClr val="FFFFFF"/>
        </a:solidFill>
        <a:ln w="25218">
          <a:noFill/>
        </a:ln>
      </c:spPr>
    </c:plotArea>
    <c:plotVisOnly val="1"/>
    <c:dispBlanksAs val="zero"/>
    <c:showDLblsOverMax val="0"/>
  </c:chart>
  <c:spPr>
    <a:noFill/>
    <a:ln>
      <a:noFill/>
    </a:ln>
  </c:spPr>
  <c:txPr>
    <a:bodyPr/>
    <a:lstStyle/>
    <a:p>
      <a:pPr>
        <a:defRPr sz="1663" b="1" i="0" u="none" strike="noStrike" baseline="0">
          <a:solidFill>
            <a:srgbClr val="000000"/>
          </a:solidFill>
          <a:latin typeface="Calibri"/>
          <a:ea typeface="Calibri"/>
          <a:cs typeface="Calibri"/>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a:pPr>
            <a:r>
              <a:rPr lang="ru-RU"/>
              <a:t>Структура видатків бюджету по галузям</a:t>
            </a:r>
          </a:p>
        </c:rich>
      </c:tx>
      <c:overlay val="1"/>
    </c:title>
    <c:autoTitleDeleted val="0"/>
    <c:view3D>
      <c:rotX val="30"/>
      <c:rotY val="0"/>
      <c:rAngAx val="0"/>
      <c:perspective val="30"/>
    </c:view3D>
    <c:floor>
      <c:thickness val="0"/>
    </c:floor>
    <c:sideWall>
      <c:thickness val="0"/>
    </c:sideWall>
    <c:backWall>
      <c:thickness val="0"/>
    </c:backWall>
    <c:plotArea>
      <c:layout>
        <c:manualLayout>
          <c:layoutTarget val="inner"/>
          <c:xMode val="edge"/>
          <c:yMode val="edge"/>
          <c:x val="8.2079002239257542E-2"/>
          <c:y val="0.20536882944217125"/>
          <c:w val="0.83094723291747119"/>
          <c:h val="0.79310040176181906"/>
        </c:manualLayout>
      </c:layout>
      <c:pie3DChart>
        <c:varyColors val="1"/>
        <c:ser>
          <c:idx val="0"/>
          <c:order val="0"/>
          <c:explosion val="25"/>
          <c:dLbls>
            <c:dLbl>
              <c:idx val="0"/>
              <c:layout>
                <c:manualLayout>
                  <c:x val="-3.9400815536824417E-2"/>
                  <c:y val="-4.018295317507916E-2"/>
                </c:manualLayout>
              </c:layout>
              <c:tx>
                <c:rich>
                  <a:bodyPr/>
                  <a:lstStyle/>
                  <a:p>
                    <a:r>
                      <a:rPr lang="ru-RU"/>
                      <a:t>державне управління 15,3%</a:t>
                    </a:r>
                  </a:p>
                </c:rich>
              </c:tx>
              <c:showLegendKey val="0"/>
              <c:showVal val="1"/>
              <c:showCatName val="0"/>
              <c:showSerName val="0"/>
              <c:showPercent val="1"/>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0-1189-462A-843E-81D1DB8FF1C4}"/>
                </c:ext>
              </c:extLst>
            </c:dLbl>
            <c:dLbl>
              <c:idx val="1"/>
              <c:layout>
                <c:manualLayout>
                  <c:x val="-1.9270718913439785E-7"/>
                  <c:y val="1.5814131955864241E-2"/>
                </c:manualLayout>
              </c:layout>
              <c:tx>
                <c:rich>
                  <a:bodyPr/>
                  <a:lstStyle/>
                  <a:p>
                    <a:r>
                      <a:rPr lang="ru-RU"/>
                      <a:t>охорона здоровя 4,2%</a:t>
                    </a:r>
                  </a:p>
                </c:rich>
              </c:tx>
              <c:showLegendKey val="0"/>
              <c:showVal val="1"/>
              <c:showCatName val="0"/>
              <c:showSerName val="0"/>
              <c:showPercent val="1"/>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1-1189-462A-843E-81D1DB8FF1C4}"/>
                </c:ext>
              </c:extLst>
            </c:dLbl>
            <c:dLbl>
              <c:idx val="2"/>
              <c:layout>
                <c:manualLayout>
                  <c:x val="1.0527979156790422E-2"/>
                  <c:y val="-0.2320032631056253"/>
                </c:manualLayout>
              </c:layout>
              <c:tx>
                <c:rich>
                  <a:bodyPr/>
                  <a:lstStyle/>
                  <a:p>
                    <a:r>
                      <a:rPr lang="ru-RU"/>
                      <a:t>освіта 52%</a:t>
                    </a:r>
                  </a:p>
                </c:rich>
              </c:tx>
              <c:showLegendKey val="0"/>
              <c:showVal val="1"/>
              <c:showCatName val="0"/>
              <c:showSerName val="0"/>
              <c:showPercent val="1"/>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2-1189-462A-843E-81D1DB8FF1C4}"/>
                </c:ext>
              </c:extLst>
            </c:dLbl>
            <c:dLbl>
              <c:idx val="3"/>
              <c:layout>
                <c:manualLayout>
                  <c:x val="-1.3204489306678075E-2"/>
                  <c:y val="0.19917261570804878"/>
                </c:manualLayout>
              </c:layout>
              <c:tx>
                <c:rich>
                  <a:bodyPr/>
                  <a:lstStyle/>
                  <a:p>
                    <a:r>
                      <a:rPr lang="ru-RU"/>
                      <a:t>соціальний захист</a:t>
                    </a:r>
                  </a:p>
                  <a:p>
                    <a:r>
                      <a:rPr lang="ru-RU"/>
                      <a:t>5,5%</a:t>
                    </a:r>
                  </a:p>
                </c:rich>
              </c:tx>
              <c:showLegendKey val="0"/>
              <c:showVal val="1"/>
              <c:showCatName val="0"/>
              <c:showSerName val="0"/>
              <c:showPercent val="1"/>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3-1189-462A-843E-81D1DB8FF1C4}"/>
                </c:ext>
              </c:extLst>
            </c:dLbl>
            <c:dLbl>
              <c:idx val="4"/>
              <c:layout>
                <c:manualLayout>
                  <c:x val="-0.10034417503979402"/>
                  <c:y val="1.9936865999858108E-2"/>
                </c:manualLayout>
              </c:layout>
              <c:tx>
                <c:rich>
                  <a:bodyPr/>
                  <a:lstStyle/>
                  <a:p>
                    <a:r>
                      <a:rPr lang="ru-RU"/>
                      <a:t>культура</a:t>
                    </a:r>
                  </a:p>
                  <a:p>
                    <a:r>
                      <a:rPr lang="ru-RU"/>
                      <a:t> 5,3%</a:t>
                    </a:r>
                  </a:p>
                </c:rich>
              </c:tx>
              <c:showLegendKey val="0"/>
              <c:showVal val="1"/>
              <c:showCatName val="0"/>
              <c:showSerName val="0"/>
              <c:showPercent val="1"/>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4-1189-462A-843E-81D1DB8FF1C4}"/>
                </c:ext>
              </c:extLst>
            </c:dLbl>
            <c:dLbl>
              <c:idx val="5"/>
              <c:layout>
                <c:manualLayout>
                  <c:x val="-0.14104730576078872"/>
                  <c:y val="-4.9309653246661124E-2"/>
                </c:manualLayout>
              </c:layout>
              <c:tx>
                <c:rich>
                  <a:bodyPr/>
                  <a:lstStyle/>
                  <a:p>
                    <a:r>
                      <a:rPr lang="ru-RU"/>
                      <a:t>фізична культура</a:t>
                    </a:r>
                  </a:p>
                  <a:p>
                    <a:r>
                      <a:rPr lang="ru-RU"/>
                      <a:t>1,9%</a:t>
                    </a:r>
                  </a:p>
                </c:rich>
              </c:tx>
              <c:showLegendKey val="0"/>
              <c:showVal val="1"/>
              <c:showCatName val="0"/>
              <c:showSerName val="0"/>
              <c:showPercent val="1"/>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5-1189-462A-843E-81D1DB8FF1C4}"/>
                </c:ext>
              </c:extLst>
            </c:dLbl>
            <c:dLbl>
              <c:idx val="6"/>
              <c:layout>
                <c:manualLayout>
                  <c:x val="7.7502784618882964E-2"/>
                  <c:y val="-7.6441151244300856E-2"/>
                </c:manualLayout>
              </c:layout>
              <c:tx>
                <c:rich>
                  <a:bodyPr/>
                  <a:lstStyle/>
                  <a:p>
                    <a:r>
                      <a:rPr lang="ru-RU"/>
                      <a:t>інші</a:t>
                    </a:r>
                    <a:r>
                      <a:rPr lang="ru-RU" baseline="0"/>
                      <a:t> видатки</a:t>
                    </a:r>
                    <a:r>
                      <a:rPr lang="ru-RU"/>
                      <a:t> 6,2%</a:t>
                    </a:r>
                  </a:p>
                </c:rich>
              </c:tx>
              <c:showLegendKey val="0"/>
              <c:showVal val="1"/>
              <c:showCatName val="0"/>
              <c:showSerName val="0"/>
              <c:showPercent val="1"/>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6-1189-462A-843E-81D1DB8FF1C4}"/>
                </c:ext>
              </c:extLst>
            </c:dLbl>
            <c:spPr>
              <a:noFill/>
              <a:ln>
                <a:noFill/>
              </a:ln>
              <a:effectLst/>
            </c:spPr>
            <c:showLegendKey val="0"/>
            <c:showVal val="1"/>
            <c:showCatName val="0"/>
            <c:showSerName val="0"/>
            <c:showPercent val="1"/>
            <c:showBubbleSize val="0"/>
            <c:showLeaderLines val="1"/>
            <c:extLst xmlns:c16r2="http://schemas.microsoft.com/office/drawing/2015/06/chart">
              <c:ext xmlns:c15="http://schemas.microsoft.com/office/drawing/2012/chart" uri="{CE6537A1-D6FC-4f65-9D91-7224C49458BB}"/>
            </c:extLst>
          </c:dLbls>
          <c:cat>
            <c:strRef>
              <c:f>Лист2!$B$4:$B$10</c:f>
              <c:strCache>
                <c:ptCount val="7"/>
                <c:pt idx="0">
                  <c:v>державне управління </c:v>
                </c:pt>
                <c:pt idx="1">
                  <c:v>охорона здоровя</c:v>
                </c:pt>
                <c:pt idx="2">
                  <c:v>освіта</c:v>
                </c:pt>
                <c:pt idx="3">
                  <c:v>соціальний захист</c:v>
                </c:pt>
                <c:pt idx="4">
                  <c:v>культура</c:v>
                </c:pt>
                <c:pt idx="5">
                  <c:v>фізична культура</c:v>
                </c:pt>
                <c:pt idx="6">
                  <c:v>інші видатки</c:v>
                </c:pt>
              </c:strCache>
            </c:strRef>
          </c:cat>
          <c:val>
            <c:numRef>
              <c:f>Лист2!$C$4:$C$10</c:f>
              <c:numCache>
                <c:formatCode>General</c:formatCode>
                <c:ptCount val="7"/>
                <c:pt idx="0">
                  <c:v>42327903</c:v>
                </c:pt>
                <c:pt idx="1">
                  <c:v>11480970</c:v>
                </c:pt>
                <c:pt idx="2">
                  <c:v>170406033</c:v>
                </c:pt>
                <c:pt idx="3">
                  <c:v>15197321</c:v>
                </c:pt>
                <c:pt idx="4">
                  <c:v>14549081</c:v>
                </c:pt>
                <c:pt idx="5">
                  <c:v>5267498</c:v>
                </c:pt>
                <c:pt idx="6">
                  <c:v>17241245</c:v>
                </c:pt>
              </c:numCache>
            </c:numRef>
          </c:val>
          <c:extLst xmlns:c16r2="http://schemas.microsoft.com/office/drawing/2015/06/chart">
            <c:ext xmlns:c16="http://schemas.microsoft.com/office/drawing/2014/chart" uri="{C3380CC4-5D6E-409C-BE32-E72D297353CC}">
              <c16:uniqueId val="{00000007-1189-462A-843E-81D1DB8FF1C4}"/>
            </c:ext>
          </c:extLst>
        </c:ser>
        <c:ser>
          <c:idx val="1"/>
          <c:order val="1"/>
          <c:tx>
            <c:strRef>
              <c:f>Лист2!$B$4:$B$10</c:f>
              <c:strCache>
                <c:ptCount val="1"/>
                <c:pt idx="0">
                  <c:v>державне управління  охорона здоровя освіта соціальний захист культура фізична культура інші видатки</c:v>
                </c:pt>
              </c:strCache>
            </c:strRef>
          </c:tx>
          <c:explosion val="25"/>
          <c:val>
            <c:numLit>
              <c:formatCode>General</c:formatCode>
              <c:ptCount val="1"/>
              <c:pt idx="0">
                <c:v>1</c:v>
              </c:pt>
            </c:numLit>
          </c:val>
          <c:extLst xmlns:c16r2="http://schemas.microsoft.com/office/drawing/2015/06/chart">
            <c:ext xmlns:c16="http://schemas.microsoft.com/office/drawing/2014/chart" uri="{C3380CC4-5D6E-409C-BE32-E72D297353CC}">
              <c16:uniqueId val="{00000008-1189-462A-843E-81D1DB8FF1C4}"/>
            </c:ext>
          </c:extLst>
        </c:ser>
        <c:dLbls>
          <c:showLegendKey val="0"/>
          <c:showVal val="0"/>
          <c:showCatName val="0"/>
          <c:showSerName val="0"/>
          <c:showPercent val="0"/>
          <c:showBubbleSize val="0"/>
          <c:showLeaderLines val="1"/>
        </c:dLbls>
      </c:pie3DChart>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a:pPr>
            <a:r>
              <a:rPr lang="ru-RU" sz="1400"/>
              <a:t>Структура  видатків бюджету по економічній класифікації</a:t>
            </a:r>
          </a:p>
        </c:rich>
      </c:tx>
      <c:overlay val="0"/>
    </c:title>
    <c:autoTitleDeleted val="0"/>
    <c:view3D>
      <c:rotX val="30"/>
      <c:rotY val="80"/>
      <c:rAngAx val="0"/>
      <c:perspective val="30"/>
    </c:view3D>
    <c:floor>
      <c:thickness val="0"/>
    </c:floor>
    <c:sideWall>
      <c:thickness val="0"/>
    </c:sideWall>
    <c:backWall>
      <c:thickness val="0"/>
    </c:backWall>
    <c:plotArea>
      <c:layout>
        <c:manualLayout>
          <c:layoutTarget val="inner"/>
          <c:xMode val="edge"/>
          <c:yMode val="edge"/>
          <c:x val="0.18472222222222223"/>
          <c:y val="0.39806102362204726"/>
          <c:w val="0.81388888888888888"/>
          <c:h val="0.59822980460775732"/>
        </c:manualLayout>
      </c:layout>
      <c:pie3DChart>
        <c:varyColors val="1"/>
        <c:ser>
          <c:idx val="0"/>
          <c:order val="0"/>
          <c:explosion val="25"/>
          <c:dLbls>
            <c:dLbl>
              <c:idx val="0"/>
              <c:tx>
                <c:rich>
                  <a:bodyPr/>
                  <a:lstStyle/>
                  <a:p>
                    <a:r>
                      <a:rPr lang="ru-RU"/>
                      <a:t>Оплата праці
60,0 %</a:t>
                    </a:r>
                  </a:p>
                </c:rich>
              </c:tx>
              <c:showLegendKey val="0"/>
              <c:showVal val="0"/>
              <c:showCatName val="1"/>
              <c:showSerName val="0"/>
              <c:showPercent val="1"/>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0-F91E-442B-AE57-BF18BBC2E8F0}"/>
                </c:ext>
              </c:extLst>
            </c:dLbl>
            <c:dLbl>
              <c:idx val="1"/>
              <c:layout>
                <c:manualLayout>
                  <c:x val="-9.0780839895013093E-2"/>
                  <c:y val="0.10207349081364825"/>
                </c:manualLayout>
              </c:layout>
              <c:tx>
                <c:rich>
                  <a:bodyPr/>
                  <a:lstStyle/>
                  <a:p>
                    <a:r>
                      <a:rPr lang="ru-RU"/>
                      <a:t>Нарахування на заробітну плату
13,2 %</a:t>
                    </a:r>
                  </a:p>
                </c:rich>
              </c:tx>
              <c:showLegendKey val="0"/>
              <c:showVal val="0"/>
              <c:showCatName val="1"/>
              <c:showSerName val="0"/>
              <c:showPercent val="1"/>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1-F91E-442B-AE57-BF18BBC2E8F0}"/>
                </c:ext>
              </c:extLst>
            </c:dLbl>
            <c:dLbl>
              <c:idx val="2"/>
              <c:layout>
                <c:manualLayout>
                  <c:x val="-7.008945756780402E-2"/>
                  <c:y val="-5.8372703412073491E-2"/>
                </c:manualLayout>
              </c:layout>
              <c:tx>
                <c:rich>
                  <a:bodyPr/>
                  <a:lstStyle/>
                  <a:p>
                    <a:r>
                      <a:rPr lang="ru-RU"/>
                      <a:t>Медикаменти
0,1 %</a:t>
                    </a:r>
                  </a:p>
                </c:rich>
              </c:tx>
              <c:showLegendKey val="0"/>
              <c:showVal val="0"/>
              <c:showCatName val="1"/>
              <c:showSerName val="0"/>
              <c:showPercent val="1"/>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2-F91E-442B-AE57-BF18BBC2E8F0}"/>
                </c:ext>
              </c:extLst>
            </c:dLbl>
            <c:dLbl>
              <c:idx val="3"/>
              <c:tx>
                <c:rich>
                  <a:bodyPr/>
                  <a:lstStyle/>
                  <a:p>
                    <a:r>
                      <a:rPr lang="ru-RU"/>
                      <a:t>Харчування
1,4 %</a:t>
                    </a:r>
                  </a:p>
                </c:rich>
              </c:tx>
              <c:showLegendKey val="0"/>
              <c:showVal val="0"/>
              <c:showCatName val="1"/>
              <c:showSerName val="0"/>
              <c:showPercent val="1"/>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3-F91E-442B-AE57-BF18BBC2E8F0}"/>
                </c:ext>
              </c:extLst>
            </c:dLbl>
            <c:dLbl>
              <c:idx val="4"/>
              <c:tx>
                <c:rich>
                  <a:bodyPr/>
                  <a:lstStyle/>
                  <a:p>
                    <a:r>
                      <a:rPr lang="ru-RU"/>
                      <a:t>Комунальні послуги
13,6 %</a:t>
                    </a:r>
                  </a:p>
                </c:rich>
              </c:tx>
              <c:showLegendKey val="0"/>
              <c:showVal val="0"/>
              <c:showCatName val="1"/>
              <c:showSerName val="0"/>
              <c:showPercent val="1"/>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4-F91E-442B-AE57-BF18BBC2E8F0}"/>
                </c:ext>
              </c:extLst>
            </c:dLbl>
            <c:dLbl>
              <c:idx val="5"/>
              <c:tx>
                <c:rich>
                  <a:bodyPr/>
                  <a:lstStyle/>
                  <a:p>
                    <a:r>
                      <a:rPr lang="ru-RU"/>
                      <a:t>Соціальні виплати
1,3 %</a:t>
                    </a:r>
                  </a:p>
                </c:rich>
              </c:tx>
              <c:showLegendKey val="0"/>
              <c:showVal val="0"/>
              <c:showCatName val="1"/>
              <c:showSerName val="0"/>
              <c:showPercent val="1"/>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5-F91E-442B-AE57-BF18BBC2E8F0}"/>
                </c:ext>
              </c:extLst>
            </c:dLbl>
            <c:dLbl>
              <c:idx val="6"/>
              <c:layout>
                <c:manualLayout>
                  <c:x val="-9.7097550306211727E-3"/>
                  <c:y val="-1.0848643919510062E-3"/>
                </c:manualLayout>
              </c:layout>
              <c:tx>
                <c:rich>
                  <a:bodyPr/>
                  <a:lstStyle/>
                  <a:p>
                    <a:r>
                      <a:rPr lang="ru-RU"/>
                      <a:t>Інші видатки
10,4 %</a:t>
                    </a:r>
                  </a:p>
                </c:rich>
              </c:tx>
              <c:showLegendKey val="0"/>
              <c:showVal val="0"/>
              <c:showCatName val="1"/>
              <c:showSerName val="0"/>
              <c:showPercent val="1"/>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6-F91E-442B-AE57-BF18BBC2E8F0}"/>
                </c:ext>
              </c:extLst>
            </c:dLbl>
            <c:spPr>
              <a:noFill/>
              <a:ln>
                <a:noFill/>
              </a:ln>
              <a:effectLst/>
            </c:spPr>
            <c:showLegendKey val="0"/>
            <c:showVal val="0"/>
            <c:showCatName val="1"/>
            <c:showSerName val="0"/>
            <c:showPercent val="1"/>
            <c:showBubbleSize val="0"/>
            <c:showLeaderLines val="1"/>
            <c:extLst xmlns:c16r2="http://schemas.microsoft.com/office/drawing/2015/06/chart">
              <c:ext xmlns:c15="http://schemas.microsoft.com/office/drawing/2012/chart" uri="{CE6537A1-D6FC-4f65-9D91-7224C49458BB}"/>
            </c:extLst>
          </c:dLbls>
          <c:cat>
            <c:strRef>
              <c:f>Лист1!$B$4:$B$10</c:f>
              <c:strCache>
                <c:ptCount val="7"/>
                <c:pt idx="0">
                  <c:v>Оплата праці</c:v>
                </c:pt>
                <c:pt idx="1">
                  <c:v>Нарахування на заробітну плату</c:v>
                </c:pt>
                <c:pt idx="2">
                  <c:v>Медикаменти</c:v>
                </c:pt>
                <c:pt idx="3">
                  <c:v>Харчування</c:v>
                </c:pt>
                <c:pt idx="4">
                  <c:v>Комунальні послуги</c:v>
                </c:pt>
                <c:pt idx="5">
                  <c:v>Соціальні виплати</c:v>
                </c:pt>
                <c:pt idx="6">
                  <c:v>Інші видатки</c:v>
                </c:pt>
              </c:strCache>
            </c:strRef>
          </c:cat>
          <c:val>
            <c:numRef>
              <c:f>Лист1!$C$4:$C$10</c:f>
              <c:numCache>
                <c:formatCode>General</c:formatCode>
                <c:ptCount val="7"/>
                <c:pt idx="0">
                  <c:v>165761317</c:v>
                </c:pt>
                <c:pt idx="1">
                  <c:v>36612644</c:v>
                </c:pt>
                <c:pt idx="2">
                  <c:v>174835</c:v>
                </c:pt>
                <c:pt idx="3">
                  <c:v>3981162</c:v>
                </c:pt>
                <c:pt idx="4">
                  <c:v>37653857</c:v>
                </c:pt>
                <c:pt idx="5">
                  <c:v>3499330</c:v>
                </c:pt>
                <c:pt idx="6">
                  <c:v>28786906</c:v>
                </c:pt>
              </c:numCache>
            </c:numRef>
          </c:val>
          <c:extLst xmlns:c16r2="http://schemas.microsoft.com/office/drawing/2015/06/chart">
            <c:ext xmlns:c16="http://schemas.microsoft.com/office/drawing/2014/chart" uri="{C3380CC4-5D6E-409C-BE32-E72D297353CC}">
              <c16:uniqueId val="{00000007-F91E-442B-AE57-BF18BBC2E8F0}"/>
            </c:ext>
          </c:extLst>
        </c:ser>
        <c:dLbls>
          <c:showLegendKey val="0"/>
          <c:showVal val="0"/>
          <c:showCatName val="1"/>
          <c:showSerName val="0"/>
          <c:showPercent val="1"/>
          <c:showBubbleSize val="0"/>
          <c:showLeaderLines val="1"/>
        </c:dLbls>
      </c:pie3DChart>
    </c:plotArea>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4A9436-0E6D-4F68-8645-289FEF07F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1578</TotalTime>
  <Pages>1</Pages>
  <Words>12166</Words>
  <Characters>69351</Characters>
  <Application>Microsoft Office Word</Application>
  <DocSecurity>0</DocSecurity>
  <Lines>577</Lines>
  <Paragraphs>162</Paragraphs>
  <ScaleCrop>false</ScaleCrop>
  <HeadingPairs>
    <vt:vector size="2" baseType="variant">
      <vt:variant>
        <vt:lpstr>Название</vt:lpstr>
      </vt:variant>
      <vt:variant>
        <vt:i4>1</vt:i4>
      </vt:variant>
    </vt:vector>
  </HeadingPairs>
  <TitlesOfParts>
    <vt:vector size="1" baseType="lpstr">
      <vt:lpstr>ВИДАТКИ</vt:lpstr>
    </vt:vector>
  </TitlesOfParts>
  <Company/>
  <LinksUpToDate>false</LinksUpToDate>
  <CharactersWithSpaces>81355</CharactersWithSpaces>
  <SharedDoc>false</SharedDoc>
  <HLinks>
    <vt:vector size="12" baseType="variant">
      <vt:variant>
        <vt:i4>5570609</vt:i4>
      </vt:variant>
      <vt:variant>
        <vt:i4>6</vt:i4>
      </vt:variant>
      <vt:variant>
        <vt:i4>0</vt:i4>
      </vt:variant>
      <vt:variant>
        <vt:i4>5</vt:i4>
      </vt:variant>
      <vt:variant>
        <vt:lpwstr>http://search.ligazakon.ua/l_doc2.nsf/link1/MF14089.html</vt:lpwstr>
      </vt:variant>
      <vt:variant>
        <vt:lpwstr/>
      </vt:variant>
      <vt:variant>
        <vt:i4>4194395</vt:i4>
      </vt:variant>
      <vt:variant>
        <vt:i4>0</vt:i4>
      </vt:variant>
      <vt:variant>
        <vt:i4>0</vt:i4>
      </vt:variant>
      <vt:variant>
        <vt:i4>5</vt:i4>
      </vt:variant>
      <vt:variant>
        <vt:lpwstr>https://www.hlukhiv-rada.gov.ua/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ВИДАТКИ</dc:title>
  <dc:subject/>
  <dc:creator>Чаус</dc:creator>
  <cp:keywords/>
  <dc:description/>
  <cp:lastModifiedBy>Квасник</cp:lastModifiedBy>
  <cp:revision>148</cp:revision>
  <cp:lastPrinted>2022-12-19T07:45:00Z</cp:lastPrinted>
  <dcterms:created xsi:type="dcterms:W3CDTF">2021-11-04T11:10:00Z</dcterms:created>
  <dcterms:modified xsi:type="dcterms:W3CDTF">2022-12-22T07:29:00Z</dcterms:modified>
</cp:coreProperties>
</file>