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A15988" w:rsidRDefault="007422C8" w:rsidP="00700D8F">
      <w:pPr>
        <w:pStyle w:val="1"/>
        <w:tabs>
          <w:tab w:val="left" w:pos="4111"/>
          <w:tab w:val="left" w:pos="5670"/>
        </w:tabs>
        <w:jc w:val="center"/>
        <w:rPr>
          <w:rFonts w:ascii="Times New Roman" w:hAnsi="Times New Roman"/>
          <w:color w:val="auto"/>
          <w:sz w:val="36"/>
        </w:rPr>
      </w:pPr>
      <w:r w:rsidRPr="00A15988">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A15988" w:rsidRDefault="007422C8" w:rsidP="006147EE">
      <w:pPr>
        <w:pStyle w:val="1"/>
        <w:tabs>
          <w:tab w:val="left" w:pos="4111"/>
          <w:tab w:val="left" w:pos="5670"/>
        </w:tabs>
        <w:jc w:val="center"/>
        <w:rPr>
          <w:rFonts w:ascii="Times New Roman" w:hAnsi="Times New Roman"/>
          <w:color w:val="auto"/>
          <w:sz w:val="28"/>
          <w:szCs w:val="28"/>
        </w:rPr>
      </w:pPr>
      <w:r w:rsidRPr="00A15988">
        <w:rPr>
          <w:rFonts w:ascii="Times New Roman" w:hAnsi="Times New Roman"/>
          <w:color w:val="auto"/>
          <w:sz w:val="28"/>
          <w:szCs w:val="28"/>
        </w:rPr>
        <w:t>ГЛУХІВСЬКА МІСЬКА РАДА СУМСЬКОЇ ОБЛАСТІ</w:t>
      </w:r>
    </w:p>
    <w:p w14:paraId="6C423997" w14:textId="77777777" w:rsidR="00A1605E" w:rsidRPr="00A15988" w:rsidRDefault="00A1605E" w:rsidP="00A1605E">
      <w:pPr>
        <w:rPr>
          <w:lang w:val="uk-UA"/>
        </w:rPr>
      </w:pPr>
    </w:p>
    <w:p w14:paraId="3BB881A5" w14:textId="02EC6846" w:rsidR="007422C8" w:rsidRPr="00A15988" w:rsidRDefault="007422C8" w:rsidP="006147EE">
      <w:pPr>
        <w:pStyle w:val="2"/>
        <w:tabs>
          <w:tab w:val="left" w:pos="3119"/>
        </w:tabs>
        <w:ind w:right="0"/>
        <w:jc w:val="center"/>
        <w:rPr>
          <w:rFonts w:ascii="Times New Roman" w:hAnsi="Times New Roman"/>
          <w:i w:val="0"/>
          <w:sz w:val="28"/>
          <w:szCs w:val="28"/>
        </w:rPr>
      </w:pPr>
      <w:r w:rsidRPr="00A15988">
        <w:rPr>
          <w:rFonts w:ascii="Times New Roman" w:hAnsi="Times New Roman"/>
          <w:i w:val="0"/>
          <w:sz w:val="28"/>
          <w:szCs w:val="28"/>
        </w:rPr>
        <w:t>ВИКОНАВЧИЙ  КОМІТЕТ</w:t>
      </w:r>
    </w:p>
    <w:p w14:paraId="43A85828" w14:textId="77777777" w:rsidR="00A1605E" w:rsidRPr="00A15988" w:rsidRDefault="00A1605E" w:rsidP="00A1605E">
      <w:pPr>
        <w:rPr>
          <w:lang w:val="uk-UA"/>
        </w:rPr>
      </w:pPr>
    </w:p>
    <w:p w14:paraId="30527069" w14:textId="4C70A676" w:rsidR="007422C8" w:rsidRPr="00A15988" w:rsidRDefault="00A1605E" w:rsidP="006147EE">
      <w:pPr>
        <w:pStyle w:val="2"/>
        <w:ind w:right="0"/>
        <w:jc w:val="center"/>
        <w:rPr>
          <w:rFonts w:ascii="Times New Roman" w:hAnsi="Times New Roman"/>
          <w:i w:val="0"/>
          <w:sz w:val="28"/>
          <w:szCs w:val="28"/>
        </w:rPr>
      </w:pPr>
      <w:r w:rsidRPr="00A15988">
        <w:rPr>
          <w:rFonts w:ascii="Times New Roman" w:hAnsi="Times New Roman"/>
          <w:i w:val="0"/>
          <w:sz w:val="28"/>
          <w:szCs w:val="28"/>
        </w:rPr>
        <w:t xml:space="preserve">Р І Ш Е Н </w:t>
      </w:r>
      <w:proofErr w:type="spellStart"/>
      <w:r w:rsidRPr="00A15988">
        <w:rPr>
          <w:rFonts w:ascii="Times New Roman" w:hAnsi="Times New Roman"/>
          <w:i w:val="0"/>
          <w:sz w:val="28"/>
          <w:szCs w:val="28"/>
        </w:rPr>
        <w:t>Н</w:t>
      </w:r>
      <w:proofErr w:type="spellEnd"/>
      <w:r w:rsidRPr="00A15988">
        <w:rPr>
          <w:rFonts w:ascii="Times New Roman" w:hAnsi="Times New Roman"/>
          <w:i w:val="0"/>
          <w:sz w:val="28"/>
          <w:szCs w:val="28"/>
        </w:rPr>
        <w:t xml:space="preserve"> Я</w:t>
      </w:r>
    </w:p>
    <w:p w14:paraId="18AED177" w14:textId="77777777" w:rsidR="00A1605E" w:rsidRPr="00A15988" w:rsidRDefault="00A1605E" w:rsidP="00A1605E">
      <w:pPr>
        <w:rPr>
          <w:lang w:val="uk-UA"/>
        </w:rPr>
      </w:pPr>
    </w:p>
    <w:p w14:paraId="0C9F5710" w14:textId="2E85E756" w:rsidR="007422C8" w:rsidRPr="00A15988" w:rsidRDefault="00007D57" w:rsidP="00007D57">
      <w:pPr>
        <w:pStyle w:val="2"/>
        <w:jc w:val="both"/>
      </w:pPr>
      <w:r w:rsidRPr="00007D57">
        <w:rPr>
          <w:rFonts w:ascii="Times New Roman" w:hAnsi="Times New Roman"/>
          <w:b w:val="0"/>
          <w:i w:val="0"/>
          <w:sz w:val="28"/>
          <w:szCs w:val="28"/>
          <w:u w:val="single"/>
        </w:rPr>
        <w:t>16.03.2023</w:t>
      </w:r>
      <w:r w:rsidR="00E70B33" w:rsidRPr="00A15988">
        <w:rPr>
          <w:rFonts w:ascii="Times New Roman" w:hAnsi="Times New Roman"/>
          <w:b w:val="0"/>
          <w:i w:val="0"/>
          <w:sz w:val="28"/>
          <w:szCs w:val="28"/>
        </w:rPr>
        <w:tab/>
      </w:r>
      <w:r w:rsidR="00E70B33" w:rsidRPr="00A15988">
        <w:rPr>
          <w:rFonts w:ascii="Times New Roman" w:hAnsi="Times New Roman"/>
          <w:b w:val="0"/>
          <w:i w:val="0"/>
          <w:sz w:val="28"/>
          <w:szCs w:val="28"/>
        </w:rPr>
        <w:tab/>
      </w:r>
      <w:r w:rsidR="000963EC" w:rsidRPr="00A15988">
        <w:rPr>
          <w:rFonts w:ascii="Times New Roman" w:hAnsi="Times New Roman"/>
          <w:b w:val="0"/>
          <w:i w:val="0"/>
          <w:sz w:val="28"/>
          <w:szCs w:val="28"/>
        </w:rPr>
        <w:t xml:space="preserve">          </w:t>
      </w:r>
      <w:r w:rsidR="00D77A07" w:rsidRPr="00A15988">
        <w:rPr>
          <w:rFonts w:ascii="Times New Roman" w:hAnsi="Times New Roman"/>
          <w:b w:val="0"/>
          <w:i w:val="0"/>
          <w:sz w:val="28"/>
          <w:szCs w:val="28"/>
        </w:rPr>
        <w:t xml:space="preserve">          </w:t>
      </w:r>
      <w:r w:rsidR="000963EC" w:rsidRPr="00A15988">
        <w:rPr>
          <w:rFonts w:ascii="Times New Roman" w:hAnsi="Times New Roman"/>
          <w:b w:val="0"/>
          <w:i w:val="0"/>
          <w:sz w:val="28"/>
          <w:szCs w:val="28"/>
        </w:rPr>
        <w:t xml:space="preserve"> </w:t>
      </w:r>
      <w:r>
        <w:rPr>
          <w:rFonts w:ascii="Times New Roman" w:hAnsi="Times New Roman"/>
          <w:b w:val="0"/>
          <w:i w:val="0"/>
          <w:sz w:val="28"/>
          <w:szCs w:val="28"/>
        </w:rPr>
        <w:t xml:space="preserve">        </w:t>
      </w:r>
      <w:proofErr w:type="spellStart"/>
      <w:r w:rsidR="007422C8" w:rsidRPr="00A15988">
        <w:rPr>
          <w:rFonts w:ascii="Times New Roman" w:hAnsi="Times New Roman"/>
          <w:b w:val="0"/>
          <w:i w:val="0"/>
          <w:sz w:val="28"/>
          <w:szCs w:val="28"/>
        </w:rPr>
        <w:t>м.Глухів</w:t>
      </w:r>
      <w:proofErr w:type="spellEnd"/>
      <w:r w:rsidR="007422C8" w:rsidRPr="00A15988">
        <w:rPr>
          <w:rFonts w:ascii="Times New Roman" w:hAnsi="Times New Roman"/>
          <w:b w:val="0"/>
          <w:i w:val="0"/>
          <w:sz w:val="28"/>
          <w:szCs w:val="28"/>
        </w:rPr>
        <w:t xml:space="preserve">                             </w:t>
      </w:r>
      <w:r>
        <w:rPr>
          <w:rFonts w:ascii="Times New Roman" w:hAnsi="Times New Roman"/>
          <w:b w:val="0"/>
          <w:i w:val="0"/>
          <w:sz w:val="28"/>
          <w:szCs w:val="28"/>
        </w:rPr>
        <w:t xml:space="preserve">    </w:t>
      </w:r>
      <w:r w:rsidR="007422C8" w:rsidRPr="00A15988">
        <w:rPr>
          <w:rFonts w:ascii="Times New Roman" w:hAnsi="Times New Roman"/>
          <w:b w:val="0"/>
          <w:i w:val="0"/>
          <w:sz w:val="28"/>
          <w:szCs w:val="28"/>
        </w:rPr>
        <w:t xml:space="preserve"> </w:t>
      </w:r>
      <w:r w:rsidR="000963EC" w:rsidRPr="00A15988">
        <w:rPr>
          <w:rFonts w:ascii="Times New Roman" w:hAnsi="Times New Roman"/>
          <w:b w:val="0"/>
          <w:i w:val="0"/>
          <w:sz w:val="28"/>
          <w:szCs w:val="28"/>
        </w:rPr>
        <w:t>№</w:t>
      </w:r>
      <w:r>
        <w:rPr>
          <w:rFonts w:ascii="Times New Roman" w:hAnsi="Times New Roman"/>
          <w:b w:val="0"/>
          <w:i w:val="0"/>
          <w:sz w:val="28"/>
          <w:szCs w:val="28"/>
        </w:rPr>
        <w:t xml:space="preserve"> </w:t>
      </w:r>
      <w:r w:rsidRPr="00007D57">
        <w:rPr>
          <w:rFonts w:ascii="Times New Roman" w:hAnsi="Times New Roman"/>
          <w:b w:val="0"/>
          <w:i w:val="0"/>
          <w:sz w:val="28"/>
          <w:szCs w:val="28"/>
          <w:u w:val="single"/>
        </w:rPr>
        <w:t>61</w:t>
      </w:r>
    </w:p>
    <w:p w14:paraId="0D3FCD42" w14:textId="77777777" w:rsidR="00C8618B" w:rsidRPr="00A15988" w:rsidRDefault="00C8618B" w:rsidP="00C8618B">
      <w:pPr>
        <w:pStyle w:val="40"/>
        <w:ind w:firstLine="0"/>
        <w:jc w:val="left"/>
        <w:outlineLvl w:val="3"/>
        <w:rPr>
          <w:rFonts w:ascii="Times New Roman" w:hAnsi="Times New Roman"/>
          <w:b/>
          <w:sz w:val="26"/>
          <w:szCs w:val="26"/>
          <w:lang w:val="uk-UA"/>
        </w:rPr>
      </w:pPr>
    </w:p>
    <w:p w14:paraId="47254025" w14:textId="77777777" w:rsidR="00700D8F" w:rsidRPr="00A15988" w:rsidRDefault="00700D8F" w:rsidP="00700D8F">
      <w:pPr>
        <w:rPr>
          <w:sz w:val="28"/>
          <w:szCs w:val="28"/>
          <w:lang w:val="uk-UA"/>
        </w:rPr>
      </w:pPr>
    </w:p>
    <w:p w14:paraId="58F155C9" w14:textId="77777777" w:rsidR="00A15988" w:rsidRPr="00A15988" w:rsidRDefault="00A15988" w:rsidP="00A15988">
      <w:pPr>
        <w:pStyle w:val="40"/>
        <w:ind w:firstLine="0"/>
        <w:jc w:val="left"/>
        <w:outlineLvl w:val="3"/>
        <w:rPr>
          <w:rFonts w:ascii="Times New Roman" w:hAnsi="Times New Roman"/>
          <w:b/>
          <w:sz w:val="26"/>
          <w:szCs w:val="26"/>
          <w:lang w:val="uk-UA"/>
        </w:rPr>
      </w:pPr>
      <w:r w:rsidRPr="00A15988">
        <w:rPr>
          <w:rFonts w:ascii="Times New Roman" w:hAnsi="Times New Roman"/>
          <w:b/>
          <w:sz w:val="26"/>
          <w:szCs w:val="26"/>
          <w:lang w:val="uk-UA"/>
        </w:rPr>
        <w:t>Про внесення змін до рішення Глухівської</w:t>
      </w:r>
    </w:p>
    <w:p w14:paraId="3D74F642" w14:textId="77777777" w:rsidR="00A15988" w:rsidRPr="00A15988" w:rsidRDefault="00A15988" w:rsidP="00A15988">
      <w:pPr>
        <w:rPr>
          <w:b/>
          <w:sz w:val="26"/>
          <w:szCs w:val="26"/>
          <w:lang w:val="uk-UA"/>
        </w:rPr>
      </w:pPr>
      <w:r w:rsidRPr="00A15988">
        <w:rPr>
          <w:b/>
          <w:sz w:val="26"/>
          <w:szCs w:val="26"/>
          <w:lang w:val="uk-UA"/>
        </w:rPr>
        <w:t xml:space="preserve">міської ради від 23.12.2022  № 576  </w:t>
      </w:r>
    </w:p>
    <w:p w14:paraId="4B180D94" w14:textId="77777777" w:rsidR="00A15988" w:rsidRPr="00A15988" w:rsidRDefault="00A15988" w:rsidP="00A15988">
      <w:pPr>
        <w:rPr>
          <w:b/>
          <w:sz w:val="26"/>
          <w:szCs w:val="26"/>
          <w:lang w:val="uk-UA"/>
        </w:rPr>
      </w:pPr>
      <w:r w:rsidRPr="00A15988">
        <w:rPr>
          <w:b/>
          <w:sz w:val="26"/>
          <w:szCs w:val="26"/>
          <w:lang w:val="uk-UA"/>
        </w:rPr>
        <w:t xml:space="preserve">«Про бюджет Глухівської міської  </w:t>
      </w:r>
    </w:p>
    <w:p w14:paraId="74CDCB2B" w14:textId="77777777" w:rsidR="00A15988" w:rsidRPr="00A15988" w:rsidRDefault="00A15988" w:rsidP="00A15988">
      <w:pPr>
        <w:rPr>
          <w:b/>
          <w:sz w:val="26"/>
          <w:szCs w:val="26"/>
          <w:lang w:val="uk-UA"/>
        </w:rPr>
      </w:pPr>
      <w:r w:rsidRPr="00A15988">
        <w:rPr>
          <w:b/>
          <w:sz w:val="26"/>
          <w:szCs w:val="26"/>
          <w:lang w:val="uk-UA"/>
        </w:rPr>
        <w:t>територіальної громади на 2023 рік»</w:t>
      </w:r>
    </w:p>
    <w:p w14:paraId="61C34D88" w14:textId="77777777" w:rsidR="002F75D9" w:rsidRPr="00A15988" w:rsidRDefault="002F75D9" w:rsidP="00C8618B">
      <w:pPr>
        <w:rPr>
          <w:b/>
          <w:sz w:val="28"/>
          <w:szCs w:val="28"/>
          <w:lang w:val="uk-UA"/>
        </w:rPr>
      </w:pPr>
      <w:r w:rsidRPr="00A15988">
        <w:rPr>
          <w:b/>
          <w:sz w:val="28"/>
          <w:szCs w:val="28"/>
          <w:lang w:val="uk-UA"/>
        </w:rPr>
        <w:t xml:space="preserve">             </w:t>
      </w:r>
    </w:p>
    <w:p w14:paraId="066BC9F8" w14:textId="60358295" w:rsidR="002D69E0" w:rsidRPr="00A15988" w:rsidRDefault="002F75D9" w:rsidP="00C8618B">
      <w:pPr>
        <w:rPr>
          <w:sz w:val="28"/>
          <w:szCs w:val="28"/>
          <w:lang w:val="uk-UA"/>
        </w:rPr>
      </w:pPr>
      <w:r w:rsidRPr="00A15988">
        <w:rPr>
          <w:sz w:val="28"/>
          <w:szCs w:val="28"/>
          <w:lang w:val="uk-UA"/>
        </w:rPr>
        <w:t>18541000000</w:t>
      </w:r>
    </w:p>
    <w:p w14:paraId="00982A41" w14:textId="66F15AC2" w:rsidR="002F75D9" w:rsidRPr="00A15988" w:rsidRDefault="002F75D9" w:rsidP="00C8618B">
      <w:pPr>
        <w:rPr>
          <w:sz w:val="28"/>
          <w:szCs w:val="28"/>
          <w:lang w:val="uk-UA"/>
        </w:rPr>
      </w:pPr>
      <w:r w:rsidRPr="00A15988">
        <w:rPr>
          <w:sz w:val="28"/>
          <w:szCs w:val="28"/>
          <w:lang w:val="uk-UA"/>
        </w:rPr>
        <w:t>(код бюджету)</w:t>
      </w:r>
    </w:p>
    <w:p w14:paraId="7D3C3526" w14:textId="77777777" w:rsidR="00700D8F" w:rsidRPr="00C7593C" w:rsidRDefault="00700D8F" w:rsidP="00700D8F">
      <w:pPr>
        <w:rPr>
          <w:color w:val="FF0000"/>
          <w:lang w:val="uk-UA"/>
        </w:rPr>
      </w:pPr>
    </w:p>
    <w:p w14:paraId="6832D34D" w14:textId="01599045" w:rsidR="00FF2A90" w:rsidRPr="00A15988" w:rsidRDefault="00FF2A90" w:rsidP="00FF2A90">
      <w:pPr>
        <w:ind w:firstLine="720"/>
        <w:jc w:val="both"/>
        <w:rPr>
          <w:b/>
          <w:sz w:val="28"/>
          <w:szCs w:val="28"/>
          <w:lang w:val="uk-UA"/>
        </w:rPr>
      </w:pPr>
      <w:r w:rsidRPr="00A15988">
        <w:rPr>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w:t>
      </w:r>
      <w:r w:rsidR="00A15988" w:rsidRPr="00A15988">
        <w:rPr>
          <w:sz w:val="28"/>
          <w:szCs w:val="28"/>
          <w:lang w:val="uk-UA"/>
        </w:rPr>
        <w:t>3</w:t>
      </w:r>
      <w:r w:rsidRPr="00A15988">
        <w:rPr>
          <w:sz w:val="28"/>
          <w:szCs w:val="28"/>
          <w:lang w:val="uk-UA"/>
        </w:rPr>
        <w:t xml:space="preserve"> рік, </w:t>
      </w:r>
      <w:r w:rsidR="00A15988" w:rsidRPr="00A15988">
        <w:rPr>
          <w:sz w:val="28"/>
          <w:szCs w:val="28"/>
          <w:lang w:val="uk-UA"/>
        </w:rPr>
        <w:t xml:space="preserve">враховуючи </w:t>
      </w:r>
      <w:r w:rsidR="00A15988" w:rsidRPr="00A15988">
        <w:rPr>
          <w:snapToGrid w:val="0"/>
          <w:sz w:val="28"/>
          <w:szCs w:val="28"/>
          <w:lang w:val="uk-UA"/>
        </w:rPr>
        <w:t xml:space="preserve"> </w:t>
      </w:r>
      <w:r w:rsidR="00A15988" w:rsidRPr="00A15988">
        <w:rPr>
          <w:sz w:val="28"/>
          <w:szCs w:val="28"/>
          <w:lang w:val="uk-UA"/>
        </w:rPr>
        <w:t>розпорядження голови Сумської обласної державної адміністрації – начальника обласної військової адміністрації від 02.03.2023 № 80-ОД «Про внесення змін до обласного бюджету Сумської області на 2023 рік»</w:t>
      </w:r>
      <w:r w:rsidR="00B31FDE" w:rsidRPr="00A15988">
        <w:rPr>
          <w:sz w:val="28"/>
          <w:szCs w:val="28"/>
          <w:lang w:val="uk-UA"/>
        </w:rPr>
        <w:t>,</w:t>
      </w:r>
      <w:r w:rsidRPr="00A15988">
        <w:rPr>
          <w:sz w:val="28"/>
          <w:szCs w:val="28"/>
          <w:lang w:val="uk-UA"/>
        </w:rPr>
        <w:t xml:space="preserve"> керуючись</w:t>
      </w:r>
      <w:r w:rsidR="002A3429" w:rsidRPr="00A15988">
        <w:rPr>
          <w:sz w:val="28"/>
          <w:szCs w:val="28"/>
          <w:lang w:val="uk-UA"/>
        </w:rPr>
        <w:t xml:space="preserve"> </w:t>
      </w:r>
      <w:r w:rsidR="0068331C" w:rsidRPr="00A15988">
        <w:rPr>
          <w:sz w:val="28"/>
          <w:szCs w:val="28"/>
          <w:lang w:val="uk-UA"/>
        </w:rPr>
        <w:t>частиною сьомою</w:t>
      </w:r>
      <w:r w:rsidR="0029460F" w:rsidRPr="00A15988">
        <w:rPr>
          <w:sz w:val="28"/>
          <w:szCs w:val="28"/>
          <w:lang w:val="uk-UA"/>
        </w:rPr>
        <w:t xml:space="preserve"> статті 78 Бюджетного кодексу України,</w:t>
      </w:r>
      <w:r w:rsidRPr="00A15988">
        <w:rPr>
          <w:sz w:val="28"/>
          <w:szCs w:val="28"/>
          <w:lang w:val="uk-UA"/>
        </w:rPr>
        <w:t xml:space="preserve"> частиною першою статті 52 та частиною шостою статті 59 Закону України «Про місцеве самоврядування в Україні», </w:t>
      </w:r>
      <w:r w:rsidRPr="00A15988">
        <w:rPr>
          <w:b/>
          <w:sz w:val="28"/>
          <w:szCs w:val="28"/>
          <w:lang w:val="uk-UA"/>
        </w:rPr>
        <w:t xml:space="preserve">виконавчий комітет міської </w:t>
      </w:r>
      <w:r w:rsidRPr="00A15988">
        <w:rPr>
          <w:b/>
          <w:spacing w:val="-1"/>
          <w:sz w:val="28"/>
          <w:szCs w:val="28"/>
          <w:lang w:val="uk-UA"/>
        </w:rPr>
        <w:t xml:space="preserve"> </w:t>
      </w:r>
      <w:r w:rsidRPr="00A15988">
        <w:rPr>
          <w:b/>
          <w:sz w:val="28"/>
          <w:szCs w:val="28"/>
          <w:lang w:val="uk-UA"/>
        </w:rPr>
        <w:t xml:space="preserve">ради  ВИРІШИВ: </w:t>
      </w:r>
    </w:p>
    <w:p w14:paraId="2D2FD9CA" w14:textId="7C946F95" w:rsidR="000963EC" w:rsidRPr="00A15988" w:rsidRDefault="0074228C" w:rsidP="000963EC">
      <w:pPr>
        <w:ind w:firstLine="708"/>
        <w:jc w:val="both"/>
        <w:rPr>
          <w:sz w:val="28"/>
          <w:szCs w:val="28"/>
          <w:lang w:val="uk-UA"/>
        </w:rPr>
      </w:pPr>
      <w:r w:rsidRPr="00A15988">
        <w:rPr>
          <w:sz w:val="28"/>
          <w:szCs w:val="28"/>
          <w:lang w:val="uk-UA"/>
        </w:rPr>
        <w:t>1</w:t>
      </w:r>
      <w:r w:rsidR="007A0F76" w:rsidRPr="00A15988">
        <w:rPr>
          <w:sz w:val="28"/>
          <w:szCs w:val="28"/>
          <w:lang w:val="uk-UA"/>
        </w:rPr>
        <w:t xml:space="preserve">. </w:t>
      </w:r>
      <w:r w:rsidR="00C06773" w:rsidRPr="00A15988">
        <w:rPr>
          <w:sz w:val="28"/>
          <w:szCs w:val="28"/>
        </w:rPr>
        <w:t xml:space="preserve">Внести </w:t>
      </w:r>
      <w:proofErr w:type="spellStart"/>
      <w:r w:rsidR="00C06773" w:rsidRPr="00A15988">
        <w:rPr>
          <w:sz w:val="28"/>
          <w:szCs w:val="28"/>
        </w:rPr>
        <w:t>зміни</w:t>
      </w:r>
      <w:proofErr w:type="spellEnd"/>
      <w:r w:rsidR="00C06773" w:rsidRPr="00A15988">
        <w:rPr>
          <w:sz w:val="28"/>
          <w:szCs w:val="28"/>
        </w:rPr>
        <w:t xml:space="preserve"> до </w:t>
      </w:r>
      <w:proofErr w:type="spellStart"/>
      <w:r w:rsidR="00C06773" w:rsidRPr="00A15988">
        <w:rPr>
          <w:sz w:val="28"/>
          <w:szCs w:val="28"/>
        </w:rPr>
        <w:t>доходної</w:t>
      </w:r>
      <w:proofErr w:type="spellEnd"/>
      <w:r w:rsidR="00C06773" w:rsidRPr="00A15988">
        <w:rPr>
          <w:sz w:val="28"/>
          <w:szCs w:val="28"/>
        </w:rPr>
        <w:t xml:space="preserve"> </w:t>
      </w:r>
      <w:r w:rsidR="00C06773" w:rsidRPr="00A15988">
        <w:rPr>
          <w:sz w:val="28"/>
          <w:szCs w:val="28"/>
          <w:lang w:val="uk-UA"/>
        </w:rPr>
        <w:t>ч</w:t>
      </w:r>
      <w:proofErr w:type="spellStart"/>
      <w:r w:rsidR="00C06773" w:rsidRPr="00A15988">
        <w:rPr>
          <w:sz w:val="28"/>
          <w:szCs w:val="28"/>
        </w:rPr>
        <w:t>астини</w:t>
      </w:r>
      <w:proofErr w:type="spellEnd"/>
      <w:r w:rsidR="00C06773" w:rsidRPr="00A15988">
        <w:rPr>
          <w:sz w:val="28"/>
          <w:szCs w:val="28"/>
        </w:rPr>
        <w:t xml:space="preserve"> бюджету</w:t>
      </w:r>
      <w:r w:rsidR="00C06773" w:rsidRPr="00A15988">
        <w:rPr>
          <w:sz w:val="28"/>
          <w:szCs w:val="28"/>
          <w:lang w:val="uk-UA"/>
        </w:rPr>
        <w:t xml:space="preserve"> Глухівської міської територіальної громади</w:t>
      </w:r>
      <w:r w:rsidR="00C06773" w:rsidRPr="00A15988">
        <w:rPr>
          <w:sz w:val="28"/>
          <w:szCs w:val="28"/>
        </w:rPr>
        <w:t xml:space="preserve">, в тому </w:t>
      </w:r>
      <w:proofErr w:type="spellStart"/>
      <w:r w:rsidR="00C06773" w:rsidRPr="00A15988">
        <w:rPr>
          <w:sz w:val="28"/>
          <w:szCs w:val="28"/>
        </w:rPr>
        <w:t>числі</w:t>
      </w:r>
      <w:proofErr w:type="spellEnd"/>
      <w:r w:rsidR="00C06773" w:rsidRPr="00A15988">
        <w:rPr>
          <w:sz w:val="28"/>
          <w:szCs w:val="28"/>
        </w:rPr>
        <w:t>:</w:t>
      </w:r>
    </w:p>
    <w:p w14:paraId="02BF227B" w14:textId="3C5E6616" w:rsidR="00014609" w:rsidRPr="00A15988" w:rsidRDefault="007845EB" w:rsidP="00014609">
      <w:pPr>
        <w:ind w:firstLine="720"/>
        <w:rPr>
          <w:b/>
          <w:sz w:val="22"/>
          <w:szCs w:val="22"/>
        </w:rPr>
      </w:pPr>
      <w:r w:rsidRPr="00A15988">
        <w:rPr>
          <w:b/>
          <w:spacing w:val="-1"/>
          <w:sz w:val="28"/>
          <w:szCs w:val="28"/>
          <w:lang w:val="uk-UA"/>
        </w:rPr>
        <w:t xml:space="preserve">                                </w:t>
      </w:r>
      <w:r w:rsidR="00014609" w:rsidRPr="00A15988">
        <w:rPr>
          <w:b/>
          <w:spacing w:val="-1"/>
          <w:sz w:val="28"/>
          <w:szCs w:val="28"/>
          <w:lang w:val="uk-UA"/>
        </w:rPr>
        <w:t>Загальний  фонд</w:t>
      </w:r>
      <w:r w:rsidR="00014609" w:rsidRPr="00A15988">
        <w:rPr>
          <w:b/>
          <w:spacing w:val="-1"/>
          <w:sz w:val="22"/>
          <w:szCs w:val="22"/>
          <w:lang w:val="uk-UA"/>
        </w:rPr>
        <w:t xml:space="preserve">                                                                         </w:t>
      </w:r>
      <w:r w:rsidR="00014609" w:rsidRPr="00A15988">
        <w:rPr>
          <w:spacing w:val="-1"/>
          <w:sz w:val="22"/>
          <w:szCs w:val="22"/>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7155"/>
        <w:gridCol w:w="1558"/>
      </w:tblGrid>
      <w:tr w:rsidR="00A15988" w:rsidRPr="00A15988" w14:paraId="4814FA02" w14:textId="77777777" w:rsidTr="00014609">
        <w:trPr>
          <w:trHeight w:val="340"/>
        </w:trPr>
        <w:tc>
          <w:tcPr>
            <w:tcW w:w="1176" w:type="dxa"/>
            <w:tcBorders>
              <w:top w:val="single" w:sz="4" w:space="0" w:color="auto"/>
              <w:left w:val="single" w:sz="4" w:space="0" w:color="auto"/>
              <w:bottom w:val="single" w:sz="4" w:space="0" w:color="auto"/>
              <w:right w:val="single" w:sz="4" w:space="0" w:color="auto"/>
            </w:tcBorders>
            <w:hideMark/>
          </w:tcPr>
          <w:p w14:paraId="799A829A" w14:textId="77777777" w:rsidR="00014609" w:rsidRPr="00A15988" w:rsidRDefault="00014609">
            <w:pPr>
              <w:jc w:val="center"/>
              <w:rPr>
                <w:b/>
                <w:sz w:val="22"/>
                <w:szCs w:val="22"/>
              </w:rPr>
            </w:pPr>
            <w:r w:rsidRPr="00A15988">
              <w:rPr>
                <w:b/>
                <w:spacing w:val="-1"/>
                <w:sz w:val="22"/>
                <w:szCs w:val="22"/>
              </w:rPr>
              <w:t>КФК</w:t>
            </w:r>
          </w:p>
        </w:tc>
        <w:tc>
          <w:tcPr>
            <w:tcW w:w="7155" w:type="dxa"/>
            <w:tcBorders>
              <w:top w:val="single" w:sz="4" w:space="0" w:color="auto"/>
              <w:left w:val="single" w:sz="4" w:space="0" w:color="auto"/>
              <w:bottom w:val="single" w:sz="4" w:space="0" w:color="auto"/>
              <w:right w:val="single" w:sz="4" w:space="0" w:color="auto"/>
            </w:tcBorders>
            <w:hideMark/>
          </w:tcPr>
          <w:p w14:paraId="37913773" w14:textId="77777777" w:rsidR="00014609" w:rsidRPr="00A15988" w:rsidRDefault="00014609">
            <w:pPr>
              <w:jc w:val="center"/>
              <w:rPr>
                <w:b/>
                <w:sz w:val="22"/>
                <w:szCs w:val="22"/>
              </w:rPr>
            </w:pPr>
            <w:proofErr w:type="spellStart"/>
            <w:r w:rsidRPr="00A15988">
              <w:rPr>
                <w:b/>
                <w:spacing w:val="-1"/>
                <w:sz w:val="22"/>
                <w:szCs w:val="22"/>
              </w:rPr>
              <w:t>Назва</w:t>
            </w:r>
            <w:proofErr w:type="spellEnd"/>
            <w:r w:rsidRPr="00A15988">
              <w:rPr>
                <w:b/>
                <w:spacing w:val="-1"/>
                <w:sz w:val="22"/>
                <w:szCs w:val="22"/>
              </w:rPr>
              <w:t xml:space="preserve"> за бюджетною </w:t>
            </w:r>
            <w:proofErr w:type="spellStart"/>
            <w:r w:rsidRPr="00A15988">
              <w:rPr>
                <w:b/>
                <w:spacing w:val="-1"/>
                <w:sz w:val="22"/>
                <w:szCs w:val="22"/>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5908F7BD" w14:textId="77777777" w:rsidR="00014609" w:rsidRPr="00A15988" w:rsidRDefault="00014609">
            <w:pPr>
              <w:jc w:val="center"/>
              <w:rPr>
                <w:b/>
                <w:sz w:val="22"/>
                <w:szCs w:val="22"/>
              </w:rPr>
            </w:pPr>
            <w:proofErr w:type="spellStart"/>
            <w:r w:rsidRPr="00A15988">
              <w:rPr>
                <w:b/>
                <w:spacing w:val="-1"/>
                <w:sz w:val="22"/>
                <w:szCs w:val="22"/>
              </w:rPr>
              <w:t>Всього</w:t>
            </w:r>
            <w:proofErr w:type="spellEnd"/>
          </w:p>
        </w:tc>
      </w:tr>
      <w:tr w:rsidR="00A15988" w:rsidRPr="00A15988" w14:paraId="77B99A69" w14:textId="77777777" w:rsidTr="00A15988">
        <w:trPr>
          <w:trHeight w:val="340"/>
        </w:trPr>
        <w:tc>
          <w:tcPr>
            <w:tcW w:w="1176" w:type="dxa"/>
            <w:tcBorders>
              <w:top w:val="single" w:sz="4" w:space="0" w:color="auto"/>
              <w:left w:val="single" w:sz="4" w:space="0" w:color="auto"/>
              <w:bottom w:val="single" w:sz="4" w:space="0" w:color="auto"/>
              <w:right w:val="single" w:sz="4" w:space="0" w:color="auto"/>
            </w:tcBorders>
          </w:tcPr>
          <w:p w14:paraId="67C7EB3A" w14:textId="3D6ED675" w:rsidR="00A15988" w:rsidRPr="00A15988" w:rsidRDefault="00A15988">
            <w:pPr>
              <w:jc w:val="center"/>
              <w:rPr>
                <w:spacing w:val="-1"/>
                <w:sz w:val="22"/>
                <w:szCs w:val="22"/>
                <w:lang w:val="uk-UA"/>
              </w:rPr>
            </w:pPr>
            <w:r w:rsidRPr="00A15988">
              <w:rPr>
                <w:sz w:val="22"/>
                <w:szCs w:val="22"/>
                <w:lang w:val="uk-UA"/>
              </w:rPr>
              <w:t>41053900</w:t>
            </w:r>
          </w:p>
        </w:tc>
        <w:tc>
          <w:tcPr>
            <w:tcW w:w="7155" w:type="dxa"/>
            <w:tcBorders>
              <w:top w:val="single" w:sz="4" w:space="0" w:color="auto"/>
              <w:left w:val="single" w:sz="4" w:space="0" w:color="auto"/>
              <w:bottom w:val="single" w:sz="4" w:space="0" w:color="auto"/>
              <w:right w:val="single" w:sz="4" w:space="0" w:color="auto"/>
            </w:tcBorders>
          </w:tcPr>
          <w:p w14:paraId="7B97FB5D" w14:textId="60262117" w:rsidR="00A15988" w:rsidRPr="00A15988" w:rsidRDefault="00A15988">
            <w:pPr>
              <w:jc w:val="both"/>
              <w:rPr>
                <w:sz w:val="22"/>
                <w:szCs w:val="22"/>
                <w:lang w:val="uk-UA" w:eastAsia="uk-UA"/>
              </w:rPr>
            </w:pPr>
            <w:r w:rsidRPr="00A15988">
              <w:rPr>
                <w:sz w:val="22"/>
                <w:szCs w:val="22"/>
                <w:lang w:val="uk-UA"/>
              </w:rPr>
              <w:t>Інші субвенції з місцевого бюджету (Сумська ОДА)</w:t>
            </w:r>
          </w:p>
        </w:tc>
        <w:tc>
          <w:tcPr>
            <w:tcW w:w="1558" w:type="dxa"/>
            <w:tcBorders>
              <w:top w:val="single" w:sz="4" w:space="0" w:color="auto"/>
              <w:left w:val="single" w:sz="4" w:space="0" w:color="auto"/>
              <w:bottom w:val="single" w:sz="4" w:space="0" w:color="auto"/>
              <w:right w:val="single" w:sz="4" w:space="0" w:color="auto"/>
            </w:tcBorders>
          </w:tcPr>
          <w:p w14:paraId="10932330" w14:textId="31D06059" w:rsidR="00A15988" w:rsidRPr="00A15988" w:rsidRDefault="00A15988">
            <w:pPr>
              <w:jc w:val="center"/>
              <w:rPr>
                <w:spacing w:val="-1"/>
                <w:sz w:val="22"/>
                <w:szCs w:val="22"/>
                <w:lang w:val="uk-UA"/>
              </w:rPr>
            </w:pPr>
            <w:r w:rsidRPr="00A15988">
              <w:rPr>
                <w:sz w:val="22"/>
                <w:szCs w:val="22"/>
                <w:lang w:val="uk-UA"/>
              </w:rPr>
              <w:t>+293230,00</w:t>
            </w:r>
          </w:p>
        </w:tc>
      </w:tr>
      <w:tr w:rsidR="00A15988" w:rsidRPr="00A15988" w14:paraId="46D3BF23" w14:textId="77777777" w:rsidTr="00A15988">
        <w:trPr>
          <w:trHeight w:val="228"/>
        </w:trPr>
        <w:tc>
          <w:tcPr>
            <w:tcW w:w="1176" w:type="dxa"/>
            <w:tcBorders>
              <w:top w:val="single" w:sz="4" w:space="0" w:color="auto"/>
              <w:left w:val="single" w:sz="4" w:space="0" w:color="auto"/>
              <w:bottom w:val="single" w:sz="4" w:space="0" w:color="auto"/>
              <w:right w:val="single" w:sz="4" w:space="0" w:color="auto"/>
            </w:tcBorders>
          </w:tcPr>
          <w:p w14:paraId="2665B445" w14:textId="220D0CE0" w:rsidR="00A15988" w:rsidRPr="00A15988" w:rsidRDefault="00A15988">
            <w:pPr>
              <w:rPr>
                <w:sz w:val="22"/>
                <w:szCs w:val="22"/>
                <w:lang w:val="uk-UA"/>
              </w:rPr>
            </w:pPr>
            <w:r w:rsidRPr="00A15988">
              <w:rPr>
                <w:sz w:val="22"/>
                <w:szCs w:val="22"/>
                <w:lang w:val="uk-UA"/>
              </w:rPr>
              <w:t>41051200</w:t>
            </w:r>
          </w:p>
        </w:tc>
        <w:tc>
          <w:tcPr>
            <w:tcW w:w="7155" w:type="dxa"/>
            <w:tcBorders>
              <w:top w:val="single" w:sz="4" w:space="0" w:color="auto"/>
              <w:left w:val="single" w:sz="4" w:space="0" w:color="auto"/>
              <w:bottom w:val="single" w:sz="4" w:space="0" w:color="auto"/>
              <w:right w:val="single" w:sz="4" w:space="0" w:color="auto"/>
            </w:tcBorders>
            <w:vAlign w:val="center"/>
          </w:tcPr>
          <w:p w14:paraId="26C173F0" w14:textId="69B3BF58" w:rsidR="00A15988" w:rsidRPr="00A15988" w:rsidRDefault="00A15988">
            <w:pPr>
              <w:autoSpaceDE/>
              <w:jc w:val="both"/>
              <w:rPr>
                <w:sz w:val="22"/>
                <w:szCs w:val="22"/>
                <w:lang w:val="uk-UA"/>
              </w:rPr>
            </w:pPr>
            <w:r w:rsidRPr="00A15988">
              <w:rPr>
                <w:bCs/>
                <w:sz w:val="22"/>
                <w:szCs w:val="22"/>
                <w:lang w:val="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tcPr>
          <w:p w14:paraId="668992DB" w14:textId="2FC0883C" w:rsidR="00A15988" w:rsidRPr="00A15988" w:rsidRDefault="00A15988">
            <w:pPr>
              <w:ind w:right="-65"/>
              <w:jc w:val="center"/>
              <w:rPr>
                <w:sz w:val="22"/>
                <w:szCs w:val="22"/>
                <w:lang w:val="uk-UA"/>
              </w:rPr>
            </w:pPr>
            <w:r w:rsidRPr="00A15988">
              <w:rPr>
                <w:sz w:val="22"/>
                <w:szCs w:val="22"/>
                <w:lang w:val="uk-UA"/>
              </w:rPr>
              <w:t>+258281,00</w:t>
            </w:r>
          </w:p>
        </w:tc>
      </w:tr>
      <w:tr w:rsidR="00A15988" w:rsidRPr="00A15988" w14:paraId="6E94CEF0" w14:textId="77777777" w:rsidTr="00A15988">
        <w:trPr>
          <w:trHeight w:val="228"/>
        </w:trPr>
        <w:tc>
          <w:tcPr>
            <w:tcW w:w="1176" w:type="dxa"/>
            <w:tcBorders>
              <w:top w:val="single" w:sz="4" w:space="0" w:color="auto"/>
              <w:left w:val="single" w:sz="4" w:space="0" w:color="auto"/>
              <w:bottom w:val="single" w:sz="4" w:space="0" w:color="auto"/>
              <w:right w:val="single" w:sz="4" w:space="0" w:color="auto"/>
            </w:tcBorders>
          </w:tcPr>
          <w:p w14:paraId="44588AEA" w14:textId="2987CC42" w:rsidR="00A15988" w:rsidRPr="00A15988" w:rsidRDefault="00A15988">
            <w:pPr>
              <w:rPr>
                <w:sz w:val="22"/>
                <w:szCs w:val="22"/>
                <w:lang w:val="uk-UA"/>
              </w:rPr>
            </w:pPr>
          </w:p>
        </w:tc>
        <w:tc>
          <w:tcPr>
            <w:tcW w:w="7155" w:type="dxa"/>
            <w:tcBorders>
              <w:top w:val="single" w:sz="4" w:space="0" w:color="auto"/>
              <w:left w:val="single" w:sz="4" w:space="0" w:color="auto"/>
              <w:bottom w:val="single" w:sz="4" w:space="0" w:color="auto"/>
              <w:right w:val="single" w:sz="4" w:space="0" w:color="auto"/>
            </w:tcBorders>
            <w:vAlign w:val="center"/>
          </w:tcPr>
          <w:p w14:paraId="13D60DC0" w14:textId="0837238B" w:rsidR="00A15988" w:rsidRPr="00A15988" w:rsidRDefault="00A15988">
            <w:pPr>
              <w:autoSpaceDE/>
              <w:jc w:val="both"/>
              <w:rPr>
                <w:sz w:val="22"/>
                <w:szCs w:val="22"/>
                <w:lang w:val="uk-UA"/>
              </w:rPr>
            </w:pPr>
            <w:r w:rsidRPr="00A15988">
              <w:rPr>
                <w:b/>
                <w:sz w:val="22"/>
                <w:szCs w:val="22"/>
                <w:lang w:val="uk-UA"/>
              </w:rPr>
              <w:t>Разом:</w:t>
            </w:r>
          </w:p>
        </w:tc>
        <w:tc>
          <w:tcPr>
            <w:tcW w:w="1558" w:type="dxa"/>
            <w:tcBorders>
              <w:top w:val="single" w:sz="4" w:space="0" w:color="auto"/>
              <w:left w:val="single" w:sz="4" w:space="0" w:color="auto"/>
              <w:bottom w:val="single" w:sz="4" w:space="0" w:color="auto"/>
              <w:right w:val="single" w:sz="4" w:space="0" w:color="auto"/>
            </w:tcBorders>
          </w:tcPr>
          <w:p w14:paraId="15DA30F4" w14:textId="465B3262" w:rsidR="00A15988" w:rsidRPr="00A15988" w:rsidRDefault="00A15988">
            <w:pPr>
              <w:ind w:right="-65"/>
              <w:jc w:val="center"/>
              <w:rPr>
                <w:sz w:val="22"/>
                <w:szCs w:val="22"/>
                <w:lang w:val="uk-UA"/>
              </w:rPr>
            </w:pPr>
            <w:r w:rsidRPr="00A15988">
              <w:rPr>
                <w:b/>
                <w:bCs/>
                <w:sz w:val="22"/>
                <w:szCs w:val="22"/>
                <w:lang w:val="uk-UA"/>
              </w:rPr>
              <w:t>+551511,00</w:t>
            </w:r>
          </w:p>
        </w:tc>
      </w:tr>
    </w:tbl>
    <w:p w14:paraId="587090CE" w14:textId="4B4436B8" w:rsidR="00FF2A90" w:rsidRPr="00A15988" w:rsidRDefault="00FF2A90" w:rsidP="00700D8F">
      <w:pPr>
        <w:jc w:val="both"/>
        <w:rPr>
          <w:sz w:val="26"/>
          <w:szCs w:val="26"/>
          <w:lang w:val="uk-UA"/>
        </w:rPr>
      </w:pPr>
      <w:r w:rsidRPr="00A15988">
        <w:rPr>
          <w:sz w:val="28"/>
          <w:szCs w:val="28"/>
          <w:lang w:val="uk-UA"/>
        </w:rPr>
        <w:tab/>
      </w:r>
      <w:r w:rsidR="001F2722" w:rsidRPr="00A15988">
        <w:rPr>
          <w:sz w:val="26"/>
          <w:szCs w:val="26"/>
          <w:lang w:val="uk-UA"/>
        </w:rPr>
        <w:t>2</w:t>
      </w:r>
      <w:r w:rsidRPr="00A15988">
        <w:rPr>
          <w:sz w:val="26"/>
          <w:szCs w:val="26"/>
          <w:lang w:val="uk-UA"/>
        </w:rPr>
        <w:t>. Внести зміни до видаткової частини  бюджету Глухівської міської територіальної громади</w:t>
      </w:r>
      <w:r w:rsidRPr="00A15988">
        <w:rPr>
          <w:sz w:val="26"/>
          <w:szCs w:val="26"/>
        </w:rPr>
        <w:t>,</w:t>
      </w:r>
      <w:r w:rsidRPr="00A15988">
        <w:rPr>
          <w:sz w:val="26"/>
          <w:szCs w:val="26"/>
          <w:lang w:val="uk-UA"/>
        </w:rPr>
        <w:t xml:space="preserve"> в тому числі:</w:t>
      </w:r>
    </w:p>
    <w:p w14:paraId="59410BA9" w14:textId="498A7A78" w:rsidR="00363614" w:rsidRPr="00A15988" w:rsidRDefault="007C1325" w:rsidP="002A3429">
      <w:pPr>
        <w:ind w:left="1440"/>
        <w:jc w:val="center"/>
        <w:rPr>
          <w:b/>
          <w:spacing w:val="-1"/>
          <w:sz w:val="24"/>
          <w:szCs w:val="24"/>
          <w:lang w:val="uk-UA"/>
        </w:rPr>
      </w:pPr>
      <w:r w:rsidRPr="00A15988">
        <w:rPr>
          <w:b/>
          <w:spacing w:val="-1"/>
          <w:sz w:val="24"/>
          <w:szCs w:val="24"/>
          <w:lang w:val="uk-UA"/>
        </w:rPr>
        <w:t xml:space="preserve">Загальний </w:t>
      </w:r>
      <w:r w:rsidR="00423015" w:rsidRPr="00A15988">
        <w:rPr>
          <w:b/>
          <w:spacing w:val="-1"/>
          <w:sz w:val="24"/>
          <w:szCs w:val="24"/>
          <w:lang w:val="uk-UA"/>
        </w:rPr>
        <w:t xml:space="preserve"> </w:t>
      </w:r>
      <w:r w:rsidRPr="00A15988">
        <w:rPr>
          <w:b/>
          <w:spacing w:val="-1"/>
          <w:sz w:val="24"/>
          <w:szCs w:val="24"/>
          <w:lang w:val="uk-UA"/>
        </w:rPr>
        <w:t xml:space="preserve">фонд   </w:t>
      </w:r>
      <w:r w:rsidR="00363614" w:rsidRPr="00A15988">
        <w:rPr>
          <w:b/>
          <w:spacing w:val="-1"/>
          <w:sz w:val="24"/>
          <w:szCs w:val="24"/>
        </w:rPr>
        <w:t xml:space="preserve">       </w:t>
      </w:r>
      <w:r w:rsidR="0030305A" w:rsidRPr="00A15988">
        <w:rPr>
          <w:b/>
          <w:spacing w:val="-1"/>
          <w:sz w:val="24"/>
          <w:szCs w:val="24"/>
          <w:lang w:val="uk-UA"/>
        </w:rPr>
        <w:t xml:space="preserve">  </w:t>
      </w:r>
      <w:r w:rsidR="00363614" w:rsidRPr="00A15988">
        <w:rPr>
          <w:b/>
          <w:spacing w:val="-1"/>
          <w:sz w:val="24"/>
          <w:szCs w:val="24"/>
        </w:rPr>
        <w:t xml:space="preserve">  </w:t>
      </w:r>
      <w:r w:rsidR="003801B0" w:rsidRPr="00A15988">
        <w:rPr>
          <w:b/>
          <w:spacing w:val="-1"/>
          <w:sz w:val="24"/>
          <w:szCs w:val="24"/>
          <w:lang w:val="uk-UA"/>
        </w:rPr>
        <w:t xml:space="preserve">                                 </w:t>
      </w:r>
      <w:r w:rsidR="00363614" w:rsidRPr="00A15988">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4820"/>
        <w:gridCol w:w="1560"/>
        <w:gridCol w:w="1277"/>
        <w:gridCol w:w="1135"/>
      </w:tblGrid>
      <w:tr w:rsidR="00A15988" w:rsidRPr="00A15988" w14:paraId="544CE1A0" w14:textId="77777777" w:rsidTr="007940CE">
        <w:trPr>
          <w:trHeight w:val="254"/>
        </w:trPr>
        <w:tc>
          <w:tcPr>
            <w:tcW w:w="1131" w:type="dxa"/>
            <w:tcBorders>
              <w:top w:val="single" w:sz="4" w:space="0" w:color="auto"/>
              <w:left w:val="single" w:sz="4" w:space="0" w:color="auto"/>
              <w:bottom w:val="single" w:sz="4" w:space="0" w:color="auto"/>
              <w:right w:val="single" w:sz="4" w:space="0" w:color="auto"/>
            </w:tcBorders>
          </w:tcPr>
          <w:p w14:paraId="2F694350" w14:textId="77777777" w:rsidR="00363614" w:rsidRPr="00A15988" w:rsidRDefault="00363614" w:rsidP="00984574">
            <w:pPr>
              <w:jc w:val="center"/>
              <w:rPr>
                <w:b/>
                <w:spacing w:val="-1"/>
                <w:sz w:val="24"/>
                <w:szCs w:val="24"/>
              </w:rPr>
            </w:pPr>
            <w:r w:rsidRPr="00A15988">
              <w:rPr>
                <w:b/>
                <w:spacing w:val="-1"/>
                <w:sz w:val="24"/>
                <w:szCs w:val="24"/>
              </w:rPr>
              <w:t>КФК</w:t>
            </w:r>
          </w:p>
        </w:tc>
        <w:tc>
          <w:tcPr>
            <w:tcW w:w="4820" w:type="dxa"/>
            <w:tcBorders>
              <w:top w:val="single" w:sz="4" w:space="0" w:color="auto"/>
              <w:left w:val="single" w:sz="4" w:space="0" w:color="auto"/>
              <w:bottom w:val="single" w:sz="4" w:space="0" w:color="auto"/>
              <w:right w:val="single" w:sz="4" w:space="0" w:color="auto"/>
            </w:tcBorders>
          </w:tcPr>
          <w:p w14:paraId="744823A2" w14:textId="77777777" w:rsidR="00363614" w:rsidRPr="00A15988" w:rsidRDefault="00363614" w:rsidP="00984574">
            <w:pPr>
              <w:jc w:val="center"/>
              <w:rPr>
                <w:b/>
                <w:spacing w:val="-1"/>
                <w:sz w:val="24"/>
                <w:szCs w:val="24"/>
              </w:rPr>
            </w:pPr>
            <w:proofErr w:type="spellStart"/>
            <w:r w:rsidRPr="00A15988">
              <w:rPr>
                <w:b/>
                <w:spacing w:val="-1"/>
                <w:sz w:val="24"/>
                <w:szCs w:val="24"/>
              </w:rPr>
              <w:t>Назва</w:t>
            </w:r>
            <w:proofErr w:type="spellEnd"/>
            <w:r w:rsidRPr="00A15988">
              <w:rPr>
                <w:b/>
                <w:spacing w:val="-1"/>
                <w:sz w:val="24"/>
                <w:szCs w:val="24"/>
              </w:rPr>
              <w:t xml:space="preserve"> за бюджетною </w:t>
            </w:r>
            <w:proofErr w:type="spellStart"/>
            <w:r w:rsidRPr="00A15988">
              <w:rPr>
                <w:b/>
                <w:spacing w:val="-1"/>
                <w:sz w:val="24"/>
                <w:szCs w:val="24"/>
              </w:rPr>
              <w:t>класифікацією</w:t>
            </w:r>
            <w:proofErr w:type="spellEnd"/>
          </w:p>
        </w:tc>
        <w:tc>
          <w:tcPr>
            <w:tcW w:w="1560" w:type="dxa"/>
            <w:tcBorders>
              <w:top w:val="single" w:sz="4" w:space="0" w:color="auto"/>
              <w:left w:val="single" w:sz="4" w:space="0" w:color="auto"/>
              <w:bottom w:val="single" w:sz="4" w:space="0" w:color="auto"/>
              <w:right w:val="single" w:sz="4" w:space="0" w:color="auto"/>
            </w:tcBorders>
          </w:tcPr>
          <w:p w14:paraId="0E8BFA50" w14:textId="77777777" w:rsidR="00363614" w:rsidRPr="00A15988" w:rsidRDefault="00363614" w:rsidP="00984574">
            <w:pPr>
              <w:jc w:val="center"/>
              <w:rPr>
                <w:b/>
                <w:spacing w:val="-1"/>
                <w:sz w:val="24"/>
                <w:szCs w:val="24"/>
              </w:rPr>
            </w:pPr>
            <w:proofErr w:type="spellStart"/>
            <w:r w:rsidRPr="00A15988">
              <w:rPr>
                <w:b/>
                <w:spacing w:val="-1"/>
                <w:sz w:val="24"/>
                <w:szCs w:val="24"/>
              </w:rPr>
              <w:t>Всього</w:t>
            </w:r>
            <w:proofErr w:type="spellEnd"/>
          </w:p>
        </w:tc>
        <w:tc>
          <w:tcPr>
            <w:tcW w:w="1277" w:type="dxa"/>
            <w:tcBorders>
              <w:top w:val="single" w:sz="4" w:space="0" w:color="auto"/>
              <w:left w:val="single" w:sz="4" w:space="0" w:color="auto"/>
              <w:bottom w:val="single" w:sz="4" w:space="0" w:color="auto"/>
              <w:right w:val="single" w:sz="4" w:space="0" w:color="auto"/>
            </w:tcBorders>
          </w:tcPr>
          <w:p w14:paraId="2B0E774D" w14:textId="77777777" w:rsidR="00363614" w:rsidRPr="00A15988" w:rsidRDefault="00363614" w:rsidP="00984574">
            <w:pPr>
              <w:ind w:right="-108"/>
              <w:jc w:val="center"/>
              <w:rPr>
                <w:b/>
                <w:spacing w:val="-1"/>
                <w:sz w:val="24"/>
                <w:szCs w:val="24"/>
              </w:rPr>
            </w:pPr>
            <w:r w:rsidRPr="00A15988">
              <w:rPr>
                <w:b/>
                <w:spacing w:val="-1"/>
                <w:sz w:val="24"/>
                <w:szCs w:val="24"/>
              </w:rPr>
              <w:t>2110</w:t>
            </w:r>
          </w:p>
        </w:tc>
        <w:tc>
          <w:tcPr>
            <w:tcW w:w="1135" w:type="dxa"/>
            <w:tcBorders>
              <w:top w:val="single" w:sz="4" w:space="0" w:color="auto"/>
              <w:left w:val="single" w:sz="4" w:space="0" w:color="auto"/>
              <w:bottom w:val="single" w:sz="4" w:space="0" w:color="auto"/>
              <w:right w:val="single" w:sz="4" w:space="0" w:color="auto"/>
            </w:tcBorders>
          </w:tcPr>
          <w:p w14:paraId="65038D34" w14:textId="77777777" w:rsidR="00363614" w:rsidRPr="00A15988" w:rsidRDefault="00363614" w:rsidP="00984574">
            <w:pPr>
              <w:ind w:right="-108"/>
              <w:jc w:val="center"/>
              <w:rPr>
                <w:b/>
                <w:spacing w:val="-1"/>
                <w:sz w:val="24"/>
                <w:szCs w:val="24"/>
              </w:rPr>
            </w:pPr>
            <w:r w:rsidRPr="00A15988">
              <w:rPr>
                <w:b/>
                <w:spacing w:val="-1"/>
                <w:sz w:val="24"/>
                <w:szCs w:val="24"/>
              </w:rPr>
              <w:t>2270</w:t>
            </w:r>
          </w:p>
        </w:tc>
      </w:tr>
      <w:tr w:rsidR="00A15988" w:rsidRPr="00A15988" w14:paraId="329387BA" w14:textId="77777777" w:rsidTr="001851FE">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BD7D858" w14:textId="0B602AD8" w:rsidR="00650E76" w:rsidRPr="00A15988" w:rsidRDefault="00650E76" w:rsidP="00423015">
            <w:pPr>
              <w:jc w:val="center"/>
              <w:rPr>
                <w:b/>
                <w:sz w:val="22"/>
                <w:szCs w:val="22"/>
                <w:lang w:val="uk-UA"/>
              </w:rPr>
            </w:pPr>
            <w:r w:rsidRPr="00A15988">
              <w:rPr>
                <w:b/>
                <w:sz w:val="22"/>
                <w:szCs w:val="22"/>
                <w:lang w:val="uk-UA"/>
              </w:rPr>
              <w:t>Відділ освіти міської ради</w:t>
            </w:r>
          </w:p>
        </w:tc>
      </w:tr>
      <w:tr w:rsidR="00A15988" w:rsidRPr="00A15988" w14:paraId="53FD508E"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B147B58" w14:textId="4303DC89" w:rsidR="00393281" w:rsidRPr="00A15988" w:rsidRDefault="00393281" w:rsidP="00423015">
            <w:pPr>
              <w:jc w:val="center"/>
              <w:rPr>
                <w:sz w:val="22"/>
                <w:szCs w:val="22"/>
                <w:lang w:val="uk-UA"/>
              </w:rPr>
            </w:pPr>
            <w:r w:rsidRPr="00A15988">
              <w:rPr>
                <w:sz w:val="22"/>
                <w:szCs w:val="22"/>
                <w:lang w:val="uk-UA"/>
              </w:rPr>
              <w:t>0611200</w:t>
            </w:r>
          </w:p>
        </w:tc>
        <w:tc>
          <w:tcPr>
            <w:tcW w:w="4820" w:type="dxa"/>
            <w:tcBorders>
              <w:top w:val="single" w:sz="4" w:space="0" w:color="auto"/>
              <w:left w:val="single" w:sz="4" w:space="0" w:color="auto"/>
              <w:bottom w:val="single" w:sz="4" w:space="0" w:color="auto"/>
              <w:right w:val="single" w:sz="4" w:space="0" w:color="auto"/>
            </w:tcBorders>
            <w:vAlign w:val="center"/>
          </w:tcPr>
          <w:p w14:paraId="64004CAE" w14:textId="77777777" w:rsidR="00393281" w:rsidRDefault="00393281" w:rsidP="007940CE">
            <w:pPr>
              <w:jc w:val="both"/>
              <w:rPr>
                <w:sz w:val="22"/>
                <w:szCs w:val="22"/>
                <w:lang w:val="uk-UA"/>
              </w:rPr>
            </w:pPr>
            <w:r w:rsidRPr="00A15988">
              <w:rPr>
                <w:sz w:val="22"/>
                <w:szCs w:val="22"/>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p>
          <w:p w14:paraId="0BCCC254" w14:textId="0FC271B7" w:rsidR="001851FE" w:rsidRPr="00A15988" w:rsidRDefault="001851FE" w:rsidP="007940CE">
            <w:pPr>
              <w:jc w:val="both"/>
              <w:rPr>
                <w:sz w:val="22"/>
                <w:szCs w:val="22"/>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14:paraId="4947BE72" w14:textId="492618D0" w:rsidR="00393281" w:rsidRPr="00A15988" w:rsidRDefault="00A15988" w:rsidP="00D62C5E">
            <w:pPr>
              <w:jc w:val="center"/>
              <w:rPr>
                <w:sz w:val="22"/>
                <w:szCs w:val="22"/>
                <w:lang w:val="uk-UA"/>
              </w:rPr>
            </w:pPr>
            <w:r w:rsidRPr="00A15988">
              <w:rPr>
                <w:sz w:val="22"/>
                <w:szCs w:val="22"/>
                <w:lang w:val="uk-UA"/>
              </w:rPr>
              <w:t>+258281,00</w:t>
            </w:r>
          </w:p>
        </w:tc>
        <w:tc>
          <w:tcPr>
            <w:tcW w:w="1277" w:type="dxa"/>
            <w:tcBorders>
              <w:top w:val="single" w:sz="4" w:space="0" w:color="auto"/>
              <w:left w:val="single" w:sz="4" w:space="0" w:color="auto"/>
              <w:bottom w:val="single" w:sz="4" w:space="0" w:color="auto"/>
              <w:right w:val="single" w:sz="4" w:space="0" w:color="auto"/>
            </w:tcBorders>
            <w:vAlign w:val="center"/>
          </w:tcPr>
          <w:p w14:paraId="60620284" w14:textId="5592B263" w:rsidR="00393281" w:rsidRPr="00A15988" w:rsidRDefault="00A15988" w:rsidP="00423015">
            <w:pPr>
              <w:jc w:val="center"/>
              <w:rPr>
                <w:sz w:val="22"/>
                <w:szCs w:val="22"/>
                <w:lang w:val="uk-UA"/>
              </w:rPr>
            </w:pPr>
            <w:r w:rsidRPr="00A15988">
              <w:rPr>
                <w:sz w:val="22"/>
                <w:szCs w:val="22"/>
                <w:lang w:val="uk-UA"/>
              </w:rPr>
              <w:t>+211705,00</w:t>
            </w:r>
          </w:p>
        </w:tc>
        <w:tc>
          <w:tcPr>
            <w:tcW w:w="1135" w:type="dxa"/>
            <w:tcBorders>
              <w:top w:val="single" w:sz="4" w:space="0" w:color="auto"/>
              <w:left w:val="single" w:sz="4" w:space="0" w:color="auto"/>
              <w:bottom w:val="single" w:sz="4" w:space="0" w:color="auto"/>
              <w:right w:val="single" w:sz="4" w:space="0" w:color="auto"/>
            </w:tcBorders>
            <w:vAlign w:val="center"/>
          </w:tcPr>
          <w:p w14:paraId="2B075965" w14:textId="77777777" w:rsidR="00393281" w:rsidRPr="00A15988" w:rsidRDefault="00393281" w:rsidP="00423015">
            <w:pPr>
              <w:jc w:val="center"/>
              <w:rPr>
                <w:sz w:val="22"/>
                <w:szCs w:val="22"/>
                <w:lang w:val="uk-UA"/>
              </w:rPr>
            </w:pPr>
          </w:p>
        </w:tc>
      </w:tr>
      <w:tr w:rsidR="00A15988" w:rsidRPr="00A15988" w14:paraId="172F669C" w14:textId="77777777" w:rsidTr="00AD0D0E">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2D866076" w14:textId="75E77C12" w:rsidR="004C4F5F" w:rsidRPr="00A15988" w:rsidRDefault="004C4F5F" w:rsidP="00423015">
            <w:pPr>
              <w:jc w:val="center"/>
              <w:rPr>
                <w:b/>
                <w:sz w:val="22"/>
                <w:szCs w:val="22"/>
                <w:lang w:val="uk-UA"/>
              </w:rPr>
            </w:pPr>
            <w:r w:rsidRPr="00A15988">
              <w:rPr>
                <w:b/>
                <w:sz w:val="22"/>
                <w:szCs w:val="22"/>
                <w:lang w:val="uk-UA"/>
              </w:rPr>
              <w:lastRenderedPageBreak/>
              <w:t>Управління соціального захисту населення міської ради</w:t>
            </w:r>
          </w:p>
        </w:tc>
      </w:tr>
      <w:tr w:rsidR="00A15988" w:rsidRPr="00A15988" w14:paraId="23CDC1A4"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4F44434A" w14:textId="0668771C" w:rsidR="00A15988" w:rsidRPr="00A15988" w:rsidRDefault="00A15988" w:rsidP="00650E76">
            <w:pPr>
              <w:jc w:val="center"/>
              <w:rPr>
                <w:sz w:val="22"/>
                <w:szCs w:val="22"/>
                <w:lang w:val="uk-UA"/>
              </w:rPr>
            </w:pPr>
            <w:r w:rsidRPr="00A15988">
              <w:rPr>
                <w:sz w:val="22"/>
                <w:szCs w:val="22"/>
                <w:lang w:val="uk-UA"/>
              </w:rPr>
              <w:t>0813033</w:t>
            </w:r>
          </w:p>
        </w:tc>
        <w:tc>
          <w:tcPr>
            <w:tcW w:w="4820" w:type="dxa"/>
            <w:tcBorders>
              <w:top w:val="single" w:sz="4" w:space="0" w:color="auto"/>
              <w:left w:val="single" w:sz="4" w:space="0" w:color="auto"/>
              <w:bottom w:val="single" w:sz="4" w:space="0" w:color="auto"/>
              <w:right w:val="single" w:sz="4" w:space="0" w:color="auto"/>
            </w:tcBorders>
            <w:vAlign w:val="center"/>
          </w:tcPr>
          <w:p w14:paraId="08D648ED" w14:textId="70AE157B" w:rsidR="00A15988" w:rsidRPr="00A15988" w:rsidRDefault="00A15988" w:rsidP="00B679DC">
            <w:pPr>
              <w:jc w:val="both"/>
              <w:rPr>
                <w:sz w:val="22"/>
                <w:szCs w:val="22"/>
                <w:lang w:val="uk-UA"/>
              </w:rPr>
            </w:pPr>
            <w:proofErr w:type="spellStart"/>
            <w:r w:rsidRPr="00A15988">
              <w:rPr>
                <w:sz w:val="22"/>
                <w:szCs w:val="22"/>
              </w:rPr>
              <w:t>Компенсаційні</w:t>
            </w:r>
            <w:proofErr w:type="spellEnd"/>
            <w:r w:rsidRPr="00A15988">
              <w:rPr>
                <w:sz w:val="22"/>
                <w:szCs w:val="22"/>
              </w:rPr>
              <w:t xml:space="preserve"> </w:t>
            </w:r>
            <w:proofErr w:type="spellStart"/>
            <w:r w:rsidRPr="00A15988">
              <w:rPr>
                <w:sz w:val="22"/>
                <w:szCs w:val="22"/>
              </w:rPr>
              <w:t>виплати</w:t>
            </w:r>
            <w:proofErr w:type="spellEnd"/>
            <w:r w:rsidRPr="00A15988">
              <w:rPr>
                <w:sz w:val="22"/>
                <w:szCs w:val="22"/>
              </w:rPr>
              <w:t xml:space="preserve"> на </w:t>
            </w:r>
            <w:proofErr w:type="spellStart"/>
            <w:proofErr w:type="gramStart"/>
            <w:r w:rsidRPr="00A15988">
              <w:rPr>
                <w:sz w:val="22"/>
                <w:szCs w:val="22"/>
              </w:rPr>
              <w:t>п</w:t>
            </w:r>
            <w:proofErr w:type="gramEnd"/>
            <w:r w:rsidRPr="00A15988">
              <w:rPr>
                <w:sz w:val="22"/>
                <w:szCs w:val="22"/>
              </w:rPr>
              <w:t>ільговий</w:t>
            </w:r>
            <w:proofErr w:type="spellEnd"/>
            <w:r w:rsidRPr="00A15988">
              <w:rPr>
                <w:sz w:val="22"/>
                <w:szCs w:val="22"/>
              </w:rPr>
              <w:t xml:space="preserve"> </w:t>
            </w:r>
            <w:proofErr w:type="spellStart"/>
            <w:r w:rsidRPr="00A15988">
              <w:rPr>
                <w:sz w:val="22"/>
                <w:szCs w:val="22"/>
              </w:rPr>
              <w:t>проїзд</w:t>
            </w:r>
            <w:proofErr w:type="spellEnd"/>
            <w:r w:rsidRPr="00A15988">
              <w:rPr>
                <w:sz w:val="22"/>
                <w:szCs w:val="22"/>
              </w:rPr>
              <w:t xml:space="preserve"> </w:t>
            </w:r>
            <w:proofErr w:type="spellStart"/>
            <w:r w:rsidRPr="00A15988">
              <w:rPr>
                <w:sz w:val="22"/>
                <w:szCs w:val="22"/>
              </w:rPr>
              <w:t>автомобільним</w:t>
            </w:r>
            <w:proofErr w:type="spellEnd"/>
            <w:r w:rsidRPr="00A15988">
              <w:rPr>
                <w:sz w:val="22"/>
                <w:szCs w:val="22"/>
              </w:rPr>
              <w:t xml:space="preserve"> транспортом </w:t>
            </w:r>
            <w:proofErr w:type="spellStart"/>
            <w:r w:rsidRPr="00A15988">
              <w:rPr>
                <w:sz w:val="22"/>
                <w:szCs w:val="22"/>
              </w:rPr>
              <w:t>окремим</w:t>
            </w:r>
            <w:proofErr w:type="spellEnd"/>
            <w:r w:rsidRPr="00A15988">
              <w:rPr>
                <w:sz w:val="22"/>
                <w:szCs w:val="22"/>
              </w:rPr>
              <w:t xml:space="preserve"> </w:t>
            </w:r>
            <w:proofErr w:type="spellStart"/>
            <w:r w:rsidRPr="00A15988">
              <w:rPr>
                <w:sz w:val="22"/>
                <w:szCs w:val="22"/>
              </w:rPr>
              <w:t>категоріям</w:t>
            </w:r>
            <w:proofErr w:type="spellEnd"/>
            <w:r w:rsidRPr="00A15988">
              <w:rPr>
                <w:sz w:val="22"/>
                <w:szCs w:val="22"/>
              </w:rPr>
              <w:t xml:space="preserve"> </w:t>
            </w:r>
            <w:proofErr w:type="spellStart"/>
            <w:r w:rsidRPr="00A15988">
              <w:rPr>
                <w:sz w:val="22"/>
                <w:szCs w:val="22"/>
              </w:rPr>
              <w:t>громадян</w:t>
            </w:r>
            <w:proofErr w:type="spellEnd"/>
            <w:r w:rsidRPr="00A15988">
              <w:rPr>
                <w:sz w:val="22"/>
                <w:szCs w:val="22"/>
                <w:lang w:val="uk-UA"/>
              </w:rPr>
              <w:t xml:space="preserve"> (Сумський обласний бюджет)</w:t>
            </w:r>
          </w:p>
        </w:tc>
        <w:tc>
          <w:tcPr>
            <w:tcW w:w="1560" w:type="dxa"/>
            <w:tcBorders>
              <w:top w:val="single" w:sz="4" w:space="0" w:color="auto"/>
              <w:left w:val="single" w:sz="4" w:space="0" w:color="auto"/>
              <w:bottom w:val="single" w:sz="4" w:space="0" w:color="auto"/>
              <w:right w:val="single" w:sz="4" w:space="0" w:color="auto"/>
            </w:tcBorders>
            <w:vAlign w:val="center"/>
          </w:tcPr>
          <w:p w14:paraId="1FB853D0" w14:textId="617B053F" w:rsidR="00A15988" w:rsidRPr="00A15988" w:rsidRDefault="00A15988" w:rsidP="0074228C">
            <w:pPr>
              <w:jc w:val="center"/>
              <w:rPr>
                <w:sz w:val="22"/>
                <w:szCs w:val="22"/>
                <w:lang w:val="uk-UA"/>
              </w:rPr>
            </w:pPr>
            <w:r w:rsidRPr="00A15988">
              <w:rPr>
                <w:sz w:val="22"/>
                <w:szCs w:val="22"/>
                <w:lang w:val="uk-UA"/>
              </w:rPr>
              <w:t>+293230,00</w:t>
            </w:r>
          </w:p>
        </w:tc>
        <w:tc>
          <w:tcPr>
            <w:tcW w:w="1277" w:type="dxa"/>
            <w:tcBorders>
              <w:top w:val="single" w:sz="4" w:space="0" w:color="auto"/>
              <w:left w:val="single" w:sz="4" w:space="0" w:color="auto"/>
              <w:bottom w:val="single" w:sz="4" w:space="0" w:color="auto"/>
              <w:right w:val="single" w:sz="4" w:space="0" w:color="auto"/>
            </w:tcBorders>
            <w:vAlign w:val="center"/>
          </w:tcPr>
          <w:p w14:paraId="7D741060" w14:textId="77777777" w:rsidR="00A15988" w:rsidRPr="00A15988" w:rsidRDefault="00A15988"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68A52D75" w14:textId="77777777" w:rsidR="00A15988" w:rsidRPr="00A15988" w:rsidRDefault="00A15988" w:rsidP="00423015">
            <w:pPr>
              <w:jc w:val="center"/>
              <w:rPr>
                <w:b/>
                <w:sz w:val="22"/>
                <w:szCs w:val="22"/>
                <w:lang w:val="uk-UA"/>
              </w:rPr>
            </w:pPr>
          </w:p>
        </w:tc>
      </w:tr>
      <w:tr w:rsidR="00A15988" w:rsidRPr="00A15988" w14:paraId="36FAC65A" w14:textId="77777777" w:rsidTr="007940CE">
        <w:trPr>
          <w:trHeight w:val="165"/>
        </w:trPr>
        <w:tc>
          <w:tcPr>
            <w:tcW w:w="1131" w:type="dxa"/>
            <w:tcBorders>
              <w:top w:val="single" w:sz="4" w:space="0" w:color="auto"/>
              <w:left w:val="single" w:sz="4" w:space="0" w:color="auto"/>
              <w:bottom w:val="single" w:sz="4" w:space="0" w:color="auto"/>
              <w:right w:val="single" w:sz="4" w:space="0" w:color="auto"/>
            </w:tcBorders>
            <w:vAlign w:val="center"/>
          </w:tcPr>
          <w:p w14:paraId="750DBF70" w14:textId="44B04EEC" w:rsidR="00A15988" w:rsidRPr="00A15988" w:rsidRDefault="00A15988" w:rsidP="00DA5A99">
            <w:pPr>
              <w:jc w:val="center"/>
              <w:rPr>
                <w:b/>
                <w:sz w:val="22"/>
                <w:szCs w:val="22"/>
                <w:lang w:val="uk-UA"/>
              </w:rPr>
            </w:pPr>
          </w:p>
        </w:tc>
        <w:tc>
          <w:tcPr>
            <w:tcW w:w="4820" w:type="dxa"/>
            <w:tcBorders>
              <w:top w:val="single" w:sz="4" w:space="0" w:color="auto"/>
              <w:left w:val="single" w:sz="4" w:space="0" w:color="auto"/>
              <w:bottom w:val="single" w:sz="4" w:space="0" w:color="auto"/>
              <w:right w:val="single" w:sz="4" w:space="0" w:color="auto"/>
            </w:tcBorders>
            <w:vAlign w:val="center"/>
          </w:tcPr>
          <w:p w14:paraId="2B762B24" w14:textId="77777777" w:rsidR="00A15988" w:rsidRPr="00A15988" w:rsidRDefault="00A15988" w:rsidP="00DA5A99">
            <w:pPr>
              <w:rPr>
                <w:b/>
                <w:sz w:val="22"/>
                <w:szCs w:val="22"/>
                <w:lang w:val="uk-UA"/>
              </w:rPr>
            </w:pPr>
            <w:r w:rsidRPr="00A15988">
              <w:rPr>
                <w:b/>
                <w:sz w:val="22"/>
                <w:szCs w:val="22"/>
                <w:lang w:val="uk-UA"/>
              </w:rPr>
              <w:t>Разом видатків</w:t>
            </w:r>
          </w:p>
        </w:tc>
        <w:tc>
          <w:tcPr>
            <w:tcW w:w="1560" w:type="dxa"/>
            <w:tcBorders>
              <w:top w:val="single" w:sz="4" w:space="0" w:color="auto"/>
              <w:left w:val="single" w:sz="4" w:space="0" w:color="auto"/>
              <w:bottom w:val="single" w:sz="4" w:space="0" w:color="auto"/>
              <w:right w:val="single" w:sz="4" w:space="0" w:color="auto"/>
            </w:tcBorders>
          </w:tcPr>
          <w:p w14:paraId="6F61DCDE" w14:textId="1A74E3E9" w:rsidR="00A15988" w:rsidRPr="00A15988" w:rsidRDefault="00A15988" w:rsidP="00585826">
            <w:pPr>
              <w:jc w:val="center"/>
              <w:rPr>
                <w:b/>
                <w:spacing w:val="-1"/>
                <w:sz w:val="22"/>
                <w:szCs w:val="22"/>
                <w:lang w:val="uk-UA"/>
              </w:rPr>
            </w:pPr>
            <w:r w:rsidRPr="00A15988">
              <w:rPr>
                <w:b/>
                <w:spacing w:val="-1"/>
                <w:sz w:val="22"/>
                <w:szCs w:val="22"/>
                <w:lang w:val="uk-UA"/>
              </w:rPr>
              <w:t>-5033618,00</w:t>
            </w:r>
          </w:p>
        </w:tc>
        <w:tc>
          <w:tcPr>
            <w:tcW w:w="1277" w:type="dxa"/>
            <w:tcBorders>
              <w:top w:val="single" w:sz="4" w:space="0" w:color="auto"/>
              <w:left w:val="single" w:sz="4" w:space="0" w:color="auto"/>
              <w:bottom w:val="single" w:sz="4" w:space="0" w:color="auto"/>
              <w:right w:val="single" w:sz="4" w:space="0" w:color="auto"/>
            </w:tcBorders>
          </w:tcPr>
          <w:p w14:paraId="186313DB" w14:textId="12D1780D" w:rsidR="00A15988" w:rsidRPr="00A15988" w:rsidRDefault="00A15988" w:rsidP="00481FA4">
            <w:pPr>
              <w:jc w:val="center"/>
              <w:rPr>
                <w:b/>
                <w:spacing w:val="-1"/>
                <w:sz w:val="22"/>
                <w:szCs w:val="22"/>
                <w:lang w:val="uk-UA"/>
              </w:rPr>
            </w:pPr>
            <w:r w:rsidRPr="00A15988">
              <w:rPr>
                <w:b/>
                <w:spacing w:val="-1"/>
                <w:sz w:val="22"/>
                <w:szCs w:val="22"/>
                <w:lang w:val="uk-UA"/>
              </w:rPr>
              <w:t>+1207,00</w:t>
            </w:r>
          </w:p>
        </w:tc>
        <w:tc>
          <w:tcPr>
            <w:tcW w:w="1135" w:type="dxa"/>
            <w:tcBorders>
              <w:top w:val="single" w:sz="4" w:space="0" w:color="auto"/>
              <w:left w:val="single" w:sz="4" w:space="0" w:color="auto"/>
              <w:bottom w:val="single" w:sz="4" w:space="0" w:color="auto"/>
              <w:right w:val="single" w:sz="4" w:space="0" w:color="auto"/>
            </w:tcBorders>
          </w:tcPr>
          <w:p w14:paraId="2BFD7EEB" w14:textId="748997A5" w:rsidR="00A15988" w:rsidRPr="00A15988" w:rsidRDefault="00A15988" w:rsidP="007035E5">
            <w:pPr>
              <w:jc w:val="center"/>
              <w:rPr>
                <w:b/>
                <w:spacing w:val="-1"/>
                <w:sz w:val="22"/>
                <w:szCs w:val="22"/>
                <w:lang w:val="uk-UA"/>
              </w:rPr>
            </w:pPr>
          </w:p>
        </w:tc>
      </w:tr>
    </w:tbl>
    <w:p w14:paraId="7DF155B9" w14:textId="26ED1B8F" w:rsidR="00A46244" w:rsidRPr="00A15988" w:rsidRDefault="003B0F66" w:rsidP="0089513C">
      <w:pPr>
        <w:pStyle w:val="40"/>
        <w:ind w:firstLine="0"/>
        <w:outlineLvl w:val="3"/>
        <w:rPr>
          <w:rFonts w:ascii="Times New Roman" w:hAnsi="Times New Roman"/>
          <w:sz w:val="28"/>
          <w:szCs w:val="28"/>
          <w:lang w:val="uk-UA"/>
        </w:rPr>
      </w:pPr>
      <w:r w:rsidRPr="00A15988">
        <w:rPr>
          <w:sz w:val="28"/>
          <w:szCs w:val="28"/>
          <w:lang w:val="uk-UA"/>
        </w:rPr>
        <w:tab/>
      </w:r>
      <w:r w:rsidR="0089513C" w:rsidRPr="00A15988">
        <w:rPr>
          <w:rFonts w:ascii="Times New Roman" w:hAnsi="Times New Roman"/>
          <w:sz w:val="28"/>
          <w:szCs w:val="28"/>
          <w:lang w:val="uk-UA"/>
        </w:rPr>
        <w:t>3</w:t>
      </w:r>
      <w:r w:rsidR="00363614" w:rsidRPr="00A15988">
        <w:rPr>
          <w:rFonts w:ascii="Times New Roman" w:hAnsi="Times New Roman"/>
          <w:sz w:val="28"/>
          <w:szCs w:val="28"/>
          <w:lang w:val="uk-UA"/>
        </w:rPr>
        <w:t xml:space="preserve">. Фінансовому управлінню </w:t>
      </w:r>
      <w:r w:rsidR="00AA5322" w:rsidRPr="00A15988">
        <w:rPr>
          <w:rFonts w:ascii="Times New Roman" w:hAnsi="Times New Roman"/>
          <w:sz w:val="28"/>
          <w:szCs w:val="28"/>
          <w:lang w:val="uk-UA"/>
        </w:rPr>
        <w:t xml:space="preserve">Глухівської </w:t>
      </w:r>
      <w:r w:rsidR="00363614" w:rsidRPr="00A15988">
        <w:rPr>
          <w:rFonts w:ascii="Times New Roman" w:hAnsi="Times New Roman"/>
          <w:sz w:val="28"/>
          <w:szCs w:val="28"/>
          <w:lang w:val="uk-UA"/>
        </w:rPr>
        <w:t xml:space="preserve">міської ради </w:t>
      </w:r>
      <w:r w:rsidR="00AA5322" w:rsidRPr="00A15988">
        <w:rPr>
          <w:rFonts w:ascii="Times New Roman" w:hAnsi="Times New Roman"/>
          <w:sz w:val="28"/>
          <w:szCs w:val="28"/>
          <w:lang w:val="uk-UA"/>
        </w:rPr>
        <w:t>(</w:t>
      </w:r>
      <w:proofErr w:type="spellStart"/>
      <w:r w:rsidR="00E8604A" w:rsidRPr="00A15988">
        <w:rPr>
          <w:rFonts w:ascii="Times New Roman" w:hAnsi="Times New Roman"/>
          <w:sz w:val="28"/>
          <w:szCs w:val="28"/>
          <w:lang w:val="uk-UA"/>
        </w:rPr>
        <w:t>начальник</w:t>
      </w:r>
      <w:r w:rsidR="00B676D8" w:rsidRPr="00A15988">
        <w:rPr>
          <w:rFonts w:ascii="Times New Roman" w:hAnsi="Times New Roman"/>
          <w:sz w:val="28"/>
          <w:szCs w:val="28"/>
          <w:lang w:val="uk-UA"/>
        </w:rPr>
        <w:t>-</w:t>
      </w:r>
      <w:proofErr w:type="spellEnd"/>
      <w:r w:rsidR="004246BA" w:rsidRPr="00A15988">
        <w:rPr>
          <w:rFonts w:ascii="Times New Roman" w:hAnsi="Times New Roman"/>
          <w:sz w:val="28"/>
          <w:szCs w:val="28"/>
          <w:lang w:val="uk-UA"/>
        </w:rPr>
        <w:t xml:space="preserve"> </w:t>
      </w:r>
      <w:proofErr w:type="spellStart"/>
      <w:r w:rsidR="007C03C0" w:rsidRPr="00A15988">
        <w:rPr>
          <w:rFonts w:ascii="Times New Roman" w:hAnsi="Times New Roman"/>
          <w:sz w:val="28"/>
          <w:szCs w:val="28"/>
          <w:lang w:val="uk-UA"/>
        </w:rPr>
        <w:t>Онищенко</w:t>
      </w:r>
      <w:proofErr w:type="spellEnd"/>
      <w:r w:rsidR="007C03C0" w:rsidRPr="00A15988">
        <w:rPr>
          <w:rFonts w:ascii="Times New Roman" w:hAnsi="Times New Roman"/>
          <w:sz w:val="28"/>
          <w:szCs w:val="28"/>
          <w:lang w:val="uk-UA"/>
        </w:rPr>
        <w:t xml:space="preserve"> А.В.</w:t>
      </w:r>
      <w:r w:rsidR="00AA5322" w:rsidRPr="00A15988">
        <w:rPr>
          <w:rFonts w:ascii="Times New Roman" w:hAnsi="Times New Roman"/>
          <w:sz w:val="28"/>
          <w:szCs w:val="28"/>
          <w:lang w:val="uk-UA"/>
        </w:rPr>
        <w:t xml:space="preserve">) </w:t>
      </w:r>
      <w:r w:rsidR="00363614" w:rsidRPr="00A15988">
        <w:rPr>
          <w:rFonts w:ascii="Times New Roman" w:hAnsi="Times New Roman"/>
          <w:sz w:val="28"/>
          <w:szCs w:val="28"/>
          <w:lang w:val="uk-UA"/>
        </w:rPr>
        <w:t xml:space="preserve">внести відповідні зміни до бюджетного </w:t>
      </w:r>
      <w:r w:rsidR="000F36BA" w:rsidRPr="00A15988">
        <w:rPr>
          <w:rFonts w:ascii="Times New Roman" w:hAnsi="Times New Roman"/>
          <w:sz w:val="28"/>
          <w:szCs w:val="28"/>
          <w:lang w:val="uk-UA"/>
        </w:rPr>
        <w:t>розпису</w:t>
      </w:r>
      <w:r w:rsidR="00363614" w:rsidRPr="00A15988">
        <w:rPr>
          <w:rFonts w:ascii="Times New Roman" w:hAnsi="Times New Roman"/>
          <w:sz w:val="28"/>
          <w:szCs w:val="28"/>
          <w:lang w:val="uk-UA"/>
        </w:rPr>
        <w:t xml:space="preserve">. </w:t>
      </w:r>
    </w:p>
    <w:p w14:paraId="01DBC380" w14:textId="4CF4CF91" w:rsidR="003801B0" w:rsidRPr="00A15988" w:rsidRDefault="00A46244" w:rsidP="002310C2">
      <w:pPr>
        <w:jc w:val="both"/>
        <w:rPr>
          <w:sz w:val="28"/>
          <w:szCs w:val="28"/>
          <w:lang w:val="uk-UA" w:eastAsia="uk-UA"/>
        </w:rPr>
      </w:pPr>
      <w:r w:rsidRPr="00A15988">
        <w:rPr>
          <w:sz w:val="28"/>
          <w:szCs w:val="28"/>
          <w:lang w:val="uk-UA"/>
        </w:rPr>
        <w:tab/>
      </w:r>
      <w:r w:rsidR="0089513C" w:rsidRPr="00A15988">
        <w:rPr>
          <w:sz w:val="28"/>
          <w:szCs w:val="28"/>
          <w:lang w:val="uk-UA"/>
        </w:rPr>
        <w:t>4</w:t>
      </w:r>
      <w:r w:rsidR="00107C29" w:rsidRPr="00A15988">
        <w:rPr>
          <w:sz w:val="28"/>
          <w:szCs w:val="28"/>
          <w:lang w:val="uk-UA"/>
        </w:rPr>
        <w:t xml:space="preserve">. Контроль за виконанням цього рішення </w:t>
      </w:r>
      <w:r w:rsidR="005B7A25" w:rsidRPr="00A15988">
        <w:rPr>
          <w:sz w:val="28"/>
          <w:szCs w:val="28"/>
          <w:lang w:val="uk-UA"/>
        </w:rPr>
        <w:t>залишаю за собою.</w:t>
      </w:r>
    </w:p>
    <w:p w14:paraId="49926CD2" w14:textId="77777777" w:rsidR="00BE2E45" w:rsidRPr="00A15988" w:rsidRDefault="00BE2E45" w:rsidP="005724EB">
      <w:pPr>
        <w:jc w:val="both"/>
        <w:rPr>
          <w:b/>
          <w:sz w:val="27"/>
          <w:szCs w:val="27"/>
          <w:lang w:val="uk-UA"/>
        </w:rPr>
      </w:pPr>
    </w:p>
    <w:p w14:paraId="581E2AA6" w14:textId="77777777" w:rsidR="008C0884" w:rsidRPr="00A15988" w:rsidRDefault="008C0884" w:rsidP="005724EB">
      <w:pPr>
        <w:jc w:val="both"/>
        <w:rPr>
          <w:b/>
          <w:sz w:val="27"/>
          <w:szCs w:val="27"/>
          <w:lang w:val="uk-UA"/>
        </w:rPr>
      </w:pPr>
    </w:p>
    <w:p w14:paraId="18571313" w14:textId="3DE31423" w:rsidR="008C0884" w:rsidRPr="00A15988" w:rsidRDefault="00503E1C" w:rsidP="005E3233">
      <w:pPr>
        <w:jc w:val="both"/>
        <w:rPr>
          <w:sz w:val="27"/>
          <w:szCs w:val="27"/>
        </w:rPr>
      </w:pPr>
      <w:r w:rsidRPr="00A15988">
        <w:rPr>
          <w:b/>
          <w:sz w:val="27"/>
          <w:szCs w:val="27"/>
          <w:lang w:val="uk-UA"/>
        </w:rPr>
        <w:t xml:space="preserve">Міський голова </w:t>
      </w:r>
      <w:r w:rsidRPr="00A15988">
        <w:rPr>
          <w:b/>
          <w:sz w:val="27"/>
          <w:szCs w:val="27"/>
          <w:lang w:val="uk-UA"/>
        </w:rPr>
        <w:tab/>
      </w:r>
      <w:r w:rsidRPr="00A15988">
        <w:rPr>
          <w:b/>
          <w:sz w:val="27"/>
          <w:szCs w:val="27"/>
          <w:lang w:val="uk-UA"/>
        </w:rPr>
        <w:tab/>
      </w:r>
      <w:r w:rsidR="00363614" w:rsidRPr="00A15988">
        <w:rPr>
          <w:b/>
          <w:sz w:val="27"/>
          <w:szCs w:val="27"/>
          <w:lang w:val="uk-UA"/>
        </w:rPr>
        <w:tab/>
      </w:r>
      <w:r w:rsidR="00363614" w:rsidRPr="00A15988">
        <w:rPr>
          <w:b/>
          <w:sz w:val="27"/>
          <w:szCs w:val="27"/>
          <w:lang w:val="uk-UA"/>
        </w:rPr>
        <w:tab/>
      </w:r>
      <w:r w:rsidR="00363614" w:rsidRPr="00A15988">
        <w:rPr>
          <w:b/>
          <w:sz w:val="27"/>
          <w:szCs w:val="27"/>
          <w:lang w:val="uk-UA"/>
        </w:rPr>
        <w:tab/>
      </w:r>
      <w:r w:rsidR="00363614" w:rsidRPr="00A15988">
        <w:rPr>
          <w:b/>
          <w:sz w:val="27"/>
          <w:szCs w:val="27"/>
          <w:lang w:val="uk-UA"/>
        </w:rPr>
        <w:tab/>
      </w:r>
      <w:r w:rsidR="00363614" w:rsidRPr="00A15988">
        <w:rPr>
          <w:b/>
          <w:sz w:val="27"/>
          <w:szCs w:val="27"/>
          <w:lang w:val="uk-UA"/>
        </w:rPr>
        <w:tab/>
      </w:r>
      <w:r w:rsidRPr="00A15988">
        <w:rPr>
          <w:b/>
          <w:sz w:val="27"/>
          <w:szCs w:val="27"/>
          <w:lang w:val="uk-UA"/>
        </w:rPr>
        <w:t>Надія ВАЙЛО</w:t>
      </w:r>
    </w:p>
    <w:p w14:paraId="232D8E0C" w14:textId="77777777" w:rsidR="00203E84" w:rsidRPr="00C7593C" w:rsidRDefault="00203E84" w:rsidP="00E24FFB">
      <w:pPr>
        <w:pStyle w:val="aff7"/>
        <w:rPr>
          <w:color w:val="FF0000"/>
          <w:sz w:val="27"/>
          <w:szCs w:val="27"/>
        </w:rPr>
      </w:pPr>
    </w:p>
    <w:p w14:paraId="25AF1922" w14:textId="77777777" w:rsidR="00203E84" w:rsidRPr="00C7593C" w:rsidRDefault="00203E84" w:rsidP="00E24FFB">
      <w:pPr>
        <w:pStyle w:val="aff7"/>
        <w:rPr>
          <w:color w:val="FF0000"/>
          <w:sz w:val="27"/>
          <w:szCs w:val="27"/>
        </w:rPr>
      </w:pPr>
    </w:p>
    <w:p w14:paraId="62AF7AEC" w14:textId="38EA749B" w:rsidR="00BE2E45" w:rsidRPr="00C7593C" w:rsidRDefault="00FA10BD" w:rsidP="00D8746E">
      <w:pPr>
        <w:autoSpaceDE/>
        <w:autoSpaceDN/>
        <w:jc w:val="center"/>
        <w:rPr>
          <w:b/>
          <w:color w:val="FF0000"/>
          <w:sz w:val="26"/>
          <w:szCs w:val="26"/>
          <w:lang w:val="uk-UA"/>
        </w:rPr>
      </w:pPr>
      <w:r w:rsidRPr="00C7593C">
        <w:rPr>
          <w:color w:val="FF0000"/>
          <w:sz w:val="28"/>
          <w:szCs w:val="28"/>
        </w:rPr>
        <w:br w:type="page"/>
      </w:r>
    </w:p>
    <w:p w14:paraId="098AD25D" w14:textId="77777777" w:rsidR="00700D8F" w:rsidRPr="00D8746E" w:rsidRDefault="00700D8F" w:rsidP="00FA10BD">
      <w:pPr>
        <w:jc w:val="center"/>
        <w:rPr>
          <w:b/>
          <w:sz w:val="26"/>
          <w:szCs w:val="26"/>
          <w:lang w:val="uk-UA"/>
        </w:rPr>
      </w:pPr>
    </w:p>
    <w:p w14:paraId="27802E5A" w14:textId="77777777" w:rsidR="00D8746E" w:rsidRPr="00D8746E" w:rsidRDefault="00FA10BD" w:rsidP="00D8746E">
      <w:pPr>
        <w:pStyle w:val="aff7"/>
      </w:pPr>
      <w:r w:rsidRPr="00D8746E">
        <w:tab/>
      </w:r>
      <w:r w:rsidR="00D8746E" w:rsidRPr="00D8746E">
        <w:t>Пояснювальна записка</w:t>
      </w:r>
    </w:p>
    <w:p w14:paraId="17D0C62C" w14:textId="77777777" w:rsidR="00007D57" w:rsidRDefault="00D8746E" w:rsidP="00D8746E">
      <w:pPr>
        <w:pStyle w:val="aff7"/>
        <w:widowControl w:val="0"/>
        <w:shd w:val="clear" w:color="auto" w:fill="FFFFFF"/>
      </w:pPr>
      <w:r w:rsidRPr="00D8746E">
        <w:t>до рішення виконавчого комітету Глухівської міської ради</w:t>
      </w:r>
    </w:p>
    <w:p w14:paraId="30C6C8B4" w14:textId="0B6141AD" w:rsidR="001851FE" w:rsidRDefault="00D8746E" w:rsidP="00D8746E">
      <w:pPr>
        <w:pStyle w:val="aff7"/>
        <w:widowControl w:val="0"/>
        <w:shd w:val="clear" w:color="auto" w:fill="FFFFFF"/>
      </w:pPr>
      <w:r w:rsidRPr="00D8746E">
        <w:t xml:space="preserve"> від  </w:t>
      </w:r>
      <w:r w:rsidR="00007D57">
        <w:t>16.03.</w:t>
      </w:r>
      <w:r w:rsidRPr="00D8746E">
        <w:t>2023  №</w:t>
      </w:r>
      <w:r w:rsidR="00007D57">
        <w:t xml:space="preserve"> 61</w:t>
      </w:r>
      <w:r w:rsidR="001851FE">
        <w:t xml:space="preserve"> </w:t>
      </w:r>
      <w:r w:rsidRPr="00D8746E">
        <w:t xml:space="preserve"> «Про внесення змін до рішення Глухівської</w:t>
      </w:r>
    </w:p>
    <w:p w14:paraId="2FFF5898" w14:textId="2AA707C9" w:rsidR="00D8746E" w:rsidRDefault="00D8746E" w:rsidP="001851FE">
      <w:pPr>
        <w:pStyle w:val="aff7"/>
        <w:widowControl w:val="0"/>
        <w:shd w:val="clear" w:color="auto" w:fill="FFFFFF"/>
      </w:pPr>
      <w:r w:rsidRPr="00D8746E">
        <w:t xml:space="preserve"> міської ради</w:t>
      </w:r>
      <w:r w:rsidR="001851FE">
        <w:t xml:space="preserve"> </w:t>
      </w:r>
      <w:r w:rsidRPr="00D8746E">
        <w:t>від 23.12.2022 № 576  «Про бюджет Глухівської  міської  територіальної громади на 2023 рік»</w:t>
      </w:r>
    </w:p>
    <w:p w14:paraId="2679FB53" w14:textId="77777777" w:rsidR="005B3177" w:rsidRPr="00D8746E" w:rsidRDefault="005B3177" w:rsidP="001851FE">
      <w:pPr>
        <w:pStyle w:val="aff7"/>
        <w:widowControl w:val="0"/>
        <w:shd w:val="clear" w:color="auto" w:fill="FFFFFF"/>
        <w:rPr>
          <w:b w:val="0"/>
        </w:rPr>
      </w:pPr>
    </w:p>
    <w:p w14:paraId="71F68D97" w14:textId="77777777" w:rsidR="00D8746E" w:rsidRPr="00D8746E" w:rsidRDefault="00D8746E" w:rsidP="00D8746E">
      <w:pPr>
        <w:rPr>
          <w:sz w:val="28"/>
          <w:szCs w:val="28"/>
          <w:lang w:val="uk-UA"/>
        </w:rPr>
      </w:pPr>
    </w:p>
    <w:p w14:paraId="1AA2D9E9" w14:textId="23D0D325" w:rsidR="00D8746E" w:rsidRPr="00D8746E" w:rsidRDefault="00D8746E" w:rsidP="005B3177">
      <w:pPr>
        <w:jc w:val="both"/>
        <w:rPr>
          <w:sz w:val="28"/>
          <w:szCs w:val="28"/>
          <w:lang w:val="uk-UA"/>
        </w:rPr>
      </w:pPr>
      <w:r w:rsidRPr="00D8746E">
        <w:rPr>
          <w:sz w:val="28"/>
          <w:szCs w:val="28"/>
          <w:lang w:val="uk-UA"/>
        </w:rPr>
        <w:tab/>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2023 рік, враховуючи </w:t>
      </w:r>
      <w:r w:rsidRPr="00D8746E">
        <w:rPr>
          <w:snapToGrid w:val="0"/>
          <w:sz w:val="28"/>
          <w:szCs w:val="28"/>
          <w:lang w:val="uk-UA"/>
        </w:rPr>
        <w:t xml:space="preserve"> </w:t>
      </w:r>
      <w:r w:rsidRPr="00D8746E">
        <w:rPr>
          <w:sz w:val="28"/>
          <w:szCs w:val="28"/>
          <w:lang w:val="uk-UA"/>
        </w:rPr>
        <w:t>розпорядження голови Сумської обласної державної адміністрації – начальника обласної військової адміністрації від 02.03.2023 № 80-ОД «Про внесення змін до обласного бюджету Сумської області на 2023 рік», керуючись пунктом 23 частини першої статті 26 та статтею 59 Закону України «Про місцеве самоврядування в Україні», внесено зміни до бюджету Глухівської міської територіальної громади.</w:t>
      </w:r>
    </w:p>
    <w:p w14:paraId="748E8374" w14:textId="77777777" w:rsidR="00D8746E" w:rsidRPr="003F39D9" w:rsidRDefault="00D8746E" w:rsidP="005B3177">
      <w:pPr>
        <w:ind w:firstLine="720"/>
        <w:jc w:val="both"/>
        <w:rPr>
          <w:b/>
          <w:sz w:val="28"/>
          <w:szCs w:val="28"/>
          <w:lang w:val="uk-UA"/>
        </w:rPr>
      </w:pPr>
      <w:r w:rsidRPr="003F39D9">
        <w:rPr>
          <w:b/>
          <w:sz w:val="28"/>
          <w:szCs w:val="28"/>
          <w:shd w:val="clear" w:color="auto" w:fill="FFFFFF"/>
          <w:lang w:val="uk-UA"/>
        </w:rPr>
        <w:t>Збільшено</w:t>
      </w:r>
      <w:r w:rsidRPr="003F39D9">
        <w:rPr>
          <w:b/>
          <w:sz w:val="28"/>
          <w:szCs w:val="28"/>
        </w:rPr>
        <w:t xml:space="preserve"> </w:t>
      </w:r>
      <w:proofErr w:type="spellStart"/>
      <w:r w:rsidRPr="003F39D9">
        <w:rPr>
          <w:b/>
          <w:sz w:val="28"/>
          <w:szCs w:val="28"/>
        </w:rPr>
        <w:t>дохідну</w:t>
      </w:r>
      <w:proofErr w:type="spellEnd"/>
      <w:r w:rsidRPr="003F39D9">
        <w:rPr>
          <w:b/>
          <w:sz w:val="28"/>
          <w:szCs w:val="28"/>
        </w:rPr>
        <w:t xml:space="preserve"> </w:t>
      </w:r>
      <w:proofErr w:type="spellStart"/>
      <w:r w:rsidRPr="003F39D9">
        <w:rPr>
          <w:b/>
          <w:sz w:val="28"/>
          <w:szCs w:val="28"/>
        </w:rPr>
        <w:t>частину</w:t>
      </w:r>
      <w:proofErr w:type="spellEnd"/>
      <w:r w:rsidRPr="003F39D9">
        <w:rPr>
          <w:b/>
          <w:sz w:val="28"/>
          <w:szCs w:val="28"/>
        </w:rPr>
        <w:t xml:space="preserve"> </w:t>
      </w:r>
      <w:proofErr w:type="spellStart"/>
      <w:r w:rsidRPr="003F39D9">
        <w:rPr>
          <w:b/>
          <w:sz w:val="28"/>
          <w:szCs w:val="28"/>
        </w:rPr>
        <w:t>загального</w:t>
      </w:r>
      <w:proofErr w:type="spellEnd"/>
      <w:r w:rsidRPr="003F39D9">
        <w:rPr>
          <w:b/>
          <w:sz w:val="28"/>
          <w:szCs w:val="28"/>
        </w:rPr>
        <w:t xml:space="preserve"> фонду бюджету </w:t>
      </w:r>
      <w:proofErr w:type="spellStart"/>
      <w:r w:rsidRPr="003F39D9">
        <w:rPr>
          <w:b/>
          <w:sz w:val="28"/>
          <w:szCs w:val="28"/>
        </w:rPr>
        <w:t>громади</w:t>
      </w:r>
      <w:proofErr w:type="spellEnd"/>
      <w:r w:rsidRPr="003F39D9">
        <w:rPr>
          <w:b/>
          <w:sz w:val="28"/>
          <w:szCs w:val="28"/>
        </w:rPr>
        <w:t xml:space="preserve">  на </w:t>
      </w:r>
      <w:r w:rsidRPr="003F39D9">
        <w:rPr>
          <w:b/>
          <w:sz w:val="28"/>
          <w:szCs w:val="28"/>
          <w:lang w:val="uk-UA"/>
        </w:rPr>
        <w:t xml:space="preserve">       </w:t>
      </w:r>
      <w:r w:rsidRPr="003F39D9">
        <w:rPr>
          <w:b/>
          <w:bCs/>
          <w:sz w:val="28"/>
          <w:szCs w:val="28"/>
          <w:lang w:val="uk-UA"/>
        </w:rPr>
        <w:t xml:space="preserve">+551511,00 </w:t>
      </w:r>
      <w:r w:rsidRPr="003F39D9">
        <w:rPr>
          <w:b/>
          <w:sz w:val="28"/>
          <w:szCs w:val="28"/>
        </w:rPr>
        <w:t>грн.</w:t>
      </w:r>
      <w:r w:rsidRPr="003F39D9">
        <w:rPr>
          <w:b/>
          <w:sz w:val="28"/>
          <w:szCs w:val="28"/>
          <w:lang w:val="uk-UA"/>
        </w:rPr>
        <w:t>,</w:t>
      </w:r>
      <w:r w:rsidRPr="003F39D9">
        <w:rPr>
          <w:b/>
          <w:sz w:val="28"/>
          <w:szCs w:val="28"/>
        </w:rPr>
        <w:t xml:space="preserve"> а </w:t>
      </w:r>
      <w:proofErr w:type="spellStart"/>
      <w:r w:rsidRPr="003F39D9">
        <w:rPr>
          <w:b/>
          <w:sz w:val="28"/>
          <w:szCs w:val="28"/>
        </w:rPr>
        <w:t>саме</w:t>
      </w:r>
      <w:proofErr w:type="spellEnd"/>
      <w:r w:rsidRPr="003F39D9">
        <w:rPr>
          <w:b/>
          <w:sz w:val="28"/>
          <w:szCs w:val="28"/>
        </w:rPr>
        <w:t>:</w:t>
      </w:r>
      <w:r w:rsidRPr="003F39D9">
        <w:rPr>
          <w:b/>
          <w:sz w:val="28"/>
          <w:szCs w:val="28"/>
          <w:lang w:val="uk-UA"/>
        </w:rPr>
        <w:t xml:space="preserve"> </w:t>
      </w:r>
    </w:p>
    <w:p w14:paraId="1A55E1BE" w14:textId="77777777" w:rsidR="00D8746E" w:rsidRPr="00D8746E" w:rsidRDefault="00D8746E" w:rsidP="005B3177">
      <w:pPr>
        <w:ind w:firstLine="720"/>
        <w:jc w:val="both"/>
        <w:rPr>
          <w:bCs/>
          <w:sz w:val="28"/>
          <w:szCs w:val="28"/>
          <w:lang w:val="uk-UA"/>
        </w:rPr>
      </w:pPr>
      <w:r w:rsidRPr="00D8746E">
        <w:rPr>
          <w:bCs/>
          <w:sz w:val="28"/>
          <w:szCs w:val="28"/>
          <w:lang w:val="uk-UA"/>
        </w:rPr>
        <w:t xml:space="preserve">- інші субвенції з місцевого бюджету (Сумська ОДА) + </w:t>
      </w:r>
      <w:r w:rsidRPr="00D8746E">
        <w:rPr>
          <w:sz w:val="28"/>
          <w:szCs w:val="28"/>
          <w:lang w:val="uk-UA"/>
        </w:rPr>
        <w:t>293230,00 грн.</w:t>
      </w:r>
      <w:r w:rsidRPr="00D8746E">
        <w:rPr>
          <w:bCs/>
          <w:sz w:val="28"/>
          <w:szCs w:val="28"/>
          <w:lang w:val="uk-UA"/>
        </w:rPr>
        <w:t>;</w:t>
      </w:r>
    </w:p>
    <w:p w14:paraId="6BC1FF60" w14:textId="77777777" w:rsidR="00D8746E" w:rsidRPr="00D8746E" w:rsidRDefault="00D8746E" w:rsidP="005B3177">
      <w:pPr>
        <w:ind w:firstLine="720"/>
        <w:jc w:val="both"/>
        <w:rPr>
          <w:bCs/>
          <w:sz w:val="28"/>
          <w:szCs w:val="28"/>
          <w:lang w:val="uk-UA"/>
        </w:rPr>
      </w:pPr>
      <w:r w:rsidRPr="00D8746E">
        <w:rPr>
          <w:bCs/>
          <w:sz w:val="28"/>
          <w:szCs w:val="28"/>
          <w:lang w:val="uk-UA"/>
        </w:rPr>
        <w:t xml:space="preserve">-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Pr="00D8746E">
        <w:rPr>
          <w:sz w:val="28"/>
          <w:szCs w:val="28"/>
          <w:lang w:val="uk-UA"/>
        </w:rPr>
        <w:t>+258281,00 грн.</w:t>
      </w:r>
    </w:p>
    <w:p w14:paraId="26F4060D" w14:textId="32BEC8F5" w:rsidR="00D8746E" w:rsidRPr="00D8746E" w:rsidRDefault="00D8746E" w:rsidP="005B3177">
      <w:pPr>
        <w:pStyle w:val="40"/>
        <w:ind w:firstLine="0"/>
        <w:outlineLvl w:val="3"/>
        <w:rPr>
          <w:rFonts w:ascii="Times New Roman" w:hAnsi="Times New Roman"/>
          <w:sz w:val="28"/>
          <w:szCs w:val="28"/>
          <w:lang w:val="uk-UA"/>
        </w:rPr>
      </w:pPr>
      <w:r w:rsidRPr="00D8746E">
        <w:rPr>
          <w:rFonts w:ascii="Times New Roman" w:hAnsi="Times New Roman"/>
          <w:sz w:val="28"/>
          <w:szCs w:val="28"/>
          <w:lang w:val="uk-UA"/>
        </w:rPr>
        <w:tab/>
      </w:r>
      <w:r w:rsidRPr="00D8746E">
        <w:rPr>
          <w:rFonts w:ascii="Times New Roman" w:hAnsi="Times New Roman"/>
          <w:b/>
          <w:sz w:val="28"/>
          <w:szCs w:val="28"/>
          <w:lang w:val="uk-UA"/>
        </w:rPr>
        <w:t>Видаткова частина</w:t>
      </w:r>
      <w:r w:rsidRPr="00D8746E">
        <w:rPr>
          <w:rFonts w:ascii="Times New Roman" w:hAnsi="Times New Roman"/>
          <w:sz w:val="28"/>
          <w:szCs w:val="28"/>
          <w:lang w:val="uk-UA"/>
        </w:rPr>
        <w:t xml:space="preserve"> бюджету громади загального фонду збільшилась на  +551511,00 грн. за рахунок  дохідної частини, а саме:</w:t>
      </w:r>
    </w:p>
    <w:p w14:paraId="2D904016" w14:textId="60CE3DFB" w:rsidR="00D8746E" w:rsidRPr="00D8746E" w:rsidRDefault="00D8746E" w:rsidP="005B3177">
      <w:pPr>
        <w:ind w:firstLine="720"/>
        <w:jc w:val="both"/>
        <w:rPr>
          <w:sz w:val="28"/>
          <w:szCs w:val="28"/>
          <w:lang w:val="uk-UA"/>
        </w:rPr>
      </w:pPr>
      <w:r w:rsidRPr="00D8746E">
        <w:rPr>
          <w:sz w:val="28"/>
          <w:szCs w:val="28"/>
          <w:lang w:val="uk-UA"/>
        </w:rPr>
        <w:t>- по відділу освіти Глухівської міської ради КПКВК 0612100 «Надання освіти за рахунок субвенції з державного бюджету місцевим бюджетам на надання державної підтримки особам з особливими освітніми потребами» +258281,00 грн. ;</w:t>
      </w:r>
    </w:p>
    <w:p w14:paraId="7A98EBB9" w14:textId="4E0B7680" w:rsidR="00D8746E" w:rsidRPr="00D8746E" w:rsidRDefault="00D8746E" w:rsidP="005B3177">
      <w:pPr>
        <w:ind w:firstLine="720"/>
        <w:jc w:val="both"/>
        <w:rPr>
          <w:sz w:val="28"/>
          <w:szCs w:val="28"/>
          <w:lang w:val="uk-UA"/>
        </w:rPr>
      </w:pPr>
      <w:r w:rsidRPr="00D8746E">
        <w:rPr>
          <w:sz w:val="28"/>
          <w:szCs w:val="28"/>
          <w:lang w:val="uk-UA"/>
        </w:rPr>
        <w:t>- по управлінню соціального захисту населення Глухівської міської ради КПКВК 0813033 «</w:t>
      </w:r>
      <w:proofErr w:type="spellStart"/>
      <w:r w:rsidRPr="00D8746E">
        <w:rPr>
          <w:sz w:val="28"/>
          <w:szCs w:val="28"/>
        </w:rPr>
        <w:t>Компенсаційні</w:t>
      </w:r>
      <w:proofErr w:type="spellEnd"/>
      <w:r w:rsidRPr="00D8746E">
        <w:rPr>
          <w:sz w:val="28"/>
          <w:szCs w:val="28"/>
        </w:rPr>
        <w:t xml:space="preserve"> </w:t>
      </w:r>
      <w:proofErr w:type="spellStart"/>
      <w:r w:rsidRPr="00D8746E">
        <w:rPr>
          <w:sz w:val="28"/>
          <w:szCs w:val="28"/>
        </w:rPr>
        <w:t>виплати</w:t>
      </w:r>
      <w:proofErr w:type="spellEnd"/>
      <w:r w:rsidRPr="00D8746E">
        <w:rPr>
          <w:sz w:val="28"/>
          <w:szCs w:val="28"/>
        </w:rPr>
        <w:t xml:space="preserve"> на </w:t>
      </w:r>
      <w:proofErr w:type="spellStart"/>
      <w:r w:rsidRPr="00D8746E">
        <w:rPr>
          <w:sz w:val="28"/>
          <w:szCs w:val="28"/>
        </w:rPr>
        <w:t>пільговий</w:t>
      </w:r>
      <w:proofErr w:type="spellEnd"/>
      <w:r w:rsidRPr="00D8746E">
        <w:rPr>
          <w:sz w:val="28"/>
          <w:szCs w:val="28"/>
        </w:rPr>
        <w:t xml:space="preserve"> </w:t>
      </w:r>
      <w:proofErr w:type="spellStart"/>
      <w:r w:rsidRPr="00D8746E">
        <w:rPr>
          <w:sz w:val="28"/>
          <w:szCs w:val="28"/>
        </w:rPr>
        <w:t>проїзд</w:t>
      </w:r>
      <w:proofErr w:type="spellEnd"/>
      <w:r w:rsidRPr="00D8746E">
        <w:rPr>
          <w:sz w:val="28"/>
          <w:szCs w:val="28"/>
        </w:rPr>
        <w:t xml:space="preserve"> </w:t>
      </w:r>
      <w:proofErr w:type="spellStart"/>
      <w:r w:rsidRPr="00D8746E">
        <w:rPr>
          <w:sz w:val="28"/>
          <w:szCs w:val="28"/>
        </w:rPr>
        <w:t>автомобільним</w:t>
      </w:r>
      <w:proofErr w:type="spellEnd"/>
      <w:r w:rsidRPr="00D8746E">
        <w:rPr>
          <w:sz w:val="28"/>
          <w:szCs w:val="28"/>
        </w:rPr>
        <w:t xml:space="preserve"> транспортом </w:t>
      </w:r>
      <w:proofErr w:type="spellStart"/>
      <w:r w:rsidRPr="00D8746E">
        <w:rPr>
          <w:sz w:val="28"/>
          <w:szCs w:val="28"/>
        </w:rPr>
        <w:t>окремим</w:t>
      </w:r>
      <w:proofErr w:type="spellEnd"/>
      <w:r w:rsidRPr="00D8746E">
        <w:rPr>
          <w:sz w:val="28"/>
          <w:szCs w:val="28"/>
        </w:rPr>
        <w:t xml:space="preserve"> </w:t>
      </w:r>
      <w:proofErr w:type="spellStart"/>
      <w:r w:rsidRPr="00D8746E">
        <w:rPr>
          <w:sz w:val="28"/>
          <w:szCs w:val="28"/>
        </w:rPr>
        <w:t>категоріям</w:t>
      </w:r>
      <w:proofErr w:type="spellEnd"/>
      <w:r w:rsidRPr="00D8746E">
        <w:rPr>
          <w:sz w:val="28"/>
          <w:szCs w:val="28"/>
        </w:rPr>
        <w:t xml:space="preserve"> </w:t>
      </w:r>
      <w:proofErr w:type="spellStart"/>
      <w:r w:rsidRPr="00D8746E">
        <w:rPr>
          <w:sz w:val="28"/>
          <w:szCs w:val="28"/>
        </w:rPr>
        <w:t>громадян</w:t>
      </w:r>
      <w:proofErr w:type="spellEnd"/>
      <w:r w:rsidRPr="00D8746E">
        <w:rPr>
          <w:sz w:val="28"/>
          <w:szCs w:val="28"/>
          <w:lang w:val="uk-UA"/>
        </w:rPr>
        <w:t>» (Сумський обласний бюджет) збільшено планові призначення на суму + 293230,00 грн. (компенсаційні виплати за пільговий проїзд Захисників і  Захисниць України та інших ветеранів війни у сумі +259230,0 грн. та компенсаційні виплати за пільговий проїзд окремих категорій громадян у сумі +34000,00 грн.).</w:t>
      </w:r>
    </w:p>
    <w:p w14:paraId="5DAF6A5C" w14:textId="77777777" w:rsidR="00D8746E" w:rsidRPr="00D8746E" w:rsidRDefault="00D8746E" w:rsidP="005B3177">
      <w:pPr>
        <w:ind w:firstLine="720"/>
        <w:jc w:val="both"/>
        <w:rPr>
          <w:sz w:val="28"/>
          <w:szCs w:val="28"/>
          <w:lang w:val="uk-UA"/>
        </w:rPr>
      </w:pPr>
    </w:p>
    <w:p w14:paraId="04A1E209" w14:textId="77777777" w:rsidR="00D8746E" w:rsidRPr="00D8746E" w:rsidRDefault="00D8746E" w:rsidP="00D8746E">
      <w:pPr>
        <w:jc w:val="both"/>
        <w:rPr>
          <w:sz w:val="28"/>
          <w:szCs w:val="28"/>
          <w:lang w:val="uk-UA"/>
        </w:rPr>
      </w:pPr>
    </w:p>
    <w:p w14:paraId="51692FBC" w14:textId="0017C562" w:rsidR="00D8746E" w:rsidRPr="00D8746E" w:rsidRDefault="00D8746E" w:rsidP="00D8746E">
      <w:pPr>
        <w:jc w:val="both"/>
        <w:rPr>
          <w:sz w:val="28"/>
          <w:szCs w:val="28"/>
        </w:rPr>
      </w:pPr>
      <w:r w:rsidRPr="00D8746E">
        <w:rPr>
          <w:b/>
          <w:sz w:val="28"/>
          <w:szCs w:val="28"/>
        </w:rPr>
        <w:t xml:space="preserve">Начальник </w:t>
      </w:r>
      <w:proofErr w:type="spellStart"/>
      <w:r w:rsidRPr="00D8746E">
        <w:rPr>
          <w:b/>
          <w:sz w:val="28"/>
          <w:szCs w:val="28"/>
        </w:rPr>
        <w:t>фінансового</w:t>
      </w:r>
      <w:proofErr w:type="spellEnd"/>
      <w:r w:rsidRPr="00D8746E">
        <w:rPr>
          <w:b/>
          <w:sz w:val="28"/>
          <w:szCs w:val="28"/>
        </w:rPr>
        <w:t xml:space="preserve"> </w:t>
      </w:r>
      <w:proofErr w:type="spellStart"/>
      <w:r w:rsidRPr="00D8746E">
        <w:rPr>
          <w:b/>
          <w:sz w:val="28"/>
          <w:szCs w:val="28"/>
        </w:rPr>
        <w:t>управління</w:t>
      </w:r>
      <w:proofErr w:type="spellEnd"/>
      <w:r w:rsidRPr="00D8746E">
        <w:rPr>
          <w:b/>
          <w:sz w:val="28"/>
          <w:szCs w:val="28"/>
        </w:rPr>
        <w:t xml:space="preserve"> </w:t>
      </w:r>
      <w:r w:rsidRPr="00D8746E">
        <w:rPr>
          <w:b/>
          <w:sz w:val="28"/>
          <w:szCs w:val="28"/>
        </w:rPr>
        <w:tab/>
      </w:r>
      <w:r w:rsidRPr="00D8746E">
        <w:rPr>
          <w:b/>
          <w:sz w:val="28"/>
          <w:szCs w:val="28"/>
        </w:rPr>
        <w:tab/>
      </w:r>
      <w:r w:rsidRPr="00D8746E">
        <w:rPr>
          <w:b/>
          <w:sz w:val="28"/>
          <w:szCs w:val="28"/>
        </w:rPr>
        <w:tab/>
        <w:t>Алла ОНИЩЕНКО</w:t>
      </w:r>
    </w:p>
    <w:p w14:paraId="534F9E08" w14:textId="309D8EE8" w:rsidR="00956DA9" w:rsidRPr="00D8746E" w:rsidRDefault="00956DA9" w:rsidP="00D8746E">
      <w:pPr>
        <w:jc w:val="both"/>
        <w:rPr>
          <w:sz w:val="28"/>
          <w:szCs w:val="28"/>
          <w:lang w:val="uk-UA"/>
        </w:rPr>
      </w:pPr>
    </w:p>
    <w:p w14:paraId="018A070C" w14:textId="77777777" w:rsidR="00956DA9" w:rsidRPr="00C7593C" w:rsidRDefault="00956DA9" w:rsidP="00A1605E">
      <w:pPr>
        <w:rPr>
          <w:color w:val="FF0000"/>
          <w:sz w:val="27"/>
          <w:szCs w:val="27"/>
          <w:lang w:val="uk-UA"/>
        </w:rPr>
      </w:pPr>
    </w:p>
    <w:p w14:paraId="14F3649F" w14:textId="77777777" w:rsidR="000963EC" w:rsidRPr="00C7593C" w:rsidRDefault="000963EC" w:rsidP="00A1605E">
      <w:pPr>
        <w:rPr>
          <w:color w:val="FF0000"/>
          <w:sz w:val="27"/>
          <w:szCs w:val="27"/>
          <w:lang w:val="uk-UA"/>
        </w:rPr>
      </w:pPr>
    </w:p>
    <w:p w14:paraId="5867F456" w14:textId="77777777" w:rsidR="000963EC" w:rsidRPr="00C7593C" w:rsidRDefault="000963EC" w:rsidP="00A1605E">
      <w:pPr>
        <w:rPr>
          <w:color w:val="FF0000"/>
          <w:sz w:val="27"/>
          <w:szCs w:val="27"/>
          <w:lang w:val="uk-UA"/>
        </w:rPr>
      </w:pPr>
    </w:p>
    <w:p w14:paraId="27157982" w14:textId="77777777" w:rsidR="000963EC" w:rsidRPr="00C7593C" w:rsidRDefault="000963EC" w:rsidP="00A1605E">
      <w:pPr>
        <w:rPr>
          <w:color w:val="FF0000"/>
          <w:sz w:val="27"/>
          <w:szCs w:val="27"/>
          <w:lang w:val="uk-UA"/>
        </w:rPr>
      </w:pPr>
    </w:p>
    <w:p w14:paraId="7DE34A23" w14:textId="77777777" w:rsidR="000963EC" w:rsidRPr="00C7593C" w:rsidRDefault="000963EC" w:rsidP="00A1605E">
      <w:pPr>
        <w:rPr>
          <w:color w:val="FF0000"/>
          <w:sz w:val="27"/>
          <w:szCs w:val="27"/>
          <w:lang w:val="uk-UA"/>
        </w:rPr>
      </w:pPr>
      <w:bookmarkStart w:id="0" w:name="_GoBack"/>
      <w:bookmarkEnd w:id="0"/>
    </w:p>
    <w:sectPr w:rsidR="000963EC" w:rsidRPr="00C7593C" w:rsidSect="001851FE">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82653" w14:textId="77777777" w:rsidR="007355EF" w:rsidRDefault="007355EF">
      <w:r>
        <w:separator/>
      </w:r>
    </w:p>
  </w:endnote>
  <w:endnote w:type="continuationSeparator" w:id="0">
    <w:p w14:paraId="3646430A" w14:textId="77777777" w:rsidR="007355EF" w:rsidRDefault="00735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11584" w14:textId="77777777" w:rsidR="007355EF" w:rsidRDefault="007355EF">
      <w:r>
        <w:separator/>
      </w:r>
    </w:p>
  </w:footnote>
  <w:footnote w:type="continuationSeparator" w:id="0">
    <w:p w14:paraId="24B8B19E" w14:textId="77777777" w:rsidR="007355EF" w:rsidRDefault="007355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FB2645"/>
    <w:multiLevelType w:val="hybridMultilevel"/>
    <w:tmpl w:val="81AAE9D2"/>
    <w:lvl w:ilvl="0" w:tplc="9A80BB2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2">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5">
    <w:nsid w:val="5BA807E3"/>
    <w:multiLevelType w:val="hybridMultilevel"/>
    <w:tmpl w:val="D40C5E3A"/>
    <w:lvl w:ilvl="0" w:tplc="158CDC30">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nsid w:val="6B490CFB"/>
    <w:multiLevelType w:val="hybridMultilevel"/>
    <w:tmpl w:val="2A1CFC7C"/>
    <w:lvl w:ilvl="0" w:tplc="2BDC05BA">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2">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6">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4"/>
  </w:num>
  <w:num w:numId="2">
    <w:abstractNumId w:val="20"/>
  </w:num>
  <w:num w:numId="3">
    <w:abstractNumId w:val="21"/>
  </w:num>
  <w:num w:numId="4">
    <w:abstractNumId w:val="0"/>
  </w:num>
  <w:num w:numId="5">
    <w:abstractNumId w:val="23"/>
  </w:num>
  <w:num w:numId="6">
    <w:abstractNumId w:val="10"/>
  </w:num>
  <w:num w:numId="7">
    <w:abstractNumId w:val="16"/>
  </w:num>
  <w:num w:numId="8">
    <w:abstractNumId w:val="38"/>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4"/>
  </w:num>
  <w:num w:numId="13">
    <w:abstractNumId w:val="13"/>
  </w:num>
  <w:num w:numId="14">
    <w:abstractNumId w:val="39"/>
  </w:num>
  <w:num w:numId="15">
    <w:abstractNumId w:val="15"/>
  </w:num>
  <w:num w:numId="16">
    <w:abstractNumId w:val="33"/>
  </w:num>
  <w:num w:numId="17">
    <w:abstractNumId w:val="45"/>
  </w:num>
  <w:num w:numId="18">
    <w:abstractNumId w:val="24"/>
  </w:num>
  <w:num w:numId="19">
    <w:abstractNumId w:val="5"/>
  </w:num>
  <w:num w:numId="20">
    <w:abstractNumId w:val="32"/>
  </w:num>
  <w:num w:numId="21">
    <w:abstractNumId w:val="7"/>
  </w:num>
  <w:num w:numId="22">
    <w:abstractNumId w:val="44"/>
  </w:num>
  <w:num w:numId="23">
    <w:abstractNumId w:val="11"/>
  </w:num>
  <w:num w:numId="24">
    <w:abstractNumId w:val="9"/>
  </w:num>
  <w:num w:numId="25">
    <w:abstractNumId w:val="42"/>
  </w:num>
  <w:num w:numId="26">
    <w:abstractNumId w:val="46"/>
  </w:num>
  <w:num w:numId="27">
    <w:abstractNumId w:val="3"/>
  </w:num>
  <w:num w:numId="28">
    <w:abstractNumId w:val="28"/>
  </w:num>
  <w:num w:numId="29">
    <w:abstractNumId w:val="36"/>
  </w:num>
  <w:num w:numId="30">
    <w:abstractNumId w:val="25"/>
  </w:num>
  <w:num w:numId="31">
    <w:abstractNumId w:val="1"/>
  </w:num>
  <w:num w:numId="32">
    <w:abstractNumId w:val="12"/>
  </w:num>
  <w:num w:numId="33">
    <w:abstractNumId w:val="43"/>
  </w:num>
  <w:num w:numId="34">
    <w:abstractNumId w:val="26"/>
  </w:num>
  <w:num w:numId="35">
    <w:abstractNumId w:val="19"/>
  </w:num>
  <w:num w:numId="36">
    <w:abstractNumId w:val="40"/>
  </w:num>
  <w:num w:numId="37">
    <w:abstractNumId w:val="31"/>
  </w:num>
  <w:num w:numId="38">
    <w:abstractNumId w:val="22"/>
  </w:num>
  <w:num w:numId="39">
    <w:abstractNumId w:val="37"/>
  </w:num>
  <w:num w:numId="40">
    <w:abstractNumId w:val="18"/>
  </w:num>
  <w:num w:numId="41">
    <w:abstractNumId w:val="17"/>
  </w:num>
  <w:num w:numId="42">
    <w:abstractNumId w:val="29"/>
  </w:num>
  <w:num w:numId="43">
    <w:abstractNumId w:val="30"/>
  </w:num>
  <w:num w:numId="44">
    <w:abstractNumId w:val="2"/>
  </w:num>
  <w:num w:numId="45">
    <w:abstractNumId w:val="4"/>
  </w:num>
  <w:num w:numId="46">
    <w:abstractNumId w:val="6"/>
  </w:num>
  <w:num w:numId="47">
    <w:abstractNumId w:val="4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07D57"/>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6EB"/>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7F6"/>
    <w:rsid w:val="0015486D"/>
    <w:rsid w:val="0015554E"/>
    <w:rsid w:val="00156614"/>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15D"/>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C31"/>
    <w:rsid w:val="002F724D"/>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2014B"/>
    <w:rsid w:val="0042057E"/>
    <w:rsid w:val="00421FE7"/>
    <w:rsid w:val="00422F02"/>
    <w:rsid w:val="00423015"/>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2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09D"/>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0E76"/>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5EF"/>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0CE"/>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1D8"/>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E40"/>
    <w:rsid w:val="00B05A14"/>
    <w:rsid w:val="00B05AD5"/>
    <w:rsid w:val="00B05C3D"/>
    <w:rsid w:val="00B05DAE"/>
    <w:rsid w:val="00B05F0D"/>
    <w:rsid w:val="00B06000"/>
    <w:rsid w:val="00B06297"/>
    <w:rsid w:val="00B07B1C"/>
    <w:rsid w:val="00B07E42"/>
    <w:rsid w:val="00B100A2"/>
    <w:rsid w:val="00B10DA2"/>
    <w:rsid w:val="00B1136B"/>
    <w:rsid w:val="00B11911"/>
    <w:rsid w:val="00B11BB5"/>
    <w:rsid w:val="00B12230"/>
    <w:rsid w:val="00B142A7"/>
    <w:rsid w:val="00B143F5"/>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D59"/>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77A07"/>
    <w:rsid w:val="00D8058A"/>
    <w:rsid w:val="00D80997"/>
    <w:rsid w:val="00D829A2"/>
    <w:rsid w:val="00D83127"/>
    <w:rsid w:val="00D83F91"/>
    <w:rsid w:val="00D84429"/>
    <w:rsid w:val="00D84BB0"/>
    <w:rsid w:val="00D85224"/>
    <w:rsid w:val="00D8588A"/>
    <w:rsid w:val="00D859F2"/>
    <w:rsid w:val="00D8607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C35"/>
    <w:rsid w:val="00EB0DCE"/>
    <w:rsid w:val="00EB0FC0"/>
    <w:rsid w:val="00EB1021"/>
    <w:rsid w:val="00EB17E5"/>
    <w:rsid w:val="00EB1ABF"/>
    <w:rsid w:val="00EB1E11"/>
    <w:rsid w:val="00EB1FD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CCF"/>
    <w:rsid w:val="00FB3D19"/>
    <w:rsid w:val="00FB3F4B"/>
    <w:rsid w:val="00FB43CD"/>
    <w:rsid w:val="00FB4535"/>
    <w:rsid w:val="00FB4B16"/>
    <w:rsid w:val="00FB4D38"/>
    <w:rsid w:val="00FB65DB"/>
    <w:rsid w:val="00FB76BF"/>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CB576-7D7A-4456-BF97-1DE33CCA7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2062</TotalTime>
  <Pages>1</Pages>
  <Words>668</Words>
  <Characters>3809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248</cp:revision>
  <cp:lastPrinted>2023-03-07T14:06:00Z</cp:lastPrinted>
  <dcterms:created xsi:type="dcterms:W3CDTF">2021-12-13T08:34:00Z</dcterms:created>
  <dcterms:modified xsi:type="dcterms:W3CDTF">2023-03-22T06:58:00Z</dcterms:modified>
</cp:coreProperties>
</file>