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A24CD5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16.03.2023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A24CD5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A24CD5">
              <w:t>63</w:t>
            </w:r>
            <w:bookmarkStart w:id="0" w:name="_GoBack"/>
            <w:bookmarkEnd w:id="0"/>
          </w:p>
        </w:tc>
      </w:tr>
    </w:tbl>
    <w:p w:rsidR="00B7308D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r w:rsidRPr="00B7308D">
        <w:rPr>
          <w:b/>
          <w:sz w:val="28"/>
          <w:szCs w:val="28"/>
          <w:lang w:val="uk-UA"/>
        </w:rPr>
        <w:t xml:space="preserve">Про звільнення від сплати за харчування </w:t>
      </w:r>
    </w:p>
    <w:p w:rsidR="00B7308D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r w:rsidRPr="00B7308D">
        <w:rPr>
          <w:b/>
          <w:sz w:val="28"/>
          <w:szCs w:val="28"/>
          <w:lang w:val="uk-UA"/>
        </w:rPr>
        <w:t>вихован</w:t>
      </w:r>
      <w:r w:rsidR="008521B2">
        <w:rPr>
          <w:b/>
          <w:sz w:val="28"/>
          <w:szCs w:val="28"/>
          <w:lang w:val="uk-UA"/>
        </w:rPr>
        <w:t>ки</w:t>
      </w:r>
      <w:r w:rsidRPr="00B7308D">
        <w:rPr>
          <w:b/>
          <w:sz w:val="28"/>
          <w:szCs w:val="28"/>
          <w:lang w:val="uk-UA"/>
        </w:rPr>
        <w:t xml:space="preserve"> Глухівського дошкільного </w:t>
      </w:r>
    </w:p>
    <w:p w:rsidR="00B7308D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r w:rsidRPr="00B7308D">
        <w:rPr>
          <w:b/>
          <w:sz w:val="28"/>
          <w:szCs w:val="28"/>
          <w:lang w:val="uk-UA"/>
        </w:rPr>
        <w:t xml:space="preserve">навчального закладу (центр розвитку дитини) </w:t>
      </w:r>
    </w:p>
    <w:p w:rsidR="00BB7765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r w:rsidRPr="00B7308D">
        <w:rPr>
          <w:b/>
          <w:sz w:val="28"/>
          <w:szCs w:val="28"/>
          <w:lang w:val="uk-UA"/>
        </w:rPr>
        <w:t>«Світлячок» Глухівської міської ради</w:t>
      </w:r>
    </w:p>
    <w:p w:rsidR="0069572C" w:rsidRPr="00B7308D" w:rsidRDefault="0069572C" w:rsidP="00B7308D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Сумської області</w:t>
      </w:r>
    </w:p>
    <w:p w:rsidR="00B7308D" w:rsidRPr="00B7308D" w:rsidRDefault="00B7308D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9572C">
      <w:pPr>
        <w:ind w:right="-1" w:firstLine="567"/>
        <w:jc w:val="both"/>
        <w:rPr>
          <w:sz w:val="28"/>
          <w:szCs w:val="28"/>
          <w:lang w:val="uk-UA"/>
        </w:rPr>
      </w:pPr>
      <w:r w:rsidRPr="0069572C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 w:rsidRPr="0069572C">
        <w:rPr>
          <w:sz w:val="28"/>
          <w:szCs w:val="28"/>
          <w:lang w:val="uk-UA"/>
        </w:rPr>
        <w:t>Юдіної</w:t>
      </w:r>
      <w:proofErr w:type="spellEnd"/>
      <w:r w:rsidR="00D06C30" w:rsidRPr="0069572C">
        <w:rPr>
          <w:sz w:val="28"/>
          <w:szCs w:val="28"/>
          <w:lang w:val="uk-UA"/>
        </w:rPr>
        <w:t xml:space="preserve"> О.О.</w:t>
      </w:r>
      <w:r w:rsidR="00CB28DD" w:rsidRPr="0069572C">
        <w:rPr>
          <w:sz w:val="28"/>
          <w:szCs w:val="28"/>
          <w:lang w:val="uk-UA"/>
        </w:rPr>
        <w:t xml:space="preserve"> </w:t>
      </w:r>
      <w:r w:rsidR="00BB7765" w:rsidRPr="0069572C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69572C">
        <w:rPr>
          <w:color w:val="000000"/>
          <w:sz w:val="28"/>
          <w:szCs w:val="28"/>
          <w:shd w:val="clear" w:color="auto" w:fill="FFFFFF"/>
          <w:lang w:val="uk-UA"/>
        </w:rPr>
        <w:t>вихован</w:t>
      </w:r>
      <w:r w:rsidR="008521B2">
        <w:rPr>
          <w:color w:val="000000"/>
          <w:sz w:val="28"/>
          <w:szCs w:val="28"/>
          <w:shd w:val="clear" w:color="auto" w:fill="FFFFFF"/>
          <w:lang w:val="uk-UA"/>
        </w:rPr>
        <w:t>ки</w:t>
      </w:r>
      <w:r w:rsidR="00D06C30" w:rsidRPr="0069572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572C" w:rsidRPr="0069572C">
        <w:rPr>
          <w:sz w:val="28"/>
          <w:szCs w:val="28"/>
          <w:lang w:val="uk-UA"/>
        </w:rPr>
        <w:t>Глухівського дошкільного навчального закладу (центр розвитку дитини) «Світлячок» Глухівської міської ради Сумської області</w:t>
      </w:r>
      <w:r w:rsidR="001B71B2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E2E55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69572C">
        <w:rPr>
          <w:sz w:val="28"/>
          <w:szCs w:val="28"/>
          <w:lang w:val="uk-UA"/>
        </w:rPr>
        <w:t xml:space="preserve">виконання додатку 3 до </w:t>
      </w:r>
      <w:r w:rsidR="00207B34" w:rsidRPr="0069572C">
        <w:rPr>
          <w:sz w:val="28"/>
          <w:szCs w:val="28"/>
          <w:lang w:val="uk-UA"/>
        </w:rPr>
        <w:t xml:space="preserve">комплексної </w:t>
      </w:r>
      <w:r w:rsidR="00D90462" w:rsidRPr="0069572C">
        <w:rPr>
          <w:sz w:val="28"/>
          <w:szCs w:val="28"/>
          <w:lang w:val="uk-UA"/>
        </w:rPr>
        <w:t>програм</w:t>
      </w:r>
      <w:r w:rsidR="00207B34" w:rsidRPr="0069572C">
        <w:rPr>
          <w:sz w:val="28"/>
          <w:szCs w:val="28"/>
          <w:lang w:val="uk-UA"/>
        </w:rPr>
        <w:t>и</w:t>
      </w:r>
      <w:r w:rsidR="00D90462" w:rsidRPr="0069572C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>», затвердж</w:t>
      </w:r>
      <w:r w:rsidR="00D90462" w:rsidRPr="0069572C">
        <w:rPr>
          <w:sz w:val="28"/>
          <w:szCs w:val="28"/>
          <w:lang w:val="uk-UA"/>
        </w:rPr>
        <w:t>еної рішенням міської ради від 25</w:t>
      </w:r>
      <w:r w:rsidRPr="0069572C">
        <w:rPr>
          <w:sz w:val="28"/>
          <w:szCs w:val="28"/>
          <w:lang w:val="uk-UA"/>
        </w:rPr>
        <w:t>.1</w:t>
      </w:r>
      <w:r w:rsidR="00D90462" w:rsidRPr="0069572C">
        <w:rPr>
          <w:sz w:val="28"/>
          <w:szCs w:val="28"/>
          <w:lang w:val="uk-UA"/>
        </w:rPr>
        <w:t>1.2021</w:t>
      </w:r>
      <w:r w:rsidRPr="0069572C">
        <w:rPr>
          <w:sz w:val="28"/>
          <w:szCs w:val="28"/>
          <w:lang w:val="uk-UA"/>
        </w:rPr>
        <w:t xml:space="preserve"> №3</w:t>
      </w:r>
      <w:r w:rsidR="00D90462" w:rsidRPr="0069572C">
        <w:rPr>
          <w:sz w:val="28"/>
          <w:szCs w:val="28"/>
          <w:lang w:val="uk-UA"/>
        </w:rPr>
        <w:t>74</w:t>
      </w:r>
      <w:r w:rsidRPr="0069572C">
        <w:rPr>
          <w:sz w:val="28"/>
          <w:szCs w:val="28"/>
          <w:lang w:val="uk-UA"/>
        </w:rPr>
        <w:t xml:space="preserve"> «</w:t>
      </w:r>
      <w:r w:rsidR="00D90462" w:rsidRPr="0069572C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 xml:space="preserve">», </w:t>
      </w:r>
      <w:r w:rsidR="004B1EE7" w:rsidRPr="0069572C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>.1</w:t>
      </w:r>
      <w:r w:rsidR="00213D03" w:rsidRPr="0069572C">
        <w:rPr>
          <w:sz w:val="28"/>
          <w:szCs w:val="28"/>
          <w:lang w:val="uk-UA"/>
        </w:rPr>
        <w:t>0</w:t>
      </w:r>
      <w:r w:rsidR="004B1EE7" w:rsidRPr="0069572C">
        <w:rPr>
          <w:sz w:val="28"/>
          <w:szCs w:val="28"/>
          <w:lang w:val="uk-UA"/>
        </w:rPr>
        <w:t>.202</w:t>
      </w:r>
      <w:r w:rsidR="00213D03" w:rsidRPr="0069572C">
        <w:rPr>
          <w:sz w:val="28"/>
          <w:szCs w:val="28"/>
          <w:lang w:val="uk-UA"/>
        </w:rPr>
        <w:t>2</w:t>
      </w:r>
      <w:r w:rsidR="004B1EE7" w:rsidRPr="0069572C">
        <w:rPr>
          <w:sz w:val="28"/>
          <w:szCs w:val="28"/>
          <w:lang w:val="uk-UA"/>
        </w:rPr>
        <w:t xml:space="preserve"> № </w:t>
      </w:r>
      <w:r w:rsidR="00213D03" w:rsidRPr="0069572C">
        <w:rPr>
          <w:sz w:val="28"/>
          <w:szCs w:val="28"/>
          <w:lang w:val="uk-UA"/>
        </w:rPr>
        <w:t>219</w:t>
      </w:r>
      <w:r w:rsidR="004B1EE7" w:rsidRPr="0069572C">
        <w:rPr>
          <w:sz w:val="28"/>
          <w:szCs w:val="28"/>
          <w:lang w:val="uk-UA"/>
        </w:rPr>
        <w:t xml:space="preserve"> «Про затвердження вартості харчування у закладах освіти на території Глухівської міської ради на 202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 xml:space="preserve"> рік», </w:t>
      </w:r>
      <w:r w:rsidRPr="0069572C">
        <w:rPr>
          <w:sz w:val="28"/>
          <w:szCs w:val="28"/>
          <w:lang w:val="uk-UA"/>
        </w:rPr>
        <w:t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</w:t>
      </w:r>
      <w:r w:rsidRPr="00962947">
        <w:rPr>
          <w:sz w:val="28"/>
          <w:szCs w:val="28"/>
          <w:lang w:val="uk-UA"/>
        </w:rPr>
        <w:t xml:space="preserve">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22BFA" w:rsidRDefault="00622BFA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B7308D">
        <w:rPr>
          <w:sz w:val="28"/>
          <w:lang w:val="uk-UA"/>
        </w:rPr>
        <w:t>Звільнити</w:t>
      </w:r>
      <w:r w:rsidRPr="00B7308D">
        <w:rPr>
          <w:sz w:val="28"/>
          <w:szCs w:val="28"/>
          <w:lang w:val="uk-UA"/>
        </w:rPr>
        <w:t xml:space="preserve"> від сплати за харчування</w:t>
      </w:r>
      <w:r>
        <w:rPr>
          <w:sz w:val="28"/>
          <w:szCs w:val="28"/>
          <w:lang w:val="uk-UA"/>
        </w:rPr>
        <w:t xml:space="preserve"> </w:t>
      </w:r>
      <w:r w:rsidRPr="00B7308D">
        <w:rPr>
          <w:color w:val="000000"/>
          <w:sz w:val="28"/>
          <w:szCs w:val="28"/>
          <w:shd w:val="clear" w:color="auto" w:fill="FFFFFF"/>
          <w:lang w:val="uk-UA"/>
        </w:rPr>
        <w:t>вихован</w:t>
      </w:r>
      <w:r>
        <w:rPr>
          <w:color w:val="000000"/>
          <w:sz w:val="28"/>
          <w:szCs w:val="28"/>
          <w:shd w:val="clear" w:color="auto" w:fill="FFFFFF"/>
          <w:lang w:val="uk-UA"/>
        </w:rPr>
        <w:t>ку</w:t>
      </w:r>
      <w:r w:rsidRPr="00B7308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7308D">
        <w:rPr>
          <w:sz w:val="28"/>
          <w:szCs w:val="28"/>
          <w:lang w:val="uk-UA"/>
        </w:rPr>
        <w:t>Глухівського дошкільного навчального закладу (центр розвитку дитини) «Світлячок» Глухівської міської ради</w:t>
      </w:r>
      <w:r>
        <w:rPr>
          <w:sz w:val="28"/>
          <w:szCs w:val="28"/>
          <w:lang w:val="uk-UA"/>
        </w:rPr>
        <w:t xml:space="preserve"> Сумської області</w:t>
      </w:r>
      <w:r w:rsidRPr="00B7308D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7308D">
        <w:rPr>
          <w:sz w:val="28"/>
          <w:szCs w:val="28"/>
          <w:lang w:val="uk-UA"/>
        </w:rPr>
        <w:t>батьк</w:t>
      </w:r>
      <w:r>
        <w:rPr>
          <w:sz w:val="28"/>
          <w:szCs w:val="28"/>
          <w:lang w:val="uk-UA"/>
        </w:rPr>
        <w:t>о</w:t>
      </w:r>
      <w:r w:rsidRPr="00B730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якої</w:t>
      </w:r>
      <w:r w:rsidRPr="00B7308D">
        <w:rPr>
          <w:sz w:val="28"/>
          <w:szCs w:val="28"/>
          <w:lang w:val="uk-UA"/>
        </w:rPr>
        <w:t xml:space="preserve"> бер</w:t>
      </w:r>
      <w:r>
        <w:rPr>
          <w:sz w:val="28"/>
          <w:szCs w:val="28"/>
          <w:lang w:val="uk-UA"/>
        </w:rPr>
        <w:t>е</w:t>
      </w:r>
      <w:r w:rsidRPr="00B7308D">
        <w:rPr>
          <w:sz w:val="28"/>
          <w:szCs w:val="28"/>
          <w:lang w:val="uk-UA"/>
        </w:rPr>
        <w:t xml:space="preserve"> участь у військовій службі у зоні бойових дій по захисту незалежності, суверенітету, територіальної цілісності України поза межами території Глухівської міської ради</w:t>
      </w:r>
      <w:r>
        <w:rPr>
          <w:sz w:val="28"/>
          <w:szCs w:val="28"/>
          <w:lang w:val="uk-UA"/>
        </w:rPr>
        <w:t>.</w:t>
      </w:r>
    </w:p>
    <w:p w:rsidR="00622BFA" w:rsidRPr="00622BFA" w:rsidRDefault="00622BFA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557360">
        <w:rPr>
          <w:sz w:val="28"/>
          <w:lang w:val="uk-UA"/>
        </w:rPr>
        <w:t>Організацію виконання цього рішення покласти на відділ освіти Глухівської міської ради (начальник – Юдіна О.О.), а 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41" w:rsidRDefault="000F7B41" w:rsidP="006B15F4">
      <w:r>
        <w:separator/>
      </w:r>
    </w:p>
  </w:endnote>
  <w:endnote w:type="continuationSeparator" w:id="0">
    <w:p w:rsidR="000F7B41" w:rsidRDefault="000F7B41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41" w:rsidRDefault="000F7B41" w:rsidP="006B15F4">
      <w:r>
        <w:separator/>
      </w:r>
    </w:p>
  </w:footnote>
  <w:footnote w:type="continuationSeparator" w:id="0">
    <w:p w:rsidR="000F7B41" w:rsidRDefault="000F7B41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3BB"/>
    <w:multiLevelType w:val="hybridMultilevel"/>
    <w:tmpl w:val="0ACA20D8"/>
    <w:lvl w:ilvl="0" w:tplc="BF28F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41E1E"/>
    <w:multiLevelType w:val="hybridMultilevel"/>
    <w:tmpl w:val="41165D30"/>
    <w:lvl w:ilvl="0" w:tplc="85F6A61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52856"/>
    <w:multiLevelType w:val="hybridMultilevel"/>
    <w:tmpl w:val="CF92AA8E"/>
    <w:lvl w:ilvl="0" w:tplc="A476CC68">
      <w:start w:val="1"/>
      <w:numFmt w:val="decimal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05CF"/>
    <w:rsid w:val="00053289"/>
    <w:rsid w:val="00053D58"/>
    <w:rsid w:val="0005496E"/>
    <w:rsid w:val="00054B7F"/>
    <w:rsid w:val="00064E3A"/>
    <w:rsid w:val="00073A32"/>
    <w:rsid w:val="000743D4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0F7B41"/>
    <w:rsid w:val="001126E1"/>
    <w:rsid w:val="00117F40"/>
    <w:rsid w:val="00125279"/>
    <w:rsid w:val="0012612D"/>
    <w:rsid w:val="00132522"/>
    <w:rsid w:val="0014548D"/>
    <w:rsid w:val="0015440F"/>
    <w:rsid w:val="00155A85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0024"/>
    <w:rsid w:val="00211103"/>
    <w:rsid w:val="00213D03"/>
    <w:rsid w:val="00221E76"/>
    <w:rsid w:val="002247D5"/>
    <w:rsid w:val="00230B75"/>
    <w:rsid w:val="0023261C"/>
    <w:rsid w:val="00233084"/>
    <w:rsid w:val="002458A0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407B"/>
    <w:rsid w:val="002F524B"/>
    <w:rsid w:val="002F773A"/>
    <w:rsid w:val="003018CF"/>
    <w:rsid w:val="00302F44"/>
    <w:rsid w:val="0031141E"/>
    <w:rsid w:val="0031167D"/>
    <w:rsid w:val="003140A0"/>
    <w:rsid w:val="00315CDC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D5074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00E1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1C6F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178D8"/>
    <w:rsid w:val="00622BFA"/>
    <w:rsid w:val="00630ED7"/>
    <w:rsid w:val="00635FAC"/>
    <w:rsid w:val="006428CC"/>
    <w:rsid w:val="00651001"/>
    <w:rsid w:val="0065219A"/>
    <w:rsid w:val="00662825"/>
    <w:rsid w:val="00667CA1"/>
    <w:rsid w:val="006715C4"/>
    <w:rsid w:val="00673E49"/>
    <w:rsid w:val="0067517C"/>
    <w:rsid w:val="006760C2"/>
    <w:rsid w:val="006859E7"/>
    <w:rsid w:val="00685C56"/>
    <w:rsid w:val="0069571D"/>
    <w:rsid w:val="0069572C"/>
    <w:rsid w:val="006A16F6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7FE"/>
    <w:rsid w:val="006C3B6E"/>
    <w:rsid w:val="006D3500"/>
    <w:rsid w:val="006D4BC5"/>
    <w:rsid w:val="006D730E"/>
    <w:rsid w:val="006E5020"/>
    <w:rsid w:val="006E7643"/>
    <w:rsid w:val="006F2219"/>
    <w:rsid w:val="007011DC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21B2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59A0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2947"/>
    <w:rsid w:val="00965C0C"/>
    <w:rsid w:val="009712BD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0062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4CD5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1442A"/>
    <w:rsid w:val="00B21932"/>
    <w:rsid w:val="00B23651"/>
    <w:rsid w:val="00B260ED"/>
    <w:rsid w:val="00B32E87"/>
    <w:rsid w:val="00B41DE6"/>
    <w:rsid w:val="00B44799"/>
    <w:rsid w:val="00B53219"/>
    <w:rsid w:val="00B601D0"/>
    <w:rsid w:val="00B60AB8"/>
    <w:rsid w:val="00B627E7"/>
    <w:rsid w:val="00B63402"/>
    <w:rsid w:val="00B7308D"/>
    <w:rsid w:val="00B7591D"/>
    <w:rsid w:val="00B82311"/>
    <w:rsid w:val="00B870CF"/>
    <w:rsid w:val="00B92778"/>
    <w:rsid w:val="00B92B1D"/>
    <w:rsid w:val="00B945A7"/>
    <w:rsid w:val="00B97F1E"/>
    <w:rsid w:val="00BA618A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452A0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6AC"/>
    <w:rsid w:val="00CB1AB6"/>
    <w:rsid w:val="00CB28DD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38A5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3913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5281"/>
    <w:rsid w:val="00F45F70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7EE"/>
    <w:rsid w:val="00FD6ABF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0D676-B896-4DE8-B7E9-D6D796A1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2023-02-08T13:03:00Z</cp:lastPrinted>
  <dcterms:created xsi:type="dcterms:W3CDTF">2023-03-13T09:03:00Z</dcterms:created>
  <dcterms:modified xsi:type="dcterms:W3CDTF">2023-03-20T08:14:00Z</dcterms:modified>
</cp:coreProperties>
</file>