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AF2" w:rsidRDefault="00F54AF2" w:rsidP="00F54AF2">
      <w:pPr>
        <w:pStyle w:val="1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object w:dxaOrig="145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4" o:title="" grayscale="t" bilevel="t"/>
          </v:shape>
          <o:OLEObject Type="Embed" ProgID="Unknown" ShapeID="_x0000_i1025" DrawAspect="Content" ObjectID="_1765344861" r:id="rId5"/>
        </w:object>
      </w:r>
    </w:p>
    <w:p w:rsidR="00F54AF2" w:rsidRDefault="00F54AF2" w:rsidP="00F54AF2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F54AF2" w:rsidRDefault="00F54AF2" w:rsidP="00F54AF2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F54AF2" w:rsidRDefault="00F54AF2" w:rsidP="00F54AF2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>
        <w:rPr>
          <w:i w:val="0"/>
          <w:iCs w:val="0"/>
          <w:color w:val="000000"/>
          <w:sz w:val="28"/>
          <w:szCs w:val="28"/>
        </w:rPr>
        <w:t xml:space="preserve">Р І Ш Е Н Н Я </w:t>
      </w:r>
    </w:p>
    <w:p w:rsidR="00F54AF2" w:rsidRDefault="003127C1" w:rsidP="00F54AF2">
      <w:pPr>
        <w:pStyle w:val="1"/>
        <w:tabs>
          <w:tab w:val="left" w:pos="8222"/>
          <w:tab w:val="left" w:pos="8505"/>
        </w:tabs>
        <w:spacing w:line="360" w:lineRule="auto"/>
        <w:rPr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>14.</w:t>
      </w:r>
      <w:r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>12.2023</w:t>
      </w:r>
      <w:r w:rsidR="00F54AF2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    м. Глухів    </w:t>
      </w:r>
      <w:r w:rsidR="00316948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№ 3</w:t>
      </w:r>
      <w:r w:rsidR="00316948">
        <w:rPr>
          <w:b w:val="0"/>
          <w:bCs w:val="0"/>
          <w:i w:val="0"/>
          <w:iCs w:val="0"/>
          <w:color w:val="000000"/>
          <w:sz w:val="28"/>
          <w:szCs w:val="28"/>
          <w:lang w:val="ru-RU"/>
        </w:rPr>
        <w:t>5</w:t>
      </w:r>
      <w:bookmarkStart w:id="0" w:name="_GoBack"/>
      <w:bookmarkEnd w:id="0"/>
      <w:r>
        <w:rPr>
          <w:b w:val="0"/>
          <w:bCs w:val="0"/>
          <w:i w:val="0"/>
          <w:iCs w:val="0"/>
          <w:color w:val="000000"/>
          <w:sz w:val="28"/>
          <w:szCs w:val="28"/>
        </w:rPr>
        <w:t>6</w:t>
      </w:r>
    </w:p>
    <w:p w:rsidR="00F54AF2" w:rsidRDefault="00F54AF2" w:rsidP="00F54AF2">
      <w:pPr>
        <w:rPr>
          <w:sz w:val="28"/>
          <w:szCs w:val="28"/>
          <w:lang w:val="uk-UA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9747"/>
        <w:gridCol w:w="3866"/>
      </w:tblGrid>
      <w:tr w:rsidR="00F54AF2" w:rsidTr="00F54AF2">
        <w:trPr>
          <w:trHeight w:val="1042"/>
        </w:trPr>
        <w:tc>
          <w:tcPr>
            <w:tcW w:w="9747" w:type="dxa"/>
          </w:tcPr>
          <w:p w:rsidR="00F54AF2" w:rsidRDefault="00F54AF2" w:rsidP="002E4CBE">
            <w:pPr>
              <w:pStyle w:val="1"/>
              <w:spacing w:line="276" w:lineRule="auto"/>
              <w:rPr>
                <w:i w:val="0"/>
                <w:iCs w:val="0"/>
                <w:sz w:val="28"/>
                <w:szCs w:val="28"/>
                <w:lang w:eastAsia="en-US"/>
              </w:rPr>
            </w:pPr>
            <w:r>
              <w:rPr>
                <w:i w:val="0"/>
                <w:iCs w:val="0"/>
                <w:sz w:val="28"/>
                <w:szCs w:val="28"/>
                <w:lang w:eastAsia="en-US"/>
              </w:rPr>
              <w:t xml:space="preserve">Про коригування тарифу на послугу з централізованого водопостачання </w:t>
            </w:r>
            <w:r w:rsidR="002E4CBE">
              <w:rPr>
                <w:i w:val="0"/>
                <w:iCs w:val="0"/>
                <w:sz w:val="28"/>
                <w:szCs w:val="28"/>
                <w:lang w:eastAsia="en-US"/>
              </w:rPr>
              <w:t>К</w:t>
            </w:r>
            <w:r>
              <w:rPr>
                <w:i w:val="0"/>
                <w:iCs w:val="0"/>
                <w:sz w:val="28"/>
                <w:szCs w:val="28"/>
                <w:lang w:eastAsia="en-US"/>
              </w:rPr>
              <w:t>омунального підприємства «Дунаєцьке» Глухівської міської ради</w:t>
            </w:r>
          </w:p>
          <w:p w:rsidR="00F54AF2" w:rsidRDefault="00F54AF2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66" w:type="dxa"/>
          </w:tcPr>
          <w:p w:rsidR="00F54AF2" w:rsidRDefault="00F54AF2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F54AF2" w:rsidRDefault="00F54AF2" w:rsidP="00F54A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директора </w:t>
      </w:r>
      <w:r w:rsidR="002E4CB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омунального підприємства «Дунаєцьке» Глухівської міської ради </w:t>
      </w:r>
      <w:r w:rsidR="0059583B">
        <w:rPr>
          <w:sz w:val="28"/>
          <w:szCs w:val="28"/>
          <w:lang w:val="uk-UA"/>
        </w:rPr>
        <w:t>Коваль В.М.</w:t>
      </w:r>
      <w:r w:rsidR="0059583B" w:rsidRPr="00CF5D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коригування діючого тарифу на послугу з централізованого водопостачання у зв’язку із зростанням тарифу на електроенергію,  відповідно до статті 4 Закону України «Про житлово-комунальні послуги»,  Порядку формування тарифів на централізоване водопостачання та водовідведення,  затвердженого постановою Кабінету Міністрів України від 01 червня 2011 року № 869 «Про забезпечення єдиного підходу до формування тарифів на житлово-комунальні послуги», керуючись підпунктом 2 пункту «а» статті 28,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 xml:space="preserve">виконавчий комітет міської ради </w:t>
      </w:r>
      <w:r>
        <w:rPr>
          <w:b/>
          <w:bCs/>
          <w:sz w:val="28"/>
          <w:szCs w:val="28"/>
          <w:lang w:val="uk-UA"/>
        </w:rPr>
        <w:t>ВИРІШИВ:</w:t>
      </w:r>
    </w:p>
    <w:p w:rsidR="00F54AF2" w:rsidRDefault="00F54AF2" w:rsidP="00F54A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Провести коригування тарифу на послугу з централізованого водопостачання та затвердити структуру тарифу на централізоване водопостачання </w:t>
      </w:r>
      <w:r w:rsidR="002E4CB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омунального підприємства «Дунаєцьке» Глухівської міської ради (додається):</w:t>
      </w:r>
    </w:p>
    <w:p w:rsidR="00F54AF2" w:rsidRDefault="00F54AF2" w:rsidP="00F54A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населення  у розмірі – 15,00 грн. за 1м 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(без ПДВ);</w:t>
      </w:r>
    </w:p>
    <w:p w:rsidR="00F54AF2" w:rsidRDefault="00F54AF2" w:rsidP="00F54A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бюджетних установ – 16,50 гривень за 1 м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(без ПДВ);</w:t>
      </w:r>
    </w:p>
    <w:p w:rsidR="00F54AF2" w:rsidRDefault="00F54AF2" w:rsidP="00F54A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інших споживачів – 20,00 гривень за 1 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(без ПДВ).</w:t>
      </w:r>
    </w:p>
    <w:p w:rsidR="00F54AF2" w:rsidRDefault="00F54AF2" w:rsidP="00F54A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Зобов’язати </w:t>
      </w:r>
      <w:r w:rsidR="002E4CB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омунальне підприємство «Дунаєцьке» Глухівської міської ради (директор </w:t>
      </w:r>
      <w:r w:rsidR="0059583B">
        <w:rPr>
          <w:sz w:val="28"/>
          <w:szCs w:val="28"/>
          <w:lang w:val="uk-UA"/>
        </w:rPr>
        <w:t>Коваль В.М.</w:t>
      </w:r>
      <w:r>
        <w:rPr>
          <w:sz w:val="28"/>
          <w:szCs w:val="28"/>
          <w:lang w:val="uk-UA"/>
        </w:rPr>
        <w:t>)</w:t>
      </w:r>
      <w:r w:rsidR="002E4C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повідомити населення про зміну тарифу в друкованих засобах масової інформації місцевого розповсюдження та іншими засобами з посиланням на відповідне рішення виконавчого комітету </w:t>
      </w:r>
      <w:r w:rsidR="002E4CBE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 xml:space="preserve">міської ради. </w:t>
      </w:r>
    </w:p>
    <w:p w:rsidR="00F54AF2" w:rsidRDefault="00F54AF2" w:rsidP="00F54A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Рішення набирає чинності з 1 січня 2024 року.</w:t>
      </w:r>
    </w:p>
    <w:p w:rsidR="00F54AF2" w:rsidRDefault="00F54AF2" w:rsidP="00F54A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</w:t>
      </w:r>
      <w:r w:rsidR="002E4C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2E4CB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омунальне підприємство «Дунаєцьке»  Глухівської міської ради (директор</w:t>
      </w:r>
      <w:r w:rsidR="002E4CBE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</w:t>
      </w:r>
      <w:r w:rsidR="0059583B">
        <w:rPr>
          <w:sz w:val="28"/>
          <w:szCs w:val="28"/>
          <w:lang w:val="uk-UA"/>
        </w:rPr>
        <w:t>Коваль В.М.</w:t>
      </w:r>
      <w:r>
        <w:rPr>
          <w:sz w:val="28"/>
          <w:szCs w:val="28"/>
          <w:lang w:val="uk-UA"/>
        </w:rPr>
        <w:t xml:space="preserve">), </w:t>
      </w:r>
      <w:r w:rsidR="002E4CB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контроль</w:t>
      </w:r>
      <w:r w:rsidR="002E4CBE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на заступника міського голови з питань діяльності виконавчих органів міської ради Галустяна В.Е.  </w:t>
      </w:r>
    </w:p>
    <w:p w:rsidR="00F54AF2" w:rsidRDefault="00F54AF2" w:rsidP="00F54AF2">
      <w:pPr>
        <w:jc w:val="both"/>
        <w:rPr>
          <w:b/>
          <w:bCs/>
          <w:sz w:val="28"/>
          <w:szCs w:val="28"/>
          <w:lang w:val="uk-UA"/>
        </w:rPr>
      </w:pPr>
    </w:p>
    <w:p w:rsidR="002E4CBE" w:rsidRDefault="002E4CBE" w:rsidP="00F54AF2">
      <w:pPr>
        <w:jc w:val="both"/>
        <w:rPr>
          <w:b/>
          <w:bCs/>
          <w:sz w:val="28"/>
          <w:szCs w:val="28"/>
          <w:lang w:val="uk-UA"/>
        </w:rPr>
      </w:pPr>
    </w:p>
    <w:p w:rsidR="00F54AF2" w:rsidRDefault="00F54AF2" w:rsidP="00F54AF2">
      <w:pPr>
        <w:tabs>
          <w:tab w:val="left" w:pos="6946"/>
          <w:tab w:val="left" w:pos="7088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       Надія ВАЙЛО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F54AF2" w:rsidRDefault="00F54AF2">
      <w:pPr>
        <w:widowControl/>
        <w:autoSpaceDE/>
        <w:autoSpaceDN/>
        <w:adjustRightInd/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E4CBE" w:rsidRDefault="002E4CBE" w:rsidP="00F54AF2">
      <w:pPr>
        <w:ind w:firstLine="6662"/>
        <w:rPr>
          <w:sz w:val="28"/>
          <w:szCs w:val="28"/>
          <w:lang w:val="uk-UA"/>
        </w:rPr>
      </w:pPr>
    </w:p>
    <w:p w:rsidR="002E4CBE" w:rsidRDefault="002E4CBE" w:rsidP="00F54AF2">
      <w:pPr>
        <w:ind w:firstLine="6662"/>
        <w:rPr>
          <w:sz w:val="28"/>
          <w:szCs w:val="28"/>
          <w:lang w:val="uk-UA"/>
        </w:rPr>
      </w:pPr>
    </w:p>
    <w:p w:rsidR="002E4CBE" w:rsidRDefault="002E4CBE" w:rsidP="00F54AF2">
      <w:pPr>
        <w:ind w:firstLine="6662"/>
        <w:rPr>
          <w:sz w:val="28"/>
          <w:szCs w:val="28"/>
          <w:lang w:val="uk-UA"/>
        </w:rPr>
      </w:pPr>
    </w:p>
    <w:p w:rsidR="00F54AF2" w:rsidRDefault="00F54AF2" w:rsidP="00F54AF2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F54AF2" w:rsidRDefault="002E4CBE" w:rsidP="00F54AF2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F54AF2">
        <w:rPr>
          <w:sz w:val="28"/>
          <w:szCs w:val="28"/>
          <w:lang w:val="uk-UA"/>
        </w:rPr>
        <w:t>ішення виконавчого</w:t>
      </w:r>
    </w:p>
    <w:p w:rsidR="00F54AF2" w:rsidRDefault="00F54AF2" w:rsidP="00F54AF2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</w:p>
    <w:p w:rsidR="00F54AF2" w:rsidRDefault="00F54AF2" w:rsidP="00F54AF2">
      <w:pPr>
        <w:ind w:firstLine="66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 №  ____</w:t>
      </w:r>
    </w:p>
    <w:p w:rsidR="00F54AF2" w:rsidRDefault="00F54AF2" w:rsidP="00F54AF2">
      <w:pPr>
        <w:spacing w:line="360" w:lineRule="auto"/>
        <w:ind w:firstLine="6663"/>
        <w:rPr>
          <w:sz w:val="28"/>
          <w:szCs w:val="28"/>
          <w:lang w:val="uk-UA"/>
        </w:rPr>
      </w:pPr>
    </w:p>
    <w:p w:rsidR="00F54AF2" w:rsidRDefault="00F54AF2" w:rsidP="00F54A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 тарифу</w:t>
      </w:r>
    </w:p>
    <w:p w:rsidR="00F54AF2" w:rsidRDefault="00F54AF2" w:rsidP="00F54A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централізоване водопостачання </w:t>
      </w:r>
      <w:r w:rsidR="002E4CBE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омунального підприємства «Дунаєцьке» Глухівської міської ради </w:t>
      </w:r>
    </w:p>
    <w:p w:rsidR="00F54AF2" w:rsidRDefault="00F54AF2" w:rsidP="00F54AF2">
      <w:pPr>
        <w:jc w:val="center"/>
        <w:rPr>
          <w:b/>
          <w:sz w:val="28"/>
          <w:szCs w:val="28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83"/>
        <w:gridCol w:w="1677"/>
        <w:gridCol w:w="978"/>
        <w:gridCol w:w="1390"/>
      </w:tblGrid>
      <w:tr w:rsidR="00F54AF2" w:rsidRPr="002743E3" w:rsidTr="00303EE6">
        <w:trPr>
          <w:trHeight w:val="315"/>
        </w:trPr>
        <w:tc>
          <w:tcPr>
            <w:tcW w:w="2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4AF2" w:rsidRPr="002743E3" w:rsidRDefault="00F54AF2" w:rsidP="003B5252">
            <w:pPr>
              <w:widowControl/>
              <w:autoSpaceDE/>
              <w:adjustRightInd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bookmarkStart w:id="1" w:name="RANGE!B2"/>
            <w:r w:rsidRPr="002743E3">
              <w:rPr>
                <w:color w:val="000000"/>
                <w:sz w:val="22"/>
                <w:szCs w:val="22"/>
                <w:lang w:val="uk-UA" w:eastAsia="en-US"/>
              </w:rPr>
              <w:t>Показник</w:t>
            </w:r>
            <w:bookmarkEnd w:id="1"/>
          </w:p>
        </w:tc>
        <w:tc>
          <w:tcPr>
            <w:tcW w:w="1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4AF2" w:rsidRPr="002743E3" w:rsidRDefault="00F54AF2">
            <w:pPr>
              <w:widowControl/>
              <w:autoSpaceDE/>
              <w:adjustRightInd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color w:val="000000"/>
                <w:sz w:val="22"/>
                <w:szCs w:val="22"/>
                <w:lang w:val="uk-UA" w:eastAsia="en-US"/>
              </w:rPr>
              <w:t>Водопостачання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4AF2" w:rsidRPr="002743E3" w:rsidRDefault="00F54AF2">
            <w:pPr>
              <w:widowControl/>
              <w:autoSpaceDE/>
              <w:adjustRightInd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F54AF2" w:rsidRPr="002743E3" w:rsidTr="00303EE6">
        <w:trPr>
          <w:trHeight w:val="315"/>
        </w:trPr>
        <w:tc>
          <w:tcPr>
            <w:tcW w:w="2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AF2" w:rsidRPr="002743E3" w:rsidRDefault="00F54AF2">
            <w:pPr>
              <w:widowControl/>
              <w:autoSpaceDE/>
              <w:autoSpaceDN/>
              <w:adjustRightInd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4AF2" w:rsidRPr="002743E3" w:rsidRDefault="00F54AF2">
            <w:pPr>
              <w:widowControl/>
              <w:autoSpaceDE/>
              <w:adjustRightInd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color w:val="000000"/>
                <w:sz w:val="22"/>
                <w:szCs w:val="22"/>
                <w:lang w:val="uk-UA" w:eastAsia="en-US"/>
              </w:rPr>
              <w:t>Усього, грн.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4AF2" w:rsidRPr="002743E3" w:rsidRDefault="00F54AF2">
            <w:pPr>
              <w:widowControl/>
              <w:autoSpaceDE/>
              <w:adjustRightInd/>
              <w:spacing w:line="276" w:lineRule="auto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2743E3">
              <w:rPr>
                <w:color w:val="000000"/>
                <w:sz w:val="22"/>
                <w:szCs w:val="22"/>
                <w:lang w:val="uk-UA" w:eastAsia="en-US"/>
              </w:rPr>
              <w:t>%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4AF2" w:rsidRPr="002743E3" w:rsidRDefault="00F54AF2">
            <w:pPr>
              <w:widowControl/>
              <w:autoSpaceDE/>
              <w:adjustRightInd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color w:val="000000"/>
                <w:sz w:val="22"/>
                <w:szCs w:val="22"/>
                <w:lang w:val="uk-UA" w:eastAsia="en-US"/>
              </w:rPr>
              <w:t>грн./м³</w:t>
            </w:r>
          </w:p>
        </w:tc>
      </w:tr>
      <w:tr w:rsidR="003B5252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5252" w:rsidRPr="002743E3" w:rsidRDefault="003B5252" w:rsidP="003B5252">
            <w:pPr>
              <w:rPr>
                <w:b/>
                <w:sz w:val="22"/>
                <w:szCs w:val="22"/>
                <w:lang w:val="uk-UA"/>
              </w:rPr>
            </w:pPr>
            <w:r w:rsidRPr="002743E3">
              <w:rPr>
                <w:b/>
                <w:sz w:val="22"/>
                <w:szCs w:val="22"/>
                <w:lang w:val="uk-UA"/>
              </w:rPr>
              <w:t>Виробнича собівартість, у т.ч.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252" w:rsidRPr="002743E3" w:rsidRDefault="003B5252" w:rsidP="003B52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252" w:rsidRPr="002743E3" w:rsidRDefault="003B5252" w:rsidP="003B5252">
            <w:pPr>
              <w:widowControl/>
              <w:autoSpaceDE/>
              <w:adjustRightInd/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252" w:rsidRPr="002743E3" w:rsidRDefault="003B5252" w:rsidP="003B5252">
            <w:pPr>
              <w:widowControl/>
              <w:autoSpaceDE/>
              <w:adjustRightInd/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b/>
                <w:sz w:val="22"/>
                <w:szCs w:val="22"/>
                <w:lang w:val="uk-UA"/>
              </w:rPr>
            </w:pPr>
            <w:r w:rsidRPr="002743E3">
              <w:rPr>
                <w:b/>
                <w:sz w:val="22"/>
                <w:szCs w:val="22"/>
                <w:lang w:val="uk-UA"/>
              </w:rPr>
              <w:t>Прямі матеріальні витрати, у т.ч.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Pr="002743E3" w:rsidRDefault="00303EE6" w:rsidP="00303EE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43E3">
              <w:rPr>
                <w:b/>
                <w:bCs/>
                <w:color w:val="000000"/>
                <w:sz w:val="22"/>
                <w:szCs w:val="22"/>
                <w:lang w:val="uk-UA"/>
              </w:rPr>
              <w:t>279 580,00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57,17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8,58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sz w:val="22"/>
                <w:szCs w:val="22"/>
                <w:lang w:val="uk-UA"/>
              </w:rPr>
            </w:pPr>
            <w:r w:rsidRPr="002743E3">
              <w:rPr>
                <w:sz w:val="22"/>
                <w:szCs w:val="22"/>
                <w:lang w:val="uk-UA"/>
              </w:rPr>
              <w:t>Електроенергія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Pr="002743E3" w:rsidRDefault="00303EE6" w:rsidP="00303EE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743E3">
              <w:rPr>
                <w:color w:val="000000"/>
                <w:sz w:val="22"/>
                <w:szCs w:val="22"/>
                <w:lang w:val="uk-UA"/>
              </w:rPr>
              <w:t>213700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43,70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6,56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sz w:val="22"/>
                <w:szCs w:val="22"/>
                <w:lang w:val="uk-UA"/>
              </w:rPr>
            </w:pPr>
            <w:r w:rsidRPr="002743E3">
              <w:rPr>
                <w:sz w:val="22"/>
                <w:szCs w:val="22"/>
                <w:lang w:val="uk-UA"/>
              </w:rPr>
              <w:t>Прямі витрати на оплату праці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Pr="002743E3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 w:rsidRPr="002743E3">
              <w:rPr>
                <w:color w:val="000000"/>
                <w:sz w:val="22"/>
                <w:szCs w:val="22"/>
              </w:rPr>
              <w:t>54 000,0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11,04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1,66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sz w:val="22"/>
                <w:szCs w:val="22"/>
                <w:lang w:val="uk-UA"/>
              </w:rPr>
            </w:pPr>
            <w:r w:rsidRPr="002743E3">
              <w:rPr>
                <w:sz w:val="22"/>
                <w:szCs w:val="22"/>
                <w:lang w:val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Pr="002743E3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 w:rsidRPr="002743E3">
              <w:rPr>
                <w:color w:val="000000"/>
                <w:sz w:val="22"/>
                <w:szCs w:val="22"/>
              </w:rPr>
              <w:t>11 880,0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2,43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0,36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b/>
                <w:sz w:val="22"/>
                <w:szCs w:val="22"/>
                <w:lang w:val="uk-UA"/>
              </w:rPr>
            </w:pPr>
            <w:r w:rsidRPr="002743E3">
              <w:rPr>
                <w:b/>
                <w:sz w:val="22"/>
                <w:szCs w:val="22"/>
                <w:lang w:val="uk-UA"/>
              </w:rPr>
              <w:t>Загальновиробничі витрати, у т. ч.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2743E3">
              <w:rPr>
                <w:b/>
                <w:bCs/>
                <w:color w:val="000000"/>
                <w:sz w:val="22"/>
                <w:szCs w:val="22"/>
                <w:lang w:val="uk-UA"/>
              </w:rPr>
              <w:t>27 898,8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5,70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0,86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sz w:val="22"/>
                <w:szCs w:val="22"/>
                <w:lang w:val="uk-UA"/>
              </w:rPr>
            </w:pPr>
            <w:r w:rsidRPr="002743E3">
              <w:rPr>
                <w:sz w:val="22"/>
                <w:szCs w:val="22"/>
                <w:lang w:val="uk-UA"/>
              </w:rPr>
              <w:t>Витрати на ремонт основних засобів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EE6" w:rsidRPr="002743E3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 w:rsidRPr="002743E3">
              <w:rPr>
                <w:color w:val="000000"/>
                <w:sz w:val="22"/>
                <w:szCs w:val="22"/>
              </w:rPr>
              <w:t>6 930,0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1,42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0,21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sz w:val="22"/>
                <w:szCs w:val="22"/>
                <w:lang w:val="uk-UA"/>
              </w:rPr>
            </w:pPr>
            <w:r w:rsidRPr="002743E3">
              <w:rPr>
                <w:sz w:val="22"/>
                <w:szCs w:val="22"/>
                <w:lang w:val="uk-UA"/>
              </w:rPr>
              <w:t xml:space="preserve">Витрати на здійснення технологічного контролю 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Pr="002743E3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 w:rsidRPr="002743E3">
              <w:rPr>
                <w:color w:val="000000"/>
                <w:sz w:val="22"/>
                <w:szCs w:val="22"/>
              </w:rPr>
              <w:t>5 133,7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1,05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0,16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sz w:val="22"/>
                <w:szCs w:val="22"/>
                <w:lang w:val="uk-UA"/>
              </w:rPr>
            </w:pPr>
            <w:r w:rsidRPr="002743E3">
              <w:rPr>
                <w:sz w:val="22"/>
                <w:szCs w:val="22"/>
                <w:lang w:val="uk-UA"/>
              </w:rPr>
              <w:t>Витрати на сплату податків та зборів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EE6" w:rsidRPr="002743E3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 w:rsidRPr="002743E3">
              <w:rPr>
                <w:color w:val="000000"/>
                <w:sz w:val="22"/>
                <w:szCs w:val="22"/>
              </w:rPr>
              <w:t>15 835,1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3,24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0,49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b/>
                <w:sz w:val="22"/>
                <w:szCs w:val="22"/>
                <w:lang w:val="uk-UA"/>
              </w:rPr>
            </w:pPr>
            <w:r w:rsidRPr="002743E3">
              <w:rPr>
                <w:b/>
                <w:sz w:val="22"/>
                <w:szCs w:val="22"/>
                <w:lang w:val="uk-UA"/>
              </w:rPr>
              <w:t>Адміністративні витрати, у т.ч.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743E3">
              <w:rPr>
                <w:b/>
                <w:sz w:val="22"/>
                <w:szCs w:val="22"/>
                <w:lang w:val="uk-UA"/>
              </w:rPr>
              <w:t>181 545,5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37,12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5,57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sz w:val="22"/>
                <w:szCs w:val="22"/>
                <w:lang w:val="uk-UA"/>
              </w:rPr>
            </w:pPr>
            <w:r w:rsidRPr="002743E3">
              <w:rPr>
                <w:sz w:val="22"/>
                <w:szCs w:val="22"/>
                <w:lang w:val="uk-UA"/>
              </w:rPr>
              <w:t>Оплата праці  на управління виробництвом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EE6" w:rsidRPr="002743E3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 w:rsidRPr="002743E3">
              <w:rPr>
                <w:color w:val="000000"/>
                <w:sz w:val="22"/>
                <w:szCs w:val="22"/>
              </w:rPr>
              <w:t>144 000,0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29,45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4,42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b/>
                <w:sz w:val="22"/>
                <w:szCs w:val="22"/>
                <w:lang w:val="uk-UA"/>
              </w:rPr>
            </w:pPr>
            <w:r w:rsidRPr="002743E3">
              <w:rPr>
                <w:sz w:val="22"/>
                <w:szCs w:val="22"/>
                <w:lang w:val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Pr="002743E3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 w:rsidRPr="002743E3">
              <w:rPr>
                <w:color w:val="000000"/>
                <w:sz w:val="22"/>
                <w:szCs w:val="22"/>
              </w:rPr>
              <w:t>31 680,0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6,48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0,97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sz w:val="22"/>
                <w:szCs w:val="22"/>
                <w:lang w:val="uk-UA"/>
              </w:rPr>
            </w:pPr>
            <w:r w:rsidRPr="002743E3">
              <w:rPr>
                <w:sz w:val="22"/>
                <w:szCs w:val="22"/>
                <w:lang w:val="uk-UA"/>
              </w:rPr>
              <w:t>витрати на малоцінні та швидкозношувані предмети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Pr="002743E3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 w:rsidRPr="002743E3">
              <w:rPr>
                <w:color w:val="000000"/>
                <w:sz w:val="22"/>
                <w:szCs w:val="22"/>
              </w:rPr>
              <w:t>2 277,5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0,47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0,07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sz w:val="22"/>
                <w:szCs w:val="22"/>
                <w:lang w:val="uk-UA"/>
              </w:rPr>
            </w:pPr>
            <w:r w:rsidRPr="002743E3">
              <w:rPr>
                <w:sz w:val="22"/>
                <w:szCs w:val="22"/>
                <w:lang w:val="uk-UA"/>
              </w:rPr>
              <w:t>витрати на утримання основних засобів (дератизація)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Pr="002743E3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 w:rsidRPr="002743E3">
              <w:rPr>
                <w:color w:val="000000"/>
                <w:sz w:val="22"/>
                <w:szCs w:val="22"/>
              </w:rPr>
              <w:t>440,0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0,09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0,01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03EE6" w:rsidRPr="002743E3" w:rsidRDefault="00303EE6" w:rsidP="00303EE6">
            <w:pPr>
              <w:rPr>
                <w:sz w:val="22"/>
                <w:szCs w:val="22"/>
                <w:lang w:val="uk-UA"/>
              </w:rPr>
            </w:pPr>
            <w:r w:rsidRPr="002743E3">
              <w:rPr>
                <w:sz w:val="22"/>
                <w:szCs w:val="22"/>
                <w:lang w:val="uk-UA"/>
              </w:rPr>
              <w:t>витрати на розрахунково-касове обслуговування у банку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Pr="002743E3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 w:rsidRPr="002743E3">
              <w:rPr>
                <w:color w:val="000000"/>
                <w:sz w:val="22"/>
                <w:szCs w:val="22"/>
              </w:rPr>
              <w:t>3 148,0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0,64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0,10</w:t>
            </w:r>
          </w:p>
        </w:tc>
      </w:tr>
      <w:tr w:rsidR="00303EE6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EE6" w:rsidRPr="002743E3" w:rsidRDefault="00303EE6" w:rsidP="00303EE6">
            <w:pPr>
              <w:widowControl/>
              <w:autoSpaceDE/>
              <w:adjustRightInd/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b/>
                <w:color w:val="000000"/>
                <w:sz w:val="22"/>
                <w:szCs w:val="22"/>
                <w:lang w:val="uk-UA" w:eastAsia="en-US"/>
              </w:rPr>
              <w:t>Повна собівартість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Pr="002743E3" w:rsidRDefault="00303EE6" w:rsidP="00303EE6">
            <w:pPr>
              <w:widowControl/>
              <w:autoSpaceDE/>
              <w:adjustRightInd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b/>
                <w:color w:val="000000"/>
                <w:sz w:val="22"/>
                <w:szCs w:val="22"/>
                <w:lang w:eastAsia="en-US"/>
              </w:rPr>
              <w:t>489 024,30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EE6" w:rsidRDefault="00303EE6" w:rsidP="00303E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3B5252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252" w:rsidRPr="002743E3" w:rsidRDefault="003B5252" w:rsidP="003B5252">
            <w:pPr>
              <w:widowControl/>
              <w:autoSpaceDE/>
              <w:adjustRightInd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color w:val="000000"/>
                <w:sz w:val="22"/>
                <w:szCs w:val="22"/>
                <w:lang w:val="uk-UA" w:eastAsia="en-US"/>
              </w:rPr>
              <w:t>Вартість централізованого водопостачання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252" w:rsidRPr="002743E3" w:rsidRDefault="003B5252" w:rsidP="003B5252">
            <w:pPr>
              <w:widowControl/>
              <w:autoSpaceDE/>
              <w:adjustRightInd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color w:val="000000"/>
                <w:sz w:val="22"/>
                <w:szCs w:val="22"/>
                <w:lang w:val="uk-UA" w:eastAsia="en-US"/>
              </w:rPr>
              <w:t>15,00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252" w:rsidRPr="002743E3" w:rsidRDefault="003B5252" w:rsidP="003B5252">
            <w:pPr>
              <w:widowControl/>
              <w:autoSpaceDE/>
              <w:adjustRightInd/>
              <w:spacing w:line="276" w:lineRule="auto"/>
              <w:jc w:val="right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3B5252" w:rsidRPr="002743E3" w:rsidTr="00303EE6">
        <w:trPr>
          <w:trHeight w:val="37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252" w:rsidRPr="002743E3" w:rsidRDefault="003B5252" w:rsidP="003B5252">
            <w:pPr>
              <w:widowControl/>
              <w:autoSpaceDE/>
              <w:adjustRightInd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color w:val="000000"/>
                <w:sz w:val="22"/>
                <w:szCs w:val="22"/>
                <w:lang w:val="uk-UA" w:eastAsia="en-US"/>
              </w:rPr>
              <w:t>Обсяг реалізації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252" w:rsidRPr="002743E3" w:rsidRDefault="003B5252" w:rsidP="003B5252">
            <w:pPr>
              <w:widowControl/>
              <w:autoSpaceDE/>
              <w:adjustRightInd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color w:val="000000"/>
                <w:sz w:val="22"/>
                <w:szCs w:val="22"/>
                <w:lang w:val="uk-UA" w:eastAsia="en-US"/>
              </w:rPr>
              <w:t>32599 м</w:t>
            </w:r>
            <w:r w:rsidRPr="002743E3">
              <w:rPr>
                <w:color w:val="000000"/>
                <w:sz w:val="22"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252" w:rsidRPr="002743E3" w:rsidRDefault="003B5252" w:rsidP="003B5252">
            <w:pPr>
              <w:widowControl/>
              <w:autoSpaceDE/>
              <w:adjustRightInd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3B5252" w:rsidRPr="002743E3" w:rsidTr="00303EE6">
        <w:trPr>
          <w:trHeight w:val="315"/>
        </w:trPr>
        <w:tc>
          <w:tcPr>
            <w:tcW w:w="28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252" w:rsidRPr="002743E3" w:rsidRDefault="003B5252" w:rsidP="003B5252">
            <w:pPr>
              <w:widowControl/>
              <w:autoSpaceDE/>
              <w:adjustRightInd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color w:val="000000"/>
                <w:sz w:val="22"/>
                <w:szCs w:val="22"/>
                <w:lang w:val="uk-UA" w:eastAsia="en-US"/>
              </w:rPr>
              <w:t>Відсоток планового зростання тарифу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252" w:rsidRPr="002743E3" w:rsidRDefault="00303EE6" w:rsidP="003B5252">
            <w:pPr>
              <w:widowControl/>
              <w:autoSpaceDE/>
              <w:adjustRightInd/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uk-UA" w:eastAsia="en-US"/>
              </w:rPr>
              <w:t xml:space="preserve">21,4 </w:t>
            </w:r>
            <w:r w:rsidR="003B5252" w:rsidRPr="002743E3">
              <w:rPr>
                <w:color w:val="000000"/>
                <w:sz w:val="22"/>
                <w:szCs w:val="22"/>
                <w:lang w:val="uk-UA" w:eastAsia="en-US"/>
              </w:rPr>
              <w:t>%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252" w:rsidRPr="002743E3" w:rsidRDefault="003B5252" w:rsidP="003B5252">
            <w:pPr>
              <w:widowControl/>
              <w:autoSpaceDE/>
              <w:adjustRightInd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2743E3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</w:tbl>
    <w:p w:rsidR="00F54AF2" w:rsidRDefault="00F54AF2" w:rsidP="00F54AF2">
      <w:pPr>
        <w:jc w:val="center"/>
        <w:rPr>
          <w:b/>
          <w:sz w:val="28"/>
          <w:szCs w:val="28"/>
          <w:lang w:val="uk-UA"/>
        </w:rPr>
      </w:pPr>
    </w:p>
    <w:p w:rsidR="00F54AF2" w:rsidRDefault="00F54AF2" w:rsidP="00F54AF2">
      <w:pPr>
        <w:jc w:val="center"/>
        <w:rPr>
          <w:b/>
          <w:sz w:val="28"/>
          <w:szCs w:val="28"/>
          <w:lang w:val="uk-UA"/>
        </w:rPr>
      </w:pPr>
    </w:p>
    <w:p w:rsidR="00F54AF2" w:rsidRDefault="00F54AF2" w:rsidP="00F54AF2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F54AF2" w:rsidRDefault="00F54AF2" w:rsidP="00F54AF2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F54AF2" w:rsidRDefault="00F54AF2" w:rsidP="00F54AF2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діяльності виконавчих</w:t>
      </w:r>
    </w:p>
    <w:p w:rsidR="00F54AF2" w:rsidRDefault="00F54AF2" w:rsidP="00F54AF2">
      <w:pPr>
        <w:tabs>
          <w:tab w:val="left" w:pos="6946"/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органів міської ради                                                       Маріанна ВАСИЛЬЄВА                                      </w:t>
      </w:r>
    </w:p>
    <w:p w:rsidR="004924BE" w:rsidRDefault="004924BE"/>
    <w:sectPr w:rsidR="004924BE" w:rsidSect="002E4CBE">
      <w:pgSz w:w="11906" w:h="16838" w:code="9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192"/>
    <w:rsid w:val="000F2192"/>
    <w:rsid w:val="002743E3"/>
    <w:rsid w:val="002E4CBE"/>
    <w:rsid w:val="00303EE6"/>
    <w:rsid w:val="003127C1"/>
    <w:rsid w:val="00316948"/>
    <w:rsid w:val="003B5252"/>
    <w:rsid w:val="004924BE"/>
    <w:rsid w:val="0059583B"/>
    <w:rsid w:val="00C33293"/>
    <w:rsid w:val="00F5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EFD06-8C67-4DBB-9526-E510BC6C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A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4AF2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4AF2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03E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3E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5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2023-12-05T13:21:00Z</cp:lastPrinted>
  <dcterms:created xsi:type="dcterms:W3CDTF">2023-11-23T13:45:00Z</dcterms:created>
  <dcterms:modified xsi:type="dcterms:W3CDTF">2023-12-29T06:48:00Z</dcterms:modified>
</cp:coreProperties>
</file>